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5B" w:rsidRPr="009A062F" w:rsidRDefault="009A062F" w:rsidP="00573C5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A062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-625475</wp:posOffset>
            </wp:positionV>
            <wp:extent cx="1313180" cy="1186180"/>
            <wp:effectExtent l="0" t="0" r="0" b="0"/>
            <wp:wrapThrough wrapText="bothSides">
              <wp:wrapPolygon edited="0">
                <wp:start x="0" y="0"/>
                <wp:lineTo x="0" y="21161"/>
                <wp:lineTo x="21308" y="21161"/>
                <wp:lineTo x="213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05B" w:rsidRPr="009A062F">
        <w:rPr>
          <w:rFonts w:ascii="Times New Roman" w:hAnsi="Times New Roman" w:cs="Times New Roman"/>
          <w:b/>
          <w:sz w:val="24"/>
          <w:szCs w:val="26"/>
        </w:rPr>
        <w:t>АНКЕ</w:t>
      </w:r>
      <w:r w:rsidR="006D505B" w:rsidRPr="009A062F">
        <w:rPr>
          <w:rFonts w:ascii="Times New Roman" w:hAnsi="Times New Roman" w:cs="Times New Roman"/>
          <w:b/>
          <w:color w:val="000000"/>
          <w:sz w:val="24"/>
          <w:szCs w:val="26"/>
        </w:rPr>
        <w:t>ТА</w:t>
      </w:r>
    </w:p>
    <w:p w:rsidR="006D505B" w:rsidRPr="009A062F" w:rsidRDefault="006D505B" w:rsidP="00ED1D12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A062F">
        <w:rPr>
          <w:rFonts w:ascii="Times New Roman" w:hAnsi="Times New Roman" w:cs="Times New Roman"/>
          <w:b/>
          <w:color w:val="000000"/>
          <w:sz w:val="24"/>
          <w:szCs w:val="26"/>
        </w:rPr>
        <w:t>ЧЛЕНА СТУДЕНЧЕСКОГО НАУЧНОГО ОБЩЕСТВА</w:t>
      </w:r>
      <w:r w:rsidR="00C12EE7" w:rsidRPr="009A062F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6D505B" w:rsidRPr="009A062F" w:rsidRDefault="006D505B" w:rsidP="00573C57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9A062F">
        <w:rPr>
          <w:rFonts w:ascii="Times New Roman" w:hAnsi="Times New Roman" w:cs="Times New Roman"/>
          <w:b/>
          <w:color w:val="000000"/>
          <w:sz w:val="24"/>
          <w:szCs w:val="26"/>
        </w:rPr>
        <w:t>КАЗНМУ ИМЕНИ С.Д. АСФЕНДИЯРОВА</w:t>
      </w:r>
    </w:p>
    <w:p w:rsidR="00573C57" w:rsidRPr="009A062F" w:rsidRDefault="00573C57" w:rsidP="00455832">
      <w:pPr>
        <w:jc w:val="center"/>
        <w:rPr>
          <w:b/>
        </w:rPr>
      </w:pPr>
    </w:p>
    <w:p w:rsidR="00C43EC3" w:rsidRPr="009A062F" w:rsidRDefault="00C43EC3" w:rsidP="00C43EC3">
      <w:pPr>
        <w:jc w:val="center"/>
        <w:rPr>
          <w:b/>
          <w:sz w:val="22"/>
        </w:rPr>
      </w:pPr>
      <w:r w:rsidRPr="009A062F">
        <w:rPr>
          <w:b/>
          <w:sz w:val="22"/>
        </w:rPr>
        <w:t>Пожалуйста, внимательно ознакомьтесь с каждым пунктом анкеты.</w:t>
      </w:r>
    </w:p>
    <w:p w:rsidR="001B78E6" w:rsidRPr="009A062F" w:rsidRDefault="00C43EC3" w:rsidP="00C43EC3">
      <w:pPr>
        <w:jc w:val="center"/>
        <w:rPr>
          <w:b/>
          <w:sz w:val="22"/>
        </w:rPr>
      </w:pPr>
      <w:r w:rsidRPr="009A062F">
        <w:rPr>
          <w:b/>
          <w:sz w:val="22"/>
        </w:rPr>
        <w:t>Просим Вас заполнить пустые строки, как показано в примере (Приложение 1).</w:t>
      </w:r>
    </w:p>
    <w:p w:rsidR="00C43EC3" w:rsidRPr="009A062F" w:rsidRDefault="00C43EC3" w:rsidP="007A6CBA">
      <w:pPr>
        <w:rPr>
          <w:b/>
        </w:rPr>
      </w:pPr>
    </w:p>
    <w:tbl>
      <w:tblPr>
        <w:tblStyle w:val="11"/>
        <w:tblW w:w="9776" w:type="dxa"/>
        <w:jc w:val="center"/>
        <w:tblLook w:val="00A0"/>
      </w:tblPr>
      <w:tblGrid>
        <w:gridCol w:w="3261"/>
        <w:gridCol w:w="6515"/>
      </w:tblGrid>
      <w:tr w:rsidR="00E27DE1" w:rsidRPr="009A062F" w:rsidTr="00C3681D">
        <w:trPr>
          <w:cnfStyle w:val="1000000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E27DE1" w:rsidRPr="009A062F" w:rsidRDefault="00E27DE1" w:rsidP="00E27DE1">
            <w:r w:rsidRPr="009A062F">
              <w:rPr>
                <w:color w:val="FFFFFF" w:themeColor="background1"/>
                <w:sz w:val="28"/>
              </w:rPr>
              <w:t>Общие сведения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Фамилия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Иванов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Имя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Петр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Отчество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Владимирович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Дата рождения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4.07.199</w:t>
            </w:r>
            <w:r w:rsidR="009A062F" w:rsidRPr="009A062F">
              <w:rPr>
                <w:b/>
              </w:rPr>
              <w:t>5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Место жительства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Г. Алматы, ул. Гоголя, д.56, кв.6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B408A9" w:rsidRPr="009A062F" w:rsidRDefault="00B408A9" w:rsidP="00B408A9">
            <w:r w:rsidRPr="009A062F">
              <w:rPr>
                <w:color w:val="FFFFFF" w:themeColor="background1"/>
                <w:sz w:val="28"/>
              </w:rPr>
              <w:t>Контактная информация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Телефон сотовый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+7 777 777 7777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Телефон домашний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+7 727 222 33 44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rPr>
                <w:lang w:val="en-US"/>
              </w:rPr>
              <w:t>E</w:t>
            </w:r>
            <w:r w:rsidRPr="009A062F">
              <w:t>-</w:t>
            </w:r>
            <w:r w:rsidRPr="009A062F">
              <w:rPr>
                <w:lang w:val="en-US"/>
              </w:rPr>
              <w:t>mail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  <w:lang w:val="en-US"/>
              </w:rPr>
            </w:pPr>
            <w:r w:rsidRPr="009A062F">
              <w:rPr>
                <w:b/>
                <w:lang w:val="en-US"/>
              </w:rPr>
              <w:t>ivanov@gmail.com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rPr>
                <w:lang w:val="en-US"/>
              </w:rPr>
              <w:t>Skype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  <w:lang w:val="en-US"/>
              </w:rPr>
            </w:pPr>
            <w:r w:rsidRPr="009A062F">
              <w:rPr>
                <w:b/>
                <w:lang w:val="en-US"/>
              </w:rPr>
              <w:t>Ivanov111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B408A9" w:rsidRPr="009A062F" w:rsidRDefault="00B408A9" w:rsidP="00B408A9">
            <w:pPr>
              <w:rPr>
                <w:sz w:val="28"/>
              </w:rPr>
            </w:pPr>
            <w:r w:rsidRPr="009A062F">
              <w:rPr>
                <w:color w:val="FFFFFF" w:themeColor="background1"/>
                <w:sz w:val="28"/>
              </w:rPr>
              <w:t xml:space="preserve">Информация об обучении в </w:t>
            </w:r>
            <w:proofErr w:type="spellStart"/>
            <w:r w:rsidRPr="009A062F">
              <w:rPr>
                <w:color w:val="FFFFFF" w:themeColor="background1"/>
                <w:sz w:val="28"/>
              </w:rPr>
              <w:t>КазНМУ</w:t>
            </w:r>
            <w:proofErr w:type="spellEnd"/>
            <w:r w:rsidRPr="009A062F">
              <w:rPr>
                <w:color w:val="FFFFFF" w:themeColor="background1"/>
                <w:sz w:val="28"/>
              </w:rPr>
              <w:t xml:space="preserve"> имени С.Д. </w:t>
            </w:r>
            <w:proofErr w:type="spellStart"/>
            <w:r w:rsidRPr="009A062F">
              <w:rPr>
                <w:color w:val="FFFFFF" w:themeColor="background1"/>
                <w:sz w:val="28"/>
              </w:rPr>
              <w:t>Асфендиярова</w:t>
            </w:r>
            <w:proofErr w:type="spellEnd"/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Основа обучения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A37FAB">
            <w:pPr>
              <w:jc w:val="both"/>
            </w:pPr>
            <w:r w:rsidRPr="009A062F">
              <w:t xml:space="preserve">        □</w:t>
            </w:r>
            <w:r w:rsidR="0087383A" w:rsidRPr="009A062F">
              <w:t>договор</w:t>
            </w:r>
            <w:r w:rsidRPr="009A062F">
              <w:t xml:space="preserve">                         □ </w:t>
            </w:r>
            <w:r w:rsidRPr="009A062F">
              <w:rPr>
                <w:b/>
              </w:rPr>
              <w:t>грант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9A062F" w:rsidP="00B408A9">
            <w:pPr>
              <w:jc w:val="center"/>
            </w:pPr>
            <w:r w:rsidRPr="009A062F">
              <w:t>Факультет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Общая медицина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Курс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3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Номер группы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56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 xml:space="preserve">Успеваемость </w:t>
            </w:r>
            <w:r w:rsidRPr="009A062F">
              <w:rPr>
                <w:sz w:val="16"/>
              </w:rPr>
              <w:t>(</w:t>
            </w:r>
            <w:r w:rsidRPr="009A062F">
              <w:rPr>
                <w:sz w:val="16"/>
                <w:lang w:val="en-US"/>
              </w:rPr>
              <w:t xml:space="preserve">GPA </w:t>
            </w:r>
            <w:r w:rsidRPr="009A062F">
              <w:rPr>
                <w:sz w:val="16"/>
              </w:rPr>
              <w:t>балл)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B408A9">
            <w:pPr>
              <w:jc w:val="center"/>
              <w:rPr>
                <w:b/>
              </w:rPr>
            </w:pPr>
            <w:r w:rsidRPr="009A062F">
              <w:rPr>
                <w:b/>
              </w:rPr>
              <w:t>3,4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  <w:vAlign w:val="center"/>
          </w:tcPr>
          <w:p w:rsidR="00B408A9" w:rsidRPr="009A062F" w:rsidRDefault="00B408A9" w:rsidP="00B408A9">
            <w:pPr>
              <w:rPr>
                <w:color w:val="FFFFFF" w:themeColor="background1"/>
                <w:sz w:val="28"/>
              </w:rPr>
            </w:pPr>
            <w:r w:rsidRPr="009A062F">
              <w:rPr>
                <w:color w:val="FFFFFF" w:themeColor="background1"/>
                <w:sz w:val="28"/>
              </w:rPr>
              <w:t>Знание языков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Казахский язык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both"/>
              <w:rPr>
                <w:b/>
                <w:sz w:val="22"/>
              </w:rPr>
            </w:pPr>
            <w:r w:rsidRPr="009A062F">
              <w:t xml:space="preserve"> □</w:t>
            </w:r>
            <w:r w:rsidRPr="009A062F">
              <w:rPr>
                <w:sz w:val="22"/>
              </w:rPr>
              <w:t xml:space="preserve"> Начальный уровень</w:t>
            </w:r>
            <w:proofErr w:type="gramStart"/>
            <w:r w:rsidRPr="009A062F">
              <w:rPr>
                <w:sz w:val="22"/>
              </w:rPr>
              <w:t xml:space="preserve">    </w:t>
            </w:r>
            <w:r w:rsidRPr="009A062F">
              <w:t>□</w:t>
            </w:r>
            <w:r w:rsidRPr="009A062F">
              <w:rPr>
                <w:sz w:val="22"/>
              </w:rPr>
              <w:t xml:space="preserve"> </w:t>
            </w:r>
            <w:r w:rsidRPr="009A062F">
              <w:rPr>
                <w:b/>
                <w:sz w:val="22"/>
              </w:rPr>
              <w:t>С</w:t>
            </w:r>
            <w:proofErr w:type="gramEnd"/>
            <w:r w:rsidRPr="009A062F">
              <w:rPr>
                <w:b/>
                <w:sz w:val="22"/>
              </w:rPr>
              <w:t xml:space="preserve">о словарем </w:t>
            </w:r>
          </w:p>
          <w:p w:rsidR="00B408A9" w:rsidRPr="009A062F" w:rsidRDefault="00B408A9" w:rsidP="00B408A9">
            <w:pPr>
              <w:jc w:val="both"/>
              <w:rPr>
                <w:b/>
              </w:rPr>
            </w:pPr>
            <w:r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Разговорный                </w:t>
            </w:r>
            <w:r w:rsidR="00A37FAB"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Свободное общение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 xml:space="preserve">Русский язык 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both"/>
              <w:rPr>
                <w:sz w:val="22"/>
              </w:rPr>
            </w:pPr>
            <w:r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Начальный уровень</w:t>
            </w:r>
            <w:proofErr w:type="gramStart"/>
            <w:r w:rsidRPr="009A062F">
              <w:rPr>
                <w:sz w:val="22"/>
              </w:rPr>
              <w:t xml:space="preserve">    </w:t>
            </w:r>
            <w:r w:rsidRPr="009A062F">
              <w:t>□</w:t>
            </w:r>
            <w:r w:rsidRPr="009A062F">
              <w:rPr>
                <w:sz w:val="22"/>
              </w:rPr>
              <w:t xml:space="preserve"> С</w:t>
            </w:r>
            <w:proofErr w:type="gramEnd"/>
            <w:r w:rsidRPr="009A062F">
              <w:rPr>
                <w:sz w:val="22"/>
              </w:rPr>
              <w:t xml:space="preserve">о словарем </w:t>
            </w:r>
          </w:p>
          <w:p w:rsidR="00B408A9" w:rsidRPr="009A062F" w:rsidRDefault="00B408A9" w:rsidP="00B408A9">
            <w:pPr>
              <w:rPr>
                <w:b/>
              </w:rPr>
            </w:pPr>
            <w:r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Разговорный                </w:t>
            </w:r>
            <w:r w:rsidR="00A37FAB"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</w:t>
            </w:r>
            <w:r w:rsidRPr="009A062F">
              <w:rPr>
                <w:b/>
                <w:sz w:val="22"/>
              </w:rPr>
              <w:t>Свободное общение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 xml:space="preserve">Английский язык 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both"/>
              <w:rPr>
                <w:sz w:val="22"/>
              </w:rPr>
            </w:pPr>
            <w:r w:rsidRPr="009A062F">
              <w:t xml:space="preserve"> □</w:t>
            </w:r>
            <w:r w:rsidRPr="009A062F">
              <w:rPr>
                <w:sz w:val="22"/>
              </w:rPr>
              <w:t xml:space="preserve"> Начальный уровень</w:t>
            </w:r>
            <w:proofErr w:type="gramStart"/>
            <w:r w:rsidRPr="009A062F">
              <w:rPr>
                <w:sz w:val="22"/>
              </w:rPr>
              <w:t xml:space="preserve">    </w:t>
            </w:r>
            <w:r w:rsidRPr="009A062F">
              <w:t>□</w:t>
            </w:r>
            <w:r w:rsidRPr="009A062F">
              <w:rPr>
                <w:sz w:val="22"/>
              </w:rPr>
              <w:t xml:space="preserve"> С</w:t>
            </w:r>
            <w:proofErr w:type="gramEnd"/>
            <w:r w:rsidRPr="009A062F">
              <w:rPr>
                <w:sz w:val="22"/>
              </w:rPr>
              <w:t xml:space="preserve">о словарем </w:t>
            </w:r>
          </w:p>
          <w:p w:rsidR="00B408A9" w:rsidRPr="009A062F" w:rsidRDefault="00B408A9" w:rsidP="00B408A9">
            <w:pPr>
              <w:rPr>
                <w:b/>
              </w:rPr>
            </w:pPr>
            <w:r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Разговорный                </w:t>
            </w:r>
            <w:r w:rsidR="00A37FAB"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</w:t>
            </w:r>
            <w:r w:rsidRPr="009A062F">
              <w:rPr>
                <w:b/>
                <w:sz w:val="22"/>
              </w:rPr>
              <w:t>Свободное общение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Дополнительно</w:t>
            </w:r>
          </w:p>
        </w:tc>
        <w:tc>
          <w:tcPr>
            <w:cnfStyle w:val="000010000000"/>
            <w:tcW w:w="6515" w:type="dxa"/>
          </w:tcPr>
          <w:p w:rsidR="00B408A9" w:rsidRPr="009A062F" w:rsidRDefault="00B408A9" w:rsidP="00B408A9">
            <w:pPr>
              <w:jc w:val="both"/>
              <w:rPr>
                <w:sz w:val="22"/>
              </w:rPr>
            </w:pPr>
            <w:r w:rsidRPr="009A062F">
              <w:t xml:space="preserve"> □</w:t>
            </w:r>
            <w:r w:rsidRPr="009A062F">
              <w:rPr>
                <w:sz w:val="22"/>
              </w:rPr>
              <w:t xml:space="preserve"> Начальный уровень</w:t>
            </w:r>
            <w:proofErr w:type="gramStart"/>
            <w:r w:rsidRPr="009A062F">
              <w:rPr>
                <w:sz w:val="22"/>
              </w:rPr>
              <w:t xml:space="preserve">    </w:t>
            </w:r>
            <w:r w:rsidRPr="009A062F">
              <w:t>□</w:t>
            </w:r>
            <w:r w:rsidRPr="009A062F">
              <w:rPr>
                <w:sz w:val="22"/>
              </w:rPr>
              <w:t xml:space="preserve"> С</w:t>
            </w:r>
            <w:proofErr w:type="gramEnd"/>
            <w:r w:rsidRPr="009A062F">
              <w:rPr>
                <w:sz w:val="22"/>
              </w:rPr>
              <w:t xml:space="preserve">о словарем </w:t>
            </w:r>
          </w:p>
          <w:p w:rsidR="00B408A9" w:rsidRPr="009A062F" w:rsidRDefault="00B408A9" w:rsidP="00B408A9">
            <w:pPr>
              <w:jc w:val="both"/>
              <w:rPr>
                <w:sz w:val="22"/>
              </w:rPr>
            </w:pPr>
            <w:r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Разговорный                </w:t>
            </w:r>
            <w:r w:rsidR="00A37FAB" w:rsidRPr="009A062F">
              <w:rPr>
                <w:sz w:val="22"/>
              </w:rPr>
              <w:t xml:space="preserve"> </w:t>
            </w:r>
            <w:r w:rsidRPr="009A062F">
              <w:t>□</w:t>
            </w:r>
            <w:r w:rsidRPr="009A062F">
              <w:rPr>
                <w:sz w:val="22"/>
              </w:rPr>
              <w:t xml:space="preserve"> Свободное общение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B408A9" w:rsidRPr="009A062F" w:rsidRDefault="00B408A9" w:rsidP="00B408A9">
            <w:pPr>
              <w:jc w:val="both"/>
              <w:rPr>
                <w:sz w:val="28"/>
              </w:rPr>
            </w:pPr>
            <w:r w:rsidRPr="009A062F">
              <w:rPr>
                <w:color w:val="FFFFFF" w:themeColor="background1"/>
                <w:sz w:val="28"/>
              </w:rPr>
              <w:t>Опыт работы в студенческих организациях, кружках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Название студенческой организации, кружка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</w:rPr>
            </w:pPr>
            <w:r w:rsidRPr="009A062F">
              <w:rPr>
                <w:b/>
                <w:sz w:val="22"/>
              </w:rPr>
              <w:t>СНК «Морфолог», кафедра Патологическая анатомия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Должность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</w:rPr>
            </w:pPr>
            <w:r w:rsidRPr="009A062F">
              <w:rPr>
                <w:b/>
                <w:sz w:val="22"/>
              </w:rPr>
              <w:t>Секретарь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B408A9" w:rsidRPr="009A062F" w:rsidRDefault="00B408A9" w:rsidP="00B408A9">
            <w:pPr>
              <w:jc w:val="both"/>
              <w:rPr>
                <w:color w:val="FFFFFF" w:themeColor="background1"/>
                <w:sz w:val="28"/>
              </w:rPr>
            </w:pPr>
            <w:r w:rsidRPr="009A062F">
              <w:rPr>
                <w:color w:val="FFFFFF" w:themeColor="background1"/>
                <w:sz w:val="28"/>
              </w:rPr>
              <w:t>Владение персональным компьютером</w:t>
            </w:r>
          </w:p>
        </w:tc>
      </w:tr>
      <w:tr w:rsidR="00B408A9" w:rsidRPr="009A062F" w:rsidTr="00C3681D">
        <w:trPr>
          <w:trHeight w:val="84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Компьютерные программы, с которыми Вы умеете работать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  <w:lang w:val="en-US"/>
              </w:rPr>
            </w:pPr>
            <w:r w:rsidRPr="009A062F">
              <w:rPr>
                <w:b/>
                <w:sz w:val="22"/>
                <w:lang w:val="en-US"/>
              </w:rPr>
              <w:t xml:space="preserve">MS Office, Photoshop, </w:t>
            </w:r>
            <w:r w:rsidR="004C019B" w:rsidRPr="009A062F">
              <w:rPr>
                <w:b/>
                <w:sz w:val="22"/>
                <w:lang w:val="en-US"/>
              </w:rPr>
              <w:t>CorelDraw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9776" w:type="dxa"/>
            <w:gridSpan w:val="2"/>
            <w:shd w:val="clear" w:color="auto" w:fill="00B0F0"/>
          </w:tcPr>
          <w:p w:rsidR="00B408A9" w:rsidRPr="009A062F" w:rsidRDefault="00B408A9" w:rsidP="00B408A9">
            <w:pPr>
              <w:jc w:val="both"/>
              <w:rPr>
                <w:color w:val="FFFFFF" w:themeColor="background1"/>
                <w:sz w:val="28"/>
              </w:rPr>
            </w:pPr>
            <w:r w:rsidRPr="009A062F">
              <w:rPr>
                <w:color w:val="FFFFFF" w:themeColor="background1"/>
                <w:sz w:val="28"/>
              </w:rPr>
              <w:t>Дополнительная информация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Вкратце о себе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</w:rPr>
            </w:pPr>
            <w:r w:rsidRPr="009A062F">
              <w:rPr>
                <w:b/>
                <w:sz w:val="22"/>
              </w:rPr>
              <w:t>Ответственный, целеустремленный, отзывчивый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Девиз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9A062F">
              <w:rPr>
                <w:b/>
                <w:sz w:val="22"/>
                <w:lang w:val="en-US"/>
              </w:rPr>
              <w:t>Veni</w:t>
            </w:r>
            <w:proofErr w:type="spellEnd"/>
            <w:r w:rsidRPr="009A062F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Pr="009A062F">
              <w:rPr>
                <w:b/>
                <w:sz w:val="22"/>
                <w:lang w:val="en-US"/>
              </w:rPr>
              <w:t>Vidi</w:t>
            </w:r>
            <w:proofErr w:type="spellEnd"/>
            <w:r w:rsidRPr="009A062F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Pr="009A062F">
              <w:rPr>
                <w:b/>
                <w:sz w:val="22"/>
                <w:lang w:val="en-US"/>
              </w:rPr>
              <w:t>Vici</w:t>
            </w:r>
            <w:proofErr w:type="spellEnd"/>
            <w:r w:rsidRPr="009A062F">
              <w:rPr>
                <w:b/>
                <w:sz w:val="22"/>
                <w:lang w:val="en-US"/>
              </w:rPr>
              <w:t>!</w:t>
            </w:r>
          </w:p>
        </w:tc>
      </w:tr>
      <w:tr w:rsidR="00B408A9" w:rsidRPr="009A062F" w:rsidTr="00C3681D">
        <w:trPr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Хобби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</w:rPr>
            </w:pPr>
            <w:r w:rsidRPr="009A062F">
              <w:rPr>
                <w:b/>
                <w:sz w:val="22"/>
              </w:rPr>
              <w:t>Футбол, компьютерные игры, чтение</w:t>
            </w:r>
          </w:p>
        </w:tc>
      </w:tr>
      <w:tr w:rsidR="00B408A9" w:rsidRPr="009A062F" w:rsidTr="00C3681D">
        <w:trPr>
          <w:cnfStyle w:val="000000100000"/>
          <w:jc w:val="center"/>
        </w:trPr>
        <w:tc>
          <w:tcPr>
            <w:cnfStyle w:val="001000000000"/>
            <w:tcW w:w="3261" w:type="dxa"/>
          </w:tcPr>
          <w:p w:rsidR="00B408A9" w:rsidRPr="009A062F" w:rsidRDefault="00B408A9" w:rsidP="00B408A9">
            <w:pPr>
              <w:jc w:val="center"/>
            </w:pPr>
            <w:r w:rsidRPr="009A062F">
              <w:t>Дополнительные навыки</w:t>
            </w:r>
          </w:p>
        </w:tc>
        <w:tc>
          <w:tcPr>
            <w:cnfStyle w:val="000010000000"/>
            <w:tcW w:w="6515" w:type="dxa"/>
          </w:tcPr>
          <w:p w:rsidR="00B408A9" w:rsidRPr="009A062F" w:rsidRDefault="008A5367" w:rsidP="008A5367">
            <w:pPr>
              <w:jc w:val="center"/>
              <w:rPr>
                <w:b/>
                <w:sz w:val="22"/>
              </w:rPr>
            </w:pPr>
            <w:r w:rsidRPr="009A062F">
              <w:rPr>
                <w:b/>
                <w:sz w:val="22"/>
              </w:rPr>
              <w:t>Волонтер организации Красного креста и Красного Полумесяца</w:t>
            </w:r>
          </w:p>
        </w:tc>
      </w:tr>
    </w:tbl>
    <w:p w:rsidR="00C43EC3" w:rsidRDefault="00C43EC3" w:rsidP="003B3C78">
      <w:pPr>
        <w:rPr>
          <w:b/>
        </w:rPr>
      </w:pPr>
    </w:p>
    <w:p w:rsidR="00C43EC3" w:rsidRPr="001D03CB" w:rsidRDefault="00C43EC3" w:rsidP="001D03CB">
      <w:pPr>
        <w:jc w:val="center"/>
        <w:rPr>
          <w:rFonts w:asciiTheme="minorHAnsi" w:hAnsiTheme="minorHAnsi"/>
          <w:b/>
        </w:rPr>
      </w:pPr>
      <w:r w:rsidRPr="009A062F">
        <w:rPr>
          <w:rFonts w:asciiTheme="minorHAnsi" w:hAnsiTheme="minorHAnsi"/>
          <w:b/>
        </w:rPr>
        <w:t xml:space="preserve">После заполнения анкеты просим Вас предоставить нам </w:t>
      </w:r>
      <w:r w:rsidR="00A37FAB" w:rsidRPr="009A062F">
        <w:rPr>
          <w:rFonts w:asciiTheme="minorHAnsi" w:hAnsiTheme="minorHAnsi"/>
          <w:b/>
        </w:rPr>
        <w:t xml:space="preserve">на собеседовании </w:t>
      </w:r>
      <w:r w:rsidRPr="009A062F">
        <w:rPr>
          <w:rFonts w:asciiTheme="minorHAnsi" w:hAnsiTheme="minorHAnsi"/>
          <w:b/>
        </w:rPr>
        <w:t>в распечатанном виде</w:t>
      </w:r>
      <w:r w:rsidR="0087383A" w:rsidRPr="009A062F">
        <w:rPr>
          <w:rFonts w:asciiTheme="minorHAnsi" w:hAnsiTheme="minorHAnsi"/>
          <w:b/>
        </w:rPr>
        <w:t xml:space="preserve"> и 2 фотографии 3х4</w:t>
      </w:r>
      <w:r w:rsidRPr="009A062F">
        <w:rPr>
          <w:rFonts w:asciiTheme="minorHAnsi" w:hAnsiTheme="minorHAnsi"/>
          <w:b/>
        </w:rPr>
        <w:t>!</w:t>
      </w:r>
      <w:bookmarkStart w:id="0" w:name="_GoBack"/>
      <w:bookmarkEnd w:id="0"/>
    </w:p>
    <w:sectPr w:rsidR="00C43EC3" w:rsidRPr="001D03CB" w:rsidSect="009A062F">
      <w:head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DB" w:rsidRDefault="00EB09DB" w:rsidP="00AD6782">
      <w:r>
        <w:separator/>
      </w:r>
    </w:p>
  </w:endnote>
  <w:endnote w:type="continuationSeparator" w:id="0">
    <w:p w:rsidR="00EB09DB" w:rsidRDefault="00EB09DB" w:rsidP="00AD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DB" w:rsidRDefault="00EB09DB" w:rsidP="00AD6782">
      <w:r>
        <w:separator/>
      </w:r>
    </w:p>
  </w:footnote>
  <w:footnote w:type="continuationSeparator" w:id="0">
    <w:p w:rsidR="00EB09DB" w:rsidRDefault="00EB09DB" w:rsidP="00AD6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2F" w:rsidRPr="00B408A9" w:rsidRDefault="009A062F" w:rsidP="009A062F">
    <w:pPr>
      <w:pStyle w:val="a8"/>
      <w:jc w:val="center"/>
      <w:rPr>
        <w:b/>
      </w:rPr>
    </w:pPr>
    <w:r w:rsidRPr="00B408A9">
      <w:rPr>
        <w:b/>
      </w:rPr>
      <w:t>Приложение 1. Пример заполнения Анкеты член</w:t>
    </w:r>
    <w:r>
      <w:rPr>
        <w:b/>
      </w:rPr>
      <w:t>а</w:t>
    </w:r>
    <w:r w:rsidRPr="00B408A9">
      <w:rPr>
        <w:b/>
      </w:rPr>
      <w:t xml:space="preserve"> СНО И СМУ</w:t>
    </w:r>
  </w:p>
  <w:p w:rsidR="009A062F" w:rsidRDefault="009A0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7E0"/>
    <w:multiLevelType w:val="hybridMultilevel"/>
    <w:tmpl w:val="E4566F8E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832"/>
    <w:multiLevelType w:val="hybridMultilevel"/>
    <w:tmpl w:val="1E342F0A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53CD"/>
    <w:multiLevelType w:val="hybridMultilevel"/>
    <w:tmpl w:val="33D4DA14"/>
    <w:lvl w:ilvl="0" w:tplc="2B6C4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4E8F"/>
    <w:rsid w:val="00015657"/>
    <w:rsid w:val="00094E8F"/>
    <w:rsid w:val="000A14AE"/>
    <w:rsid w:val="000B6E3C"/>
    <w:rsid w:val="000F1ADB"/>
    <w:rsid w:val="000F45E8"/>
    <w:rsid w:val="000F5345"/>
    <w:rsid w:val="001445EB"/>
    <w:rsid w:val="00173494"/>
    <w:rsid w:val="00176E5C"/>
    <w:rsid w:val="001A4F20"/>
    <w:rsid w:val="001B78E6"/>
    <w:rsid w:val="001C5F55"/>
    <w:rsid w:val="001D03CB"/>
    <w:rsid w:val="001D2823"/>
    <w:rsid w:val="00263B1E"/>
    <w:rsid w:val="002D20D5"/>
    <w:rsid w:val="00302D91"/>
    <w:rsid w:val="003454DF"/>
    <w:rsid w:val="0035502E"/>
    <w:rsid w:val="003649B8"/>
    <w:rsid w:val="003A61FA"/>
    <w:rsid w:val="003B3C78"/>
    <w:rsid w:val="003D7691"/>
    <w:rsid w:val="003E7426"/>
    <w:rsid w:val="00402651"/>
    <w:rsid w:val="00403FAE"/>
    <w:rsid w:val="00412EB9"/>
    <w:rsid w:val="00455832"/>
    <w:rsid w:val="004B2811"/>
    <w:rsid w:val="004C019B"/>
    <w:rsid w:val="004E1601"/>
    <w:rsid w:val="004F17A9"/>
    <w:rsid w:val="004F7D87"/>
    <w:rsid w:val="00543469"/>
    <w:rsid w:val="005603F5"/>
    <w:rsid w:val="00573C57"/>
    <w:rsid w:val="00575008"/>
    <w:rsid w:val="005A6F8E"/>
    <w:rsid w:val="005B0CED"/>
    <w:rsid w:val="005D7B58"/>
    <w:rsid w:val="006C7539"/>
    <w:rsid w:val="006D0D11"/>
    <w:rsid w:val="006D505B"/>
    <w:rsid w:val="00703095"/>
    <w:rsid w:val="00706052"/>
    <w:rsid w:val="00710320"/>
    <w:rsid w:val="0071349E"/>
    <w:rsid w:val="007313D3"/>
    <w:rsid w:val="00731EAC"/>
    <w:rsid w:val="0073656F"/>
    <w:rsid w:val="00737339"/>
    <w:rsid w:val="007531E7"/>
    <w:rsid w:val="00754E43"/>
    <w:rsid w:val="007A6CBA"/>
    <w:rsid w:val="007C1079"/>
    <w:rsid w:val="007D3CCB"/>
    <w:rsid w:val="007E10D2"/>
    <w:rsid w:val="00844F75"/>
    <w:rsid w:val="0087383A"/>
    <w:rsid w:val="008A3812"/>
    <w:rsid w:val="008A5367"/>
    <w:rsid w:val="009202DF"/>
    <w:rsid w:val="009739B8"/>
    <w:rsid w:val="009A062F"/>
    <w:rsid w:val="009F6FC5"/>
    <w:rsid w:val="00A37FAB"/>
    <w:rsid w:val="00A51062"/>
    <w:rsid w:val="00A65419"/>
    <w:rsid w:val="00A822C5"/>
    <w:rsid w:val="00AC0AE3"/>
    <w:rsid w:val="00AD6782"/>
    <w:rsid w:val="00AE7479"/>
    <w:rsid w:val="00AF33FA"/>
    <w:rsid w:val="00B04CAB"/>
    <w:rsid w:val="00B06E6E"/>
    <w:rsid w:val="00B31BD9"/>
    <w:rsid w:val="00B408A9"/>
    <w:rsid w:val="00B413CA"/>
    <w:rsid w:val="00B86E27"/>
    <w:rsid w:val="00B915CC"/>
    <w:rsid w:val="00BD0A48"/>
    <w:rsid w:val="00C12EE7"/>
    <w:rsid w:val="00C3681D"/>
    <w:rsid w:val="00C43EC3"/>
    <w:rsid w:val="00C678F8"/>
    <w:rsid w:val="00CA5B5C"/>
    <w:rsid w:val="00CC2B19"/>
    <w:rsid w:val="00D41CBD"/>
    <w:rsid w:val="00D44A1F"/>
    <w:rsid w:val="00D538CB"/>
    <w:rsid w:val="00DB172F"/>
    <w:rsid w:val="00DE4FB1"/>
    <w:rsid w:val="00E039E6"/>
    <w:rsid w:val="00E27DE1"/>
    <w:rsid w:val="00E37A88"/>
    <w:rsid w:val="00E806AC"/>
    <w:rsid w:val="00E87FF6"/>
    <w:rsid w:val="00EB09DB"/>
    <w:rsid w:val="00ED02D8"/>
    <w:rsid w:val="00ED1D12"/>
    <w:rsid w:val="00ED57F5"/>
    <w:rsid w:val="00F11555"/>
    <w:rsid w:val="00F5151F"/>
    <w:rsid w:val="00F829B9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1"/>
    <w:rPr>
      <w:sz w:val="24"/>
      <w:szCs w:val="24"/>
    </w:rPr>
  </w:style>
  <w:style w:type="paragraph" w:styleId="1">
    <w:name w:val="heading 1"/>
    <w:basedOn w:val="a"/>
    <w:next w:val="a"/>
    <w:qFormat/>
    <w:rsid w:val="00094E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E27D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">
    <w:name w:val="Таблица простая 11"/>
    <w:basedOn w:val="a1"/>
    <w:uiPriority w:val="41"/>
    <w:rsid w:val="00E27DE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1445EB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573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573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rsid w:val="00AD67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6782"/>
    <w:rPr>
      <w:sz w:val="24"/>
      <w:szCs w:val="24"/>
    </w:rPr>
  </w:style>
  <w:style w:type="paragraph" w:styleId="aa">
    <w:name w:val="footer"/>
    <w:basedOn w:val="a"/>
    <w:link w:val="ab"/>
    <w:rsid w:val="00AD6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6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cp:lastModifiedBy>User</cp:lastModifiedBy>
  <cp:revision>73</cp:revision>
  <dcterms:created xsi:type="dcterms:W3CDTF">2014-08-11T12:43:00Z</dcterms:created>
  <dcterms:modified xsi:type="dcterms:W3CDTF">2016-09-07T05:39:00Z</dcterms:modified>
</cp:coreProperties>
</file>