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16" w:rsidRPr="0066690D" w:rsidRDefault="00B96516" w:rsidP="00B96516">
      <w:pPr>
        <w:pStyle w:val="ae"/>
        <w:ind w:left="5580"/>
        <w:jc w:val="right"/>
        <w:rPr>
          <w:rFonts w:ascii="Times New Roman" w:hAnsi="Times New Roman"/>
          <w:b/>
          <w:sz w:val="24"/>
          <w:szCs w:val="24"/>
          <w:lang w:val="kk-KZ"/>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lang w:val="kk-KZ"/>
        </w:rPr>
        <w:t>Исполнительный проректор</w:t>
      </w:r>
    </w:p>
    <w:p w:rsidR="00B96516" w:rsidRPr="0066690D" w:rsidRDefault="00B96516" w:rsidP="00B96516">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B96516" w:rsidRPr="0066690D" w:rsidRDefault="00B96516" w:rsidP="00B96516">
      <w:pPr>
        <w:pStyle w:val="ae"/>
        <w:ind w:left="5580"/>
        <w:jc w:val="right"/>
        <w:rPr>
          <w:rFonts w:ascii="Times New Roman" w:hAnsi="Times New Roman"/>
          <w:b/>
          <w:sz w:val="24"/>
          <w:szCs w:val="24"/>
          <w:lang w:val="kk-KZ"/>
        </w:rPr>
      </w:pPr>
      <w:r>
        <w:rPr>
          <w:rFonts w:ascii="Times New Roman" w:hAnsi="Times New Roman"/>
          <w:b/>
          <w:sz w:val="24"/>
          <w:szCs w:val="24"/>
        </w:rPr>
        <w:t>________________</w:t>
      </w:r>
      <w:r>
        <w:rPr>
          <w:rFonts w:ascii="Times New Roman" w:hAnsi="Times New Roman"/>
          <w:b/>
          <w:sz w:val="24"/>
          <w:szCs w:val="24"/>
          <w:lang w:val="kk-KZ"/>
        </w:rPr>
        <w:t>Сенбеков М.Т.</w:t>
      </w:r>
    </w:p>
    <w:p w:rsidR="00B96516" w:rsidRDefault="00B96516" w:rsidP="00B96516">
      <w:pPr>
        <w:pStyle w:val="ae"/>
        <w:ind w:left="5580"/>
        <w:jc w:val="right"/>
        <w:rPr>
          <w:rFonts w:ascii="Times New Roman" w:hAnsi="Times New Roman"/>
          <w:b/>
          <w:sz w:val="24"/>
          <w:szCs w:val="24"/>
        </w:rPr>
      </w:pPr>
    </w:p>
    <w:p w:rsidR="00B96516" w:rsidRPr="006F46C0" w:rsidRDefault="00B96516" w:rsidP="00B96516">
      <w:pPr>
        <w:pStyle w:val="ae"/>
        <w:jc w:val="right"/>
        <w:rPr>
          <w:rFonts w:ascii="Times New Roman" w:hAnsi="Times New Roman"/>
          <w:b/>
          <w:sz w:val="24"/>
          <w:szCs w:val="24"/>
        </w:rPr>
      </w:pPr>
      <w:r w:rsidRPr="006F46C0">
        <w:rPr>
          <w:rFonts w:ascii="Times New Roman" w:hAnsi="Times New Roman"/>
          <w:b/>
          <w:sz w:val="24"/>
          <w:szCs w:val="24"/>
        </w:rPr>
        <w:t>Приказ №</w:t>
      </w:r>
      <w:r w:rsidR="0099002C">
        <w:rPr>
          <w:rFonts w:ascii="Times New Roman" w:hAnsi="Times New Roman"/>
          <w:b/>
          <w:sz w:val="24"/>
          <w:szCs w:val="24"/>
        </w:rPr>
        <w:t xml:space="preserve"> </w:t>
      </w:r>
      <w:r w:rsidR="00FC0298">
        <w:rPr>
          <w:rFonts w:ascii="Times New Roman" w:hAnsi="Times New Roman"/>
          <w:b/>
          <w:sz w:val="24"/>
          <w:szCs w:val="24"/>
        </w:rPr>
        <w:t>497</w:t>
      </w:r>
      <w:r w:rsidR="00BD34D8">
        <w:rPr>
          <w:rFonts w:ascii="Times New Roman" w:hAnsi="Times New Roman"/>
          <w:b/>
          <w:sz w:val="24"/>
          <w:szCs w:val="24"/>
        </w:rPr>
        <w:t xml:space="preserve"> от «14</w:t>
      </w:r>
      <w:r w:rsidR="00EE2E7A">
        <w:rPr>
          <w:rFonts w:ascii="Times New Roman" w:hAnsi="Times New Roman"/>
          <w:b/>
          <w:sz w:val="24"/>
          <w:szCs w:val="24"/>
        </w:rPr>
        <w:t>»  июня</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B96516" w:rsidRPr="006F46C0" w:rsidRDefault="00B96516" w:rsidP="00B96516">
      <w:pPr>
        <w:jc w:val="right"/>
        <w:rPr>
          <w:b/>
          <w:sz w:val="24"/>
          <w:szCs w:val="24"/>
        </w:rPr>
      </w:pPr>
    </w:p>
    <w:p w:rsidR="00B96516" w:rsidRPr="006F46C0" w:rsidRDefault="00B96516" w:rsidP="00B96516">
      <w:pPr>
        <w:jc w:val="right"/>
        <w:rPr>
          <w:b/>
          <w:sz w:val="24"/>
          <w:szCs w:val="24"/>
        </w:rPr>
      </w:pPr>
    </w:p>
    <w:p w:rsidR="00B96516" w:rsidRPr="006F46C0" w:rsidRDefault="00B96516" w:rsidP="00B96516">
      <w:pPr>
        <w:jc w:val="right"/>
        <w:rPr>
          <w:b/>
          <w:sz w:val="24"/>
          <w:szCs w:val="24"/>
        </w:rPr>
      </w:pPr>
    </w:p>
    <w:p w:rsidR="00B96516" w:rsidRPr="006F46C0" w:rsidRDefault="00B96516" w:rsidP="00B96516">
      <w:pPr>
        <w:jc w:val="right"/>
        <w:rPr>
          <w:b/>
          <w:sz w:val="24"/>
          <w:szCs w:val="24"/>
        </w:rPr>
      </w:pPr>
    </w:p>
    <w:p w:rsidR="00B96516" w:rsidRPr="006F46C0" w:rsidRDefault="00B96516" w:rsidP="00B96516">
      <w:pPr>
        <w:jc w:val="both"/>
        <w:rPr>
          <w:b/>
          <w:sz w:val="24"/>
          <w:szCs w:val="24"/>
        </w:rPr>
      </w:pPr>
    </w:p>
    <w:p w:rsidR="00B96516" w:rsidRPr="006F46C0" w:rsidRDefault="00B96516" w:rsidP="00B96516">
      <w:pPr>
        <w:jc w:val="center"/>
        <w:rPr>
          <w:b/>
          <w:sz w:val="24"/>
          <w:szCs w:val="24"/>
        </w:rPr>
      </w:pPr>
      <w:r w:rsidRPr="006F46C0">
        <w:rPr>
          <w:b/>
          <w:sz w:val="24"/>
          <w:szCs w:val="24"/>
        </w:rPr>
        <w:t>ТЕНДЕРНАЯ ДОКУМЕНТАЦИЯ</w:t>
      </w:r>
    </w:p>
    <w:p w:rsidR="00B96516" w:rsidRPr="007B0200" w:rsidRDefault="00B96516" w:rsidP="007B0200">
      <w:pPr>
        <w:ind w:left="1069"/>
        <w:jc w:val="center"/>
        <w:rPr>
          <w:b/>
          <w:bCs/>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007B0200" w:rsidRPr="007B0200">
        <w:rPr>
          <w:b/>
          <w:bCs/>
          <w:sz w:val="24"/>
          <w:szCs w:val="24"/>
          <w:lang w:val="kk-KZ"/>
        </w:rPr>
        <w:t>медицинского изделия «Имплантируемый слуховой аппарат костной проводимости»</w:t>
      </w:r>
      <w:r w:rsidR="007B0200">
        <w:rPr>
          <w:b/>
          <w:bCs/>
          <w:sz w:val="24"/>
          <w:szCs w:val="24"/>
        </w:rPr>
        <w:t xml:space="preserve"> </w:t>
      </w:r>
      <w:r w:rsidRPr="006F46C0">
        <w:rPr>
          <w:b/>
          <w:sz w:val="24"/>
          <w:szCs w:val="24"/>
        </w:rPr>
        <w:t>способом проведения тендера</w:t>
      </w:r>
    </w:p>
    <w:p w:rsidR="00B96516" w:rsidRPr="006F46C0" w:rsidRDefault="00B96516" w:rsidP="007B0200">
      <w:pPr>
        <w:jc w:val="center"/>
        <w:rPr>
          <w:b/>
          <w:sz w:val="24"/>
          <w:szCs w:val="24"/>
        </w:rPr>
      </w:pPr>
    </w:p>
    <w:p w:rsidR="00B96516" w:rsidRPr="006F46C0" w:rsidRDefault="00B96516" w:rsidP="00B96516">
      <w:pPr>
        <w:jc w:val="both"/>
        <w:rPr>
          <w:b/>
          <w:sz w:val="24"/>
          <w:szCs w:val="24"/>
        </w:rPr>
      </w:pPr>
    </w:p>
    <w:p w:rsidR="00B96516" w:rsidRPr="006F46C0" w:rsidRDefault="00B96516" w:rsidP="00B96516">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потенциальным поставщикам для подготовки т</w:t>
      </w:r>
      <w:bookmarkStart w:id="0" w:name="_GoBack"/>
      <w:bookmarkEnd w:id="0"/>
      <w:r w:rsidRPr="006F46C0">
        <w:rPr>
          <w:sz w:val="24"/>
          <w:szCs w:val="24"/>
        </w:rPr>
        <w:t xml:space="preserve">ендерных заявок и участия в тендере по закупу </w:t>
      </w:r>
      <w:r w:rsidR="007B0200" w:rsidRPr="007B0200">
        <w:rPr>
          <w:sz w:val="24"/>
          <w:szCs w:val="24"/>
        </w:rPr>
        <w:t>медицинского изделия «Имплантируемый слухово</w:t>
      </w:r>
      <w:r w:rsidR="007B0200">
        <w:rPr>
          <w:sz w:val="24"/>
          <w:szCs w:val="24"/>
        </w:rPr>
        <w:t xml:space="preserve">й аппарат костной проводимости» </w:t>
      </w:r>
      <w:r>
        <w:rPr>
          <w:sz w:val="24"/>
          <w:szCs w:val="24"/>
        </w:rPr>
        <w:t>(далее-товар)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002B1982" w:rsidRPr="002B1982">
        <w:rPr>
          <w:sz w:val="24"/>
          <w:szCs w:val="24"/>
        </w:rPr>
        <w:t>организации и проведения</w:t>
      </w:r>
      <w:proofErr w:type="gramEnd"/>
      <w:r w:rsidR="002B1982" w:rsidRPr="002B1982">
        <w:rPr>
          <w:sz w:val="24"/>
          <w:szCs w:val="24"/>
        </w:rPr>
        <w:t xml:space="preserve"> закупа лекарственных средств и медицинских изделий, фармацевтических услуг</w:t>
      </w:r>
      <w:r w:rsidR="002B1982" w:rsidRPr="002B1982">
        <w:rPr>
          <w:rStyle w:val="s1"/>
          <w:b w:val="0"/>
          <w:bCs w:val="0"/>
          <w:color w:val="auto"/>
          <w:sz w:val="24"/>
          <w:szCs w:val="24"/>
        </w:rPr>
        <w:t xml:space="preserve"> </w:t>
      </w:r>
      <w:r w:rsidRPr="00E41886">
        <w:rPr>
          <w:rStyle w:val="s1"/>
          <w:b w:val="0"/>
          <w:sz w:val="24"/>
          <w:szCs w:val="24"/>
        </w:rPr>
        <w:t>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B96516" w:rsidRPr="006F46C0" w:rsidRDefault="00B96516" w:rsidP="00B96516">
      <w:pPr>
        <w:ind w:firstLine="709"/>
        <w:jc w:val="both"/>
        <w:rPr>
          <w:sz w:val="24"/>
          <w:szCs w:val="24"/>
        </w:rPr>
      </w:pPr>
    </w:p>
    <w:p w:rsidR="00B96516" w:rsidRPr="006F46C0" w:rsidRDefault="00B96516" w:rsidP="00B96516">
      <w:pPr>
        <w:ind w:firstLine="709"/>
        <w:jc w:val="center"/>
        <w:rPr>
          <w:b/>
          <w:sz w:val="24"/>
          <w:szCs w:val="24"/>
        </w:rPr>
      </w:pPr>
    </w:p>
    <w:p w:rsidR="00B96516" w:rsidRPr="006F46C0" w:rsidRDefault="00B96516" w:rsidP="00B96516">
      <w:pPr>
        <w:ind w:firstLine="709"/>
        <w:jc w:val="center"/>
        <w:rPr>
          <w:b/>
          <w:sz w:val="24"/>
          <w:szCs w:val="24"/>
        </w:rPr>
      </w:pPr>
      <w:r w:rsidRPr="006F46C0">
        <w:rPr>
          <w:b/>
          <w:sz w:val="24"/>
          <w:szCs w:val="24"/>
        </w:rPr>
        <w:t>1. Предмет тендера</w:t>
      </w:r>
    </w:p>
    <w:p w:rsidR="00B96516" w:rsidRPr="006F46C0" w:rsidRDefault="00B96516" w:rsidP="00B96516">
      <w:pPr>
        <w:ind w:firstLine="709"/>
        <w:jc w:val="both"/>
        <w:rPr>
          <w:sz w:val="24"/>
          <w:szCs w:val="24"/>
        </w:rPr>
      </w:pPr>
    </w:p>
    <w:p w:rsidR="00B96516" w:rsidRPr="006F46C0" w:rsidRDefault="00B96516" w:rsidP="00B96516">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753DCC" w:rsidRPr="00753DCC">
        <w:rPr>
          <w:szCs w:val="24"/>
          <w:lang w:val="kk-KZ"/>
        </w:rPr>
        <w:t>медицинского изделия «Имплантируемый слухово</w:t>
      </w:r>
      <w:r w:rsidR="00753DCC">
        <w:rPr>
          <w:szCs w:val="24"/>
          <w:lang w:val="kk-KZ"/>
        </w:rPr>
        <w:t xml:space="preserve">й аппарат костной проводимости»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B96516" w:rsidRPr="006F46C0" w:rsidRDefault="00B96516" w:rsidP="00B96516">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B96516" w:rsidRPr="006F46C0" w:rsidRDefault="00B96516" w:rsidP="00B96516">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00753DCC" w:rsidRPr="00753DCC">
        <w:t xml:space="preserve"> </w:t>
      </w:r>
      <w:r w:rsidR="00753DCC" w:rsidRPr="00753DCC">
        <w:rPr>
          <w:sz w:val="24"/>
          <w:szCs w:val="24"/>
        </w:rPr>
        <w:t>медицинского изделия «Имплантируемый слуховой аппарат костной проводимости».</w:t>
      </w:r>
    </w:p>
    <w:p w:rsidR="00B96516" w:rsidRPr="006F46C0" w:rsidRDefault="00B96516" w:rsidP="00B96516">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260A94">
        <w:rPr>
          <w:sz w:val="24"/>
          <w:szCs w:val="24"/>
        </w:rPr>
        <w:t xml:space="preserve">10 500 000,00 </w:t>
      </w:r>
      <w:r w:rsidRPr="006F46C0">
        <w:rPr>
          <w:sz w:val="24"/>
          <w:szCs w:val="24"/>
        </w:rPr>
        <w:t>(</w:t>
      </w:r>
      <w:r w:rsidR="00260A94">
        <w:rPr>
          <w:sz w:val="24"/>
          <w:szCs w:val="24"/>
        </w:rPr>
        <w:t>десять миллионов п</w:t>
      </w:r>
      <w:r w:rsidR="00260A94" w:rsidRPr="00260A94">
        <w:rPr>
          <w:sz w:val="24"/>
          <w:szCs w:val="24"/>
        </w:rPr>
        <w:t>ятьсот тысяч</w:t>
      </w:r>
      <w:r w:rsidR="00920F6C">
        <w:rPr>
          <w:sz w:val="24"/>
          <w:szCs w:val="24"/>
        </w:rPr>
        <w:t>) тенге</w:t>
      </w:r>
      <w:r w:rsidRPr="006F46C0">
        <w:rPr>
          <w:sz w:val="24"/>
          <w:szCs w:val="24"/>
        </w:rPr>
        <w:t>.</w:t>
      </w:r>
    </w:p>
    <w:p w:rsidR="00B96516" w:rsidRPr="006F46C0" w:rsidRDefault="00B96516" w:rsidP="00B96516">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B96516" w:rsidRPr="006F46C0" w:rsidRDefault="00B96516" w:rsidP="00B96516">
      <w:pPr>
        <w:pStyle w:val="12"/>
        <w:spacing w:before="0" w:after="0"/>
        <w:ind w:firstLine="567"/>
        <w:jc w:val="both"/>
      </w:pPr>
    </w:p>
    <w:p w:rsidR="00B96516" w:rsidRPr="006F46C0" w:rsidRDefault="00B96516" w:rsidP="00B96516">
      <w:pPr>
        <w:pStyle w:val="Iauiue"/>
        <w:widowControl/>
        <w:ind w:firstLine="709"/>
        <w:jc w:val="center"/>
        <w:rPr>
          <w:b/>
          <w:sz w:val="24"/>
          <w:szCs w:val="24"/>
        </w:rPr>
      </w:pPr>
    </w:p>
    <w:p w:rsidR="00B96516" w:rsidRPr="006F46C0" w:rsidRDefault="00B96516" w:rsidP="00B96516">
      <w:pPr>
        <w:pStyle w:val="Iauiue"/>
        <w:widowControl/>
        <w:ind w:firstLine="709"/>
        <w:jc w:val="center"/>
        <w:rPr>
          <w:b/>
          <w:sz w:val="24"/>
          <w:szCs w:val="24"/>
        </w:rPr>
      </w:pPr>
      <w:r w:rsidRPr="006F46C0">
        <w:rPr>
          <w:b/>
          <w:sz w:val="24"/>
          <w:szCs w:val="24"/>
        </w:rPr>
        <w:t>2. Содержание тендерной документации</w:t>
      </w:r>
    </w:p>
    <w:p w:rsidR="00B96516" w:rsidRPr="006F46C0" w:rsidRDefault="00B96516" w:rsidP="00B96516">
      <w:pPr>
        <w:pStyle w:val="Iauiue"/>
        <w:widowControl/>
        <w:ind w:firstLine="709"/>
        <w:jc w:val="both"/>
        <w:rPr>
          <w:b/>
          <w:sz w:val="24"/>
          <w:szCs w:val="24"/>
        </w:rPr>
      </w:pPr>
    </w:p>
    <w:p w:rsidR="00B96516" w:rsidRPr="006F46C0" w:rsidRDefault="00B96516" w:rsidP="00B96516">
      <w:pPr>
        <w:pStyle w:val="12"/>
        <w:spacing w:before="0" w:after="0"/>
        <w:jc w:val="both"/>
      </w:pPr>
      <w:r w:rsidRPr="006F46C0">
        <w:t xml:space="preserve">         5. Настоящая тендерная документация включает в себя:</w:t>
      </w:r>
    </w:p>
    <w:p w:rsidR="00B96516" w:rsidRPr="006F46C0" w:rsidRDefault="00B96516" w:rsidP="00B96516">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B96516" w:rsidRPr="006F46C0" w:rsidRDefault="00B96516" w:rsidP="00B96516">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B96516" w:rsidRPr="006F46C0" w:rsidRDefault="00B96516" w:rsidP="00B96516">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B96516" w:rsidRPr="006F46C0" w:rsidRDefault="00B96516" w:rsidP="00B96516">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B96516" w:rsidRPr="006F46C0" w:rsidRDefault="00B96516" w:rsidP="00B96516">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B96516" w:rsidRPr="006F46C0" w:rsidRDefault="00B96516" w:rsidP="00B96516">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B96516" w:rsidRPr="006F46C0" w:rsidRDefault="00B96516" w:rsidP="00B96516">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B96516" w:rsidRPr="006F46C0" w:rsidRDefault="00B96516" w:rsidP="00B96516">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B96516" w:rsidRPr="006F46C0" w:rsidRDefault="00B96516" w:rsidP="00B96516">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B96516" w:rsidRPr="006F46C0" w:rsidRDefault="00B96516" w:rsidP="00B96516">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B96516" w:rsidRPr="006F46C0" w:rsidRDefault="00B96516" w:rsidP="00B96516">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96516" w:rsidRPr="006F46C0" w:rsidRDefault="00B96516" w:rsidP="00B96516">
      <w:pPr>
        <w:pStyle w:val="311"/>
        <w:spacing w:after="0"/>
        <w:ind w:left="0" w:firstLine="708"/>
        <w:jc w:val="both"/>
        <w:rPr>
          <w:sz w:val="24"/>
          <w:szCs w:val="24"/>
        </w:rPr>
      </w:pPr>
      <w:r w:rsidRPr="006F46C0">
        <w:rPr>
          <w:sz w:val="24"/>
          <w:szCs w:val="24"/>
        </w:rPr>
        <w:t>12) процедуру рассмотрения тендерных заявок;</w:t>
      </w:r>
    </w:p>
    <w:p w:rsidR="00B96516" w:rsidRPr="006F46C0" w:rsidRDefault="00B96516" w:rsidP="00B96516">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B96516" w:rsidRPr="006F46C0" w:rsidRDefault="00B96516" w:rsidP="00B96516">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B96516" w:rsidRDefault="00B96516" w:rsidP="00B96516">
      <w:pPr>
        <w:pStyle w:val="311"/>
        <w:spacing w:after="0"/>
        <w:ind w:left="0" w:firstLine="708"/>
        <w:jc w:val="both"/>
        <w:rPr>
          <w:spacing w:val="2"/>
          <w:sz w:val="24"/>
          <w:szCs w:val="24"/>
        </w:rPr>
      </w:pPr>
      <w:r w:rsidRPr="006F46C0">
        <w:rPr>
          <w:spacing w:val="2"/>
          <w:sz w:val="24"/>
          <w:szCs w:val="24"/>
        </w:rPr>
        <w:t>15) требования к языкам тендерной заявки, договора закупа;</w:t>
      </w:r>
    </w:p>
    <w:p w:rsidR="00543D2C" w:rsidRPr="006F46C0" w:rsidRDefault="00543D2C" w:rsidP="00B96516">
      <w:pPr>
        <w:pStyle w:val="311"/>
        <w:spacing w:after="0"/>
        <w:ind w:left="0" w:firstLine="708"/>
        <w:jc w:val="both"/>
        <w:rPr>
          <w:sz w:val="24"/>
          <w:szCs w:val="24"/>
        </w:rPr>
      </w:pPr>
      <w:r>
        <w:rPr>
          <w:spacing w:val="2"/>
          <w:sz w:val="24"/>
          <w:szCs w:val="24"/>
        </w:rPr>
        <w:t xml:space="preserve">16) </w:t>
      </w:r>
      <w:r w:rsidRPr="00543D2C">
        <w:rPr>
          <w:spacing w:val="2"/>
          <w:sz w:val="24"/>
          <w:szCs w:val="24"/>
        </w:rPr>
        <w:t>перечень и количество медицинских изделий, требующих сервисного обслуживания</w:t>
      </w:r>
      <w:r>
        <w:rPr>
          <w:spacing w:val="2"/>
          <w:sz w:val="24"/>
          <w:szCs w:val="24"/>
        </w:rPr>
        <w:t>;</w:t>
      </w:r>
    </w:p>
    <w:p w:rsidR="00B96516" w:rsidRPr="006F46C0" w:rsidRDefault="006743D2" w:rsidP="00B96516">
      <w:pPr>
        <w:pStyle w:val="311"/>
        <w:spacing w:after="0"/>
        <w:ind w:left="0" w:firstLine="708"/>
        <w:jc w:val="both"/>
        <w:rPr>
          <w:sz w:val="24"/>
          <w:szCs w:val="24"/>
        </w:rPr>
      </w:pPr>
      <w:r>
        <w:rPr>
          <w:sz w:val="24"/>
          <w:szCs w:val="24"/>
        </w:rPr>
        <w:t>17</w:t>
      </w:r>
      <w:r w:rsidR="00B96516" w:rsidRPr="006F46C0">
        <w:rPr>
          <w:sz w:val="24"/>
          <w:szCs w:val="24"/>
        </w:rPr>
        <w:t xml:space="preserve">) сведения о квалификации согласно форме, утвержденной уполномоченным органом в области здравоохранения </w:t>
      </w:r>
      <w:r w:rsidR="00B96516" w:rsidRPr="006F46C0">
        <w:rPr>
          <w:spacing w:val="2"/>
          <w:sz w:val="24"/>
          <w:szCs w:val="24"/>
        </w:rPr>
        <w:t xml:space="preserve">(Приложение </w:t>
      </w:r>
      <w:r w:rsidR="00B96516">
        <w:rPr>
          <w:spacing w:val="2"/>
          <w:sz w:val="24"/>
          <w:szCs w:val="24"/>
        </w:rPr>
        <w:t>6</w:t>
      </w:r>
      <w:r w:rsidR="00B96516" w:rsidRPr="006F46C0">
        <w:rPr>
          <w:spacing w:val="2"/>
          <w:sz w:val="24"/>
          <w:szCs w:val="24"/>
        </w:rPr>
        <w:t>)</w:t>
      </w:r>
      <w:r w:rsidR="00B96516" w:rsidRPr="006F46C0">
        <w:rPr>
          <w:sz w:val="24"/>
          <w:szCs w:val="24"/>
        </w:rPr>
        <w:t>;</w:t>
      </w:r>
    </w:p>
    <w:p w:rsidR="00B96516" w:rsidRPr="006F46C0" w:rsidRDefault="006743D2" w:rsidP="00B96516">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Pr>
          <w:spacing w:val="2"/>
          <w:sz w:val="24"/>
          <w:szCs w:val="24"/>
        </w:rPr>
        <w:t>18</w:t>
      </w:r>
      <w:r w:rsidR="00B96516" w:rsidRPr="006F46C0">
        <w:rPr>
          <w:spacing w:val="2"/>
          <w:sz w:val="24"/>
          <w:szCs w:val="24"/>
        </w:rPr>
        <w:t>) требования к товарам, установленные </w:t>
      </w:r>
      <w:r w:rsidR="00B96516" w:rsidRPr="006F46C0">
        <w:rPr>
          <w:rFonts w:eastAsia="Calibri"/>
          <w:sz w:val="24"/>
          <w:szCs w:val="24"/>
          <w:lang w:eastAsia="en-US"/>
        </w:rPr>
        <w:t>главой 4</w:t>
      </w:r>
      <w:r w:rsidR="00B96516" w:rsidRPr="006F46C0">
        <w:rPr>
          <w:spacing w:val="2"/>
          <w:sz w:val="24"/>
          <w:szCs w:val="24"/>
        </w:rPr>
        <w:t xml:space="preserve"> Правил.</w:t>
      </w:r>
    </w:p>
    <w:p w:rsidR="00B96516" w:rsidRPr="006F46C0" w:rsidRDefault="006743D2" w:rsidP="00B96516">
      <w:pPr>
        <w:pStyle w:val="311"/>
        <w:spacing w:after="0"/>
        <w:ind w:left="0" w:firstLine="708"/>
        <w:jc w:val="both"/>
        <w:rPr>
          <w:sz w:val="24"/>
          <w:szCs w:val="24"/>
        </w:rPr>
      </w:pPr>
      <w:r>
        <w:rPr>
          <w:spacing w:val="2"/>
          <w:sz w:val="24"/>
          <w:szCs w:val="24"/>
        </w:rPr>
        <w:t>19</w:t>
      </w:r>
      <w:r w:rsidR="00B96516" w:rsidRPr="006F46C0">
        <w:rPr>
          <w:spacing w:val="2"/>
          <w:sz w:val="24"/>
          <w:szCs w:val="24"/>
        </w:rPr>
        <w:t xml:space="preserve">) </w:t>
      </w:r>
      <w:r w:rsidR="00B96516" w:rsidRPr="006F46C0">
        <w:rPr>
          <w:sz w:val="24"/>
          <w:szCs w:val="24"/>
        </w:rPr>
        <w:t xml:space="preserve">Опись документов, прилагаемых к заявке потенциального поставщика </w:t>
      </w:r>
      <w:r w:rsidR="00B96516" w:rsidRPr="006F46C0">
        <w:rPr>
          <w:spacing w:val="2"/>
          <w:sz w:val="24"/>
          <w:szCs w:val="24"/>
        </w:rPr>
        <w:t xml:space="preserve">(Приложение </w:t>
      </w:r>
      <w:r w:rsidR="00B96516">
        <w:rPr>
          <w:spacing w:val="2"/>
          <w:sz w:val="24"/>
          <w:szCs w:val="24"/>
        </w:rPr>
        <w:t>7</w:t>
      </w:r>
      <w:r w:rsidR="00B96516" w:rsidRPr="006F46C0">
        <w:rPr>
          <w:spacing w:val="2"/>
          <w:sz w:val="24"/>
          <w:szCs w:val="24"/>
        </w:rPr>
        <w:t>)</w:t>
      </w:r>
      <w:r w:rsidR="00B96516" w:rsidRPr="006F46C0">
        <w:rPr>
          <w:sz w:val="24"/>
          <w:szCs w:val="24"/>
        </w:rPr>
        <w:t>;</w:t>
      </w:r>
    </w:p>
    <w:p w:rsidR="00B96516" w:rsidRPr="006F46C0" w:rsidRDefault="006743D2" w:rsidP="00B96516">
      <w:pPr>
        <w:pStyle w:val="311"/>
        <w:spacing w:after="0"/>
        <w:ind w:left="0" w:firstLine="708"/>
        <w:jc w:val="both"/>
        <w:rPr>
          <w:sz w:val="24"/>
          <w:szCs w:val="24"/>
        </w:rPr>
      </w:pPr>
      <w:r>
        <w:rPr>
          <w:sz w:val="24"/>
          <w:szCs w:val="24"/>
        </w:rPr>
        <w:t>20</w:t>
      </w:r>
      <w:r w:rsidR="00B96516" w:rsidRPr="006F46C0">
        <w:rPr>
          <w:sz w:val="24"/>
          <w:szCs w:val="24"/>
        </w:rPr>
        <w:t xml:space="preserve">) Справка об отсутствии просроченной задолженности </w:t>
      </w:r>
      <w:r w:rsidR="00B96516" w:rsidRPr="006F46C0">
        <w:rPr>
          <w:spacing w:val="2"/>
          <w:sz w:val="24"/>
          <w:szCs w:val="24"/>
        </w:rPr>
        <w:t xml:space="preserve">(Приложение </w:t>
      </w:r>
      <w:r w:rsidR="00B96516">
        <w:rPr>
          <w:spacing w:val="2"/>
          <w:sz w:val="24"/>
          <w:szCs w:val="24"/>
        </w:rPr>
        <w:t>8</w:t>
      </w:r>
      <w:r w:rsidR="00B96516" w:rsidRPr="006F46C0">
        <w:rPr>
          <w:spacing w:val="2"/>
          <w:sz w:val="24"/>
          <w:szCs w:val="24"/>
        </w:rPr>
        <w:t>)</w:t>
      </w:r>
      <w:r w:rsidR="00B96516" w:rsidRPr="006F46C0">
        <w:rPr>
          <w:sz w:val="24"/>
          <w:szCs w:val="24"/>
        </w:rPr>
        <w:t>;</w:t>
      </w:r>
    </w:p>
    <w:p w:rsidR="00B96516" w:rsidRPr="006F46C0" w:rsidRDefault="006743D2" w:rsidP="00B96516">
      <w:pPr>
        <w:pStyle w:val="311"/>
        <w:spacing w:after="0"/>
        <w:ind w:left="0" w:firstLine="708"/>
        <w:jc w:val="both"/>
        <w:rPr>
          <w:sz w:val="24"/>
          <w:szCs w:val="24"/>
        </w:rPr>
      </w:pPr>
      <w:r>
        <w:rPr>
          <w:sz w:val="24"/>
          <w:szCs w:val="24"/>
        </w:rPr>
        <w:t>21</w:t>
      </w:r>
      <w:r w:rsidR="00B96516" w:rsidRPr="006F46C0">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00B96516" w:rsidRPr="006F46C0">
        <w:rPr>
          <w:spacing w:val="2"/>
          <w:sz w:val="24"/>
          <w:szCs w:val="24"/>
        </w:rPr>
        <w:t xml:space="preserve">(Приложение </w:t>
      </w:r>
      <w:r w:rsidR="00B96516">
        <w:rPr>
          <w:spacing w:val="2"/>
          <w:sz w:val="24"/>
          <w:szCs w:val="24"/>
        </w:rPr>
        <w:t>9</w:t>
      </w:r>
      <w:r w:rsidR="00B96516" w:rsidRPr="006F46C0">
        <w:rPr>
          <w:spacing w:val="2"/>
          <w:sz w:val="24"/>
          <w:szCs w:val="24"/>
        </w:rPr>
        <w:t>)</w:t>
      </w:r>
      <w:r w:rsidR="00B96516" w:rsidRPr="006F46C0">
        <w:rPr>
          <w:sz w:val="24"/>
          <w:szCs w:val="24"/>
        </w:rPr>
        <w:t>.</w:t>
      </w:r>
    </w:p>
    <w:p w:rsidR="00B96516" w:rsidRPr="006F46C0" w:rsidRDefault="00B96516" w:rsidP="00B96516">
      <w:pPr>
        <w:jc w:val="both"/>
        <w:rPr>
          <w:b/>
          <w:sz w:val="24"/>
          <w:szCs w:val="24"/>
        </w:rPr>
      </w:pPr>
      <w:bookmarkStart w:id="18" w:name="z217"/>
      <w:bookmarkStart w:id="19" w:name="z223"/>
      <w:bookmarkEnd w:id="18"/>
      <w:bookmarkEnd w:id="19"/>
    </w:p>
    <w:p w:rsidR="00B96516" w:rsidRPr="006F46C0" w:rsidRDefault="00B96516" w:rsidP="00B96516">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B96516" w:rsidRPr="006F46C0" w:rsidRDefault="00B96516" w:rsidP="00B96516">
      <w:pPr>
        <w:ind w:firstLine="709"/>
        <w:jc w:val="both"/>
        <w:rPr>
          <w:b/>
          <w:sz w:val="24"/>
          <w:szCs w:val="24"/>
        </w:rPr>
      </w:pPr>
    </w:p>
    <w:p w:rsidR="00B96516" w:rsidRPr="006F46C0" w:rsidRDefault="00B96516" w:rsidP="00B96516">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B96516" w:rsidRPr="006F46C0" w:rsidRDefault="00B96516" w:rsidP="00B96516">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B96516" w:rsidRPr="006F46C0" w:rsidRDefault="00B96516" w:rsidP="00B96516">
      <w:pPr>
        <w:ind w:firstLine="709"/>
        <w:jc w:val="both"/>
        <w:rPr>
          <w:color w:val="000000"/>
          <w:spacing w:val="2"/>
          <w:sz w:val="24"/>
          <w:szCs w:val="24"/>
        </w:rPr>
      </w:pPr>
      <w:r w:rsidRPr="006F46C0">
        <w:rPr>
          <w:color w:val="000000"/>
          <w:spacing w:val="2"/>
          <w:sz w:val="24"/>
          <w:szCs w:val="24"/>
        </w:rPr>
        <w:t xml:space="preserve">1) </w:t>
      </w:r>
      <w:r w:rsidR="007E0CAD" w:rsidRPr="007E0CAD">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B96516" w:rsidRPr="006F46C0" w:rsidRDefault="00B96516" w:rsidP="00B96516">
      <w:pPr>
        <w:ind w:firstLine="709"/>
        <w:jc w:val="both"/>
        <w:rPr>
          <w:color w:val="000000"/>
          <w:spacing w:val="2"/>
          <w:sz w:val="24"/>
          <w:szCs w:val="24"/>
        </w:rPr>
      </w:pPr>
      <w:r w:rsidRPr="006F46C0">
        <w:rPr>
          <w:color w:val="000000"/>
          <w:spacing w:val="2"/>
          <w:sz w:val="24"/>
          <w:szCs w:val="24"/>
        </w:rPr>
        <w:t xml:space="preserve">2) </w:t>
      </w:r>
      <w:r w:rsidR="007E0CAD" w:rsidRPr="007E0CAD">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96516" w:rsidRPr="006F46C0" w:rsidRDefault="00B96516" w:rsidP="00B96516">
      <w:pPr>
        <w:ind w:firstLine="709"/>
        <w:jc w:val="both"/>
        <w:rPr>
          <w:color w:val="000000"/>
          <w:spacing w:val="2"/>
          <w:sz w:val="24"/>
          <w:szCs w:val="24"/>
        </w:rPr>
      </w:pPr>
      <w:r w:rsidRPr="006F46C0">
        <w:rPr>
          <w:color w:val="000000"/>
          <w:spacing w:val="2"/>
          <w:sz w:val="24"/>
          <w:szCs w:val="24"/>
        </w:rPr>
        <w:t>3)</w:t>
      </w:r>
      <w:r w:rsidR="005A696A">
        <w:rPr>
          <w:color w:val="000000"/>
          <w:spacing w:val="2"/>
          <w:sz w:val="24"/>
          <w:szCs w:val="24"/>
        </w:rPr>
        <w:t xml:space="preserve"> </w:t>
      </w:r>
      <w:r w:rsidR="005A696A" w:rsidRPr="005A696A">
        <w:rPr>
          <w:color w:val="000000"/>
          <w:spacing w:val="2"/>
          <w:sz w:val="24"/>
          <w:szCs w:val="24"/>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6F46C0">
        <w:rPr>
          <w:color w:val="000000"/>
          <w:spacing w:val="2"/>
          <w:sz w:val="24"/>
          <w:szCs w:val="24"/>
        </w:rPr>
        <w:t>;</w:t>
      </w:r>
    </w:p>
    <w:p w:rsidR="00B96516" w:rsidRPr="006F46C0" w:rsidRDefault="00B96516" w:rsidP="00B96516">
      <w:pPr>
        <w:ind w:firstLine="709"/>
        <w:jc w:val="both"/>
        <w:rPr>
          <w:color w:val="000000"/>
          <w:spacing w:val="2"/>
          <w:sz w:val="24"/>
          <w:szCs w:val="24"/>
        </w:rPr>
      </w:pPr>
      <w:r w:rsidRPr="006F46C0">
        <w:rPr>
          <w:color w:val="000000"/>
          <w:spacing w:val="2"/>
          <w:sz w:val="24"/>
          <w:szCs w:val="24"/>
        </w:rPr>
        <w:lastRenderedPageBreak/>
        <w:t>4)</w:t>
      </w:r>
      <w:r w:rsidR="005A696A" w:rsidRPr="005A696A">
        <w:rPr>
          <w:rFonts w:ascii="Courier New" w:hAnsi="Courier New" w:cs="Courier New"/>
          <w:color w:val="000000"/>
          <w:spacing w:val="2"/>
          <w:shd w:val="clear" w:color="auto" w:fill="FFFFFF"/>
        </w:rPr>
        <w:t xml:space="preserve"> </w:t>
      </w:r>
      <w:r w:rsidR="005A696A" w:rsidRPr="005A696A">
        <w:rPr>
          <w:color w:val="000000"/>
          <w:spacing w:val="2"/>
          <w:sz w:val="24"/>
          <w:szCs w:val="24"/>
        </w:rPr>
        <w:t>не должен быть признанным судом недобросовестным по настоящим Правилам</w:t>
      </w:r>
      <w:r w:rsidRPr="006F46C0">
        <w:rPr>
          <w:color w:val="000000"/>
          <w:spacing w:val="2"/>
          <w:sz w:val="24"/>
          <w:szCs w:val="24"/>
        </w:rPr>
        <w:t>;</w:t>
      </w:r>
    </w:p>
    <w:p w:rsidR="00B96516" w:rsidRPr="006F46C0" w:rsidRDefault="00B96516" w:rsidP="00B96516">
      <w:pPr>
        <w:ind w:firstLine="709"/>
        <w:jc w:val="both"/>
        <w:rPr>
          <w:color w:val="000000"/>
          <w:spacing w:val="2"/>
          <w:sz w:val="24"/>
          <w:szCs w:val="24"/>
        </w:rPr>
      </w:pPr>
      <w:r w:rsidRPr="006F46C0">
        <w:rPr>
          <w:color w:val="000000"/>
          <w:spacing w:val="2"/>
          <w:sz w:val="24"/>
          <w:szCs w:val="24"/>
        </w:rPr>
        <w:t xml:space="preserve">5) </w:t>
      </w:r>
      <w:r w:rsidR="00003E2A" w:rsidRPr="00003E2A">
        <w:rPr>
          <w:color w:val="000000"/>
          <w:spacing w:val="2"/>
          <w:sz w:val="24"/>
          <w:szCs w:val="24"/>
        </w:rPr>
        <w:t>не должен быть аффилированным с заказчиком, организатором закупа, единым дистрибьютором;</w:t>
      </w:r>
    </w:p>
    <w:p w:rsidR="00003E2A" w:rsidRDefault="00B96516" w:rsidP="00B96516">
      <w:pPr>
        <w:ind w:firstLine="709"/>
        <w:jc w:val="both"/>
        <w:rPr>
          <w:color w:val="000000"/>
          <w:spacing w:val="2"/>
          <w:sz w:val="24"/>
          <w:szCs w:val="24"/>
        </w:rPr>
      </w:pPr>
      <w:r w:rsidRPr="006F46C0">
        <w:rPr>
          <w:color w:val="000000"/>
          <w:spacing w:val="2"/>
          <w:sz w:val="24"/>
          <w:szCs w:val="24"/>
        </w:rPr>
        <w:t xml:space="preserve">6) </w:t>
      </w:r>
      <w:r w:rsidR="00003E2A" w:rsidRPr="00003E2A">
        <w:rPr>
          <w:color w:val="000000"/>
          <w:spacing w:val="2"/>
          <w:sz w:val="24"/>
          <w:szCs w:val="24"/>
        </w:rPr>
        <w:t>не должен быть аффилированным по одному лоту с другим потенциальным поставщиком;</w:t>
      </w:r>
    </w:p>
    <w:p w:rsidR="00B96516" w:rsidRDefault="001626AB" w:rsidP="00B96516">
      <w:pPr>
        <w:ind w:firstLine="709"/>
        <w:jc w:val="both"/>
        <w:rPr>
          <w:color w:val="000000"/>
          <w:spacing w:val="2"/>
          <w:sz w:val="24"/>
          <w:szCs w:val="24"/>
        </w:rPr>
      </w:pPr>
      <w:r>
        <w:rPr>
          <w:color w:val="000000"/>
          <w:spacing w:val="2"/>
          <w:sz w:val="24"/>
          <w:szCs w:val="24"/>
        </w:rPr>
        <w:t>7)</w:t>
      </w:r>
      <w:r w:rsidR="00515BC5">
        <w:rPr>
          <w:rFonts w:ascii="Courier New" w:hAnsi="Courier New" w:cs="Courier New"/>
          <w:color w:val="000000"/>
          <w:spacing w:val="2"/>
          <w:shd w:val="clear" w:color="auto" w:fill="FFFFFF"/>
        </w:rPr>
        <w:t xml:space="preserve"> </w:t>
      </w:r>
      <w:r w:rsidR="00515BC5" w:rsidRPr="00515BC5">
        <w:rPr>
          <w:color w:val="000000"/>
          <w:spacing w:val="2"/>
          <w:sz w:val="24"/>
          <w:szCs w:val="24"/>
        </w:rPr>
        <w:t xml:space="preserve">не должен быть признан </w:t>
      </w:r>
      <w:proofErr w:type="gramStart"/>
      <w:r w:rsidR="00515BC5" w:rsidRPr="00515BC5">
        <w:rPr>
          <w:color w:val="000000"/>
          <w:spacing w:val="2"/>
          <w:sz w:val="24"/>
          <w:szCs w:val="24"/>
        </w:rPr>
        <w:t>банкротом</w:t>
      </w:r>
      <w:proofErr w:type="gramEnd"/>
      <w:r w:rsidR="00515BC5" w:rsidRPr="00515BC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515BC5" w:rsidRPr="006F46C0" w:rsidRDefault="001626AB" w:rsidP="00B96516">
      <w:pPr>
        <w:ind w:firstLine="709"/>
        <w:jc w:val="both"/>
        <w:rPr>
          <w:sz w:val="24"/>
          <w:szCs w:val="24"/>
        </w:rPr>
      </w:pPr>
      <w:r>
        <w:rPr>
          <w:color w:val="000000"/>
          <w:spacing w:val="2"/>
          <w:sz w:val="24"/>
          <w:szCs w:val="24"/>
        </w:rPr>
        <w:t>8)</w:t>
      </w:r>
      <w:r w:rsidR="00515BC5">
        <w:rPr>
          <w:color w:val="000000"/>
          <w:spacing w:val="2"/>
          <w:sz w:val="24"/>
          <w:szCs w:val="24"/>
        </w:rPr>
        <w:t xml:space="preserve"> </w:t>
      </w:r>
      <w:r w:rsidR="00515BC5" w:rsidRPr="00515BC5">
        <w:rPr>
          <w:color w:val="000000"/>
          <w:spacing w:val="2"/>
          <w:sz w:val="24"/>
          <w:szCs w:val="24"/>
        </w:rPr>
        <w:t>не должен нарушать патентных и иных прав и притязаний третьих лиц, связанных с реализацией медицинских изделий</w:t>
      </w:r>
      <w:r w:rsidR="00515BC5">
        <w:rPr>
          <w:color w:val="000000"/>
          <w:spacing w:val="2"/>
          <w:sz w:val="24"/>
          <w:szCs w:val="24"/>
        </w:rPr>
        <w:t>;</w:t>
      </w:r>
    </w:p>
    <w:p w:rsidR="00B96516" w:rsidRPr="006F46C0" w:rsidRDefault="001626AB" w:rsidP="00B96516">
      <w:pPr>
        <w:pStyle w:val="a9"/>
        <w:spacing w:before="0" w:beforeAutospacing="0" w:after="0" w:afterAutospacing="0"/>
        <w:jc w:val="both"/>
      </w:pPr>
      <w:bookmarkStart w:id="20" w:name="SUB80100"/>
      <w:bookmarkStart w:id="21" w:name="SUB80200"/>
      <w:bookmarkEnd w:id="20"/>
      <w:bookmarkEnd w:id="21"/>
      <w:r>
        <w:t xml:space="preserve">            8</w:t>
      </w:r>
      <w:r w:rsidR="00B96516" w:rsidRPr="006F46C0">
        <w:t>. Заказчик, организатор закупа не предъявляют к потенциальному поставщику квалификационные требования, не предусмотренные Правилами</w:t>
      </w:r>
      <w:r w:rsidR="00B96516" w:rsidRPr="006F46C0">
        <w:rPr>
          <w:color w:val="000000"/>
          <w:spacing w:val="2"/>
        </w:rPr>
        <w:t>.</w:t>
      </w:r>
      <w:r w:rsidR="00B96516" w:rsidRPr="006F46C0">
        <w:t xml:space="preserve"> </w:t>
      </w:r>
    </w:p>
    <w:p w:rsidR="00B96516" w:rsidRPr="006F46C0" w:rsidRDefault="00B96516" w:rsidP="00B96516">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B96516" w:rsidRDefault="00B96516" w:rsidP="00B96516">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w:t>
      </w:r>
      <w:r w:rsidR="00393F92" w:rsidRPr="00393F92">
        <w:rPr>
          <w:rFonts w:ascii="Courier New" w:hAnsi="Courier New" w:cs="Courier New"/>
          <w:color w:val="000000"/>
          <w:spacing w:val="2"/>
          <w:sz w:val="20"/>
          <w:szCs w:val="20"/>
          <w:shd w:val="clear" w:color="auto" w:fill="FFFFFF"/>
        </w:rPr>
        <w:t xml:space="preserve"> </w:t>
      </w:r>
      <w:r w:rsidR="00393F92" w:rsidRPr="00393F92">
        <w:t>медицинского изделия</w:t>
      </w:r>
      <w:r w:rsidR="0080232E" w:rsidRPr="0080232E">
        <w:rPr>
          <w:rFonts w:ascii="Courier New" w:hAnsi="Courier New" w:cs="Courier New"/>
          <w:color w:val="000000"/>
          <w:spacing w:val="2"/>
          <w:sz w:val="20"/>
          <w:szCs w:val="20"/>
          <w:shd w:val="clear" w:color="auto" w:fill="FFFFFF"/>
        </w:rPr>
        <w:t xml:space="preserve"> </w:t>
      </w:r>
      <w:r w:rsidR="0080232E" w:rsidRPr="0080232E">
        <w:t>за исключением случая, указанного в пункте 18 настоящих Правил.</w:t>
      </w:r>
    </w:p>
    <w:p w:rsidR="0080232E" w:rsidRDefault="001626AB" w:rsidP="00B96516">
      <w:pPr>
        <w:pStyle w:val="a9"/>
        <w:spacing w:before="0" w:beforeAutospacing="0" w:after="0" w:afterAutospacing="0"/>
        <w:ind w:firstLine="708"/>
        <w:jc w:val="both"/>
      </w:pPr>
      <w:r>
        <w:t>9</w:t>
      </w:r>
      <w:r w:rsidR="0080232E">
        <w:t xml:space="preserve">. </w:t>
      </w:r>
      <w:r w:rsidR="0080232E" w:rsidRPr="0080232E">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r w:rsidR="008A66FD">
        <w:t>.</w:t>
      </w:r>
    </w:p>
    <w:p w:rsidR="008A66FD" w:rsidRPr="006F46C0" w:rsidRDefault="008A66FD" w:rsidP="00B96516">
      <w:pPr>
        <w:pStyle w:val="a9"/>
        <w:spacing w:before="0" w:beforeAutospacing="0" w:after="0" w:afterAutospacing="0"/>
        <w:ind w:firstLine="708"/>
        <w:jc w:val="both"/>
      </w:pPr>
    </w:p>
    <w:p w:rsidR="00B96516" w:rsidRPr="006F46C0" w:rsidRDefault="00B96516" w:rsidP="00B96516">
      <w:pPr>
        <w:pStyle w:val="a9"/>
        <w:spacing w:before="0" w:beforeAutospacing="0" w:after="0" w:afterAutospacing="0"/>
        <w:jc w:val="both"/>
      </w:pPr>
    </w:p>
    <w:p w:rsidR="00B96516" w:rsidRPr="00ED78EB" w:rsidRDefault="00B96516" w:rsidP="00B96516">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B96516" w:rsidRPr="00ED78EB" w:rsidRDefault="00B96516" w:rsidP="00B96516">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B96516" w:rsidRPr="006F46C0" w:rsidRDefault="00B96516" w:rsidP="00B96516">
      <w:pPr>
        <w:pStyle w:val="a9"/>
        <w:spacing w:before="0" w:beforeAutospacing="0" w:after="0" w:afterAutospacing="0"/>
        <w:jc w:val="both"/>
        <w:rPr>
          <w:b/>
        </w:rPr>
      </w:pPr>
    </w:p>
    <w:p w:rsidR="00B96516" w:rsidRPr="006F46C0" w:rsidRDefault="00B96516" w:rsidP="00B96516">
      <w:pPr>
        <w:ind w:firstLine="400"/>
        <w:jc w:val="both"/>
        <w:rPr>
          <w:color w:val="000000"/>
          <w:spacing w:val="2"/>
          <w:sz w:val="24"/>
          <w:szCs w:val="24"/>
        </w:rPr>
      </w:pPr>
      <w:bookmarkStart w:id="22" w:name="SUB1300"/>
      <w:bookmarkEnd w:id="22"/>
      <w:r w:rsidRPr="006F46C0">
        <w:rPr>
          <w:color w:val="000000"/>
          <w:spacing w:val="2"/>
          <w:sz w:val="24"/>
          <w:szCs w:val="24"/>
        </w:rPr>
        <w:t>   1</w:t>
      </w:r>
      <w:r w:rsidR="00107818">
        <w:rPr>
          <w:color w:val="000000"/>
          <w:spacing w:val="2"/>
          <w:sz w:val="24"/>
          <w:szCs w:val="24"/>
        </w:rPr>
        <w:t>0</w:t>
      </w:r>
      <w:r w:rsidRPr="006F46C0">
        <w:rPr>
          <w:color w:val="000000"/>
          <w:spacing w:val="2"/>
          <w:sz w:val="24"/>
          <w:szCs w:val="24"/>
        </w:rPr>
        <w:t>. К закупаемым</w:t>
      </w:r>
      <w:r w:rsidR="00532776" w:rsidRPr="00532776">
        <w:rPr>
          <w:rFonts w:ascii="Courier New" w:hAnsi="Courier New" w:cs="Courier New"/>
          <w:color w:val="000000"/>
          <w:spacing w:val="2"/>
          <w:shd w:val="clear" w:color="auto" w:fill="FFFFFF"/>
        </w:rPr>
        <w:t xml:space="preserve"> </w:t>
      </w:r>
      <w:r w:rsidR="00532776" w:rsidRPr="00532776">
        <w:rPr>
          <w:color w:val="000000"/>
          <w:spacing w:val="2"/>
          <w:sz w:val="24"/>
          <w:szCs w:val="24"/>
        </w:rPr>
        <w:t>медицинским изделиям</w:t>
      </w:r>
      <w:r w:rsidRPr="006F46C0">
        <w:rPr>
          <w:color w:val="000000"/>
          <w:spacing w:val="2"/>
          <w:sz w:val="24"/>
          <w:szCs w:val="24"/>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96516" w:rsidRPr="006F46C0" w:rsidRDefault="00B96516" w:rsidP="00B96516">
      <w:pPr>
        <w:ind w:firstLine="400"/>
        <w:jc w:val="both"/>
        <w:rPr>
          <w:color w:val="000000"/>
          <w:spacing w:val="2"/>
          <w:sz w:val="24"/>
          <w:szCs w:val="24"/>
        </w:rPr>
      </w:pPr>
      <w:proofErr w:type="gramStart"/>
      <w:r>
        <w:rPr>
          <w:color w:val="000000"/>
          <w:spacing w:val="2"/>
          <w:sz w:val="24"/>
          <w:szCs w:val="24"/>
        </w:rPr>
        <w:t xml:space="preserve">1) наличие регистрации </w:t>
      </w:r>
      <w:r w:rsidR="00532776" w:rsidRPr="00532776">
        <w:rPr>
          <w:color w:val="000000"/>
          <w:spacing w:val="2"/>
          <w:sz w:val="24"/>
          <w:szCs w:val="24"/>
        </w:rPr>
        <w:t>медицинских изделий</w:t>
      </w:r>
      <w:r w:rsidR="00532776">
        <w:rPr>
          <w:color w:val="000000"/>
          <w:spacing w:val="2"/>
          <w:sz w:val="24"/>
          <w:szCs w:val="24"/>
        </w:rPr>
        <w:t xml:space="preserve"> </w:t>
      </w:r>
      <w:r w:rsidRPr="006F46C0">
        <w:rPr>
          <w:color w:val="000000"/>
          <w:spacing w:val="2"/>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w:t>
      </w:r>
      <w:r w:rsidR="00094BBD" w:rsidRPr="00094BBD">
        <w:rPr>
          <w:color w:val="000000"/>
          <w:spacing w:val="2"/>
          <w:sz w:val="24"/>
          <w:szCs w:val="24"/>
        </w:rPr>
        <w:t>(за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B96516" w:rsidRPr="006F46C0" w:rsidRDefault="00B96516" w:rsidP="00B96516">
      <w:pPr>
        <w:ind w:firstLine="400"/>
        <w:jc w:val="both"/>
        <w:rPr>
          <w:color w:val="000000"/>
          <w:spacing w:val="2"/>
          <w:sz w:val="24"/>
          <w:szCs w:val="24"/>
        </w:rPr>
      </w:pPr>
      <w:r w:rsidRPr="006F46C0">
        <w:rPr>
          <w:color w:val="000000"/>
          <w:spacing w:val="2"/>
          <w:sz w:val="24"/>
          <w:szCs w:val="24"/>
        </w:rPr>
        <w:t xml:space="preserve">2) </w:t>
      </w:r>
      <w:r w:rsidR="009026F9" w:rsidRPr="009026F9">
        <w:rPr>
          <w:color w:val="000000"/>
          <w:spacing w:val="2"/>
          <w:sz w:val="24"/>
          <w:szCs w:val="24"/>
        </w:rPr>
        <w:t>медицинские изделия </w:t>
      </w:r>
      <w:r w:rsidRPr="006F46C0">
        <w:rPr>
          <w:color w:val="000000"/>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00525579" w:rsidRPr="00525579">
        <w:rPr>
          <w:rFonts w:ascii="Courier New" w:hAnsi="Courier New" w:cs="Courier New"/>
          <w:color w:val="000000"/>
          <w:spacing w:val="2"/>
          <w:shd w:val="clear" w:color="auto" w:fill="FFFFFF"/>
        </w:rPr>
        <w:t xml:space="preserve"> </w:t>
      </w:r>
      <w:r w:rsidR="00525579" w:rsidRPr="00525579">
        <w:rPr>
          <w:color w:val="000000"/>
          <w:spacing w:val="2"/>
          <w:sz w:val="24"/>
          <w:szCs w:val="24"/>
        </w:rPr>
        <w:t>медицинских изделий</w:t>
      </w:r>
      <w:r w:rsidRPr="006F46C0">
        <w:rPr>
          <w:color w:val="000000"/>
          <w:spacing w:val="2"/>
          <w:sz w:val="24"/>
          <w:szCs w:val="24"/>
        </w:rPr>
        <w:t>, утвержденными уполномоченным органом в области здравоохранения;</w:t>
      </w:r>
    </w:p>
    <w:p w:rsidR="00B96516" w:rsidRPr="006F46C0" w:rsidRDefault="00B96516" w:rsidP="00B96516">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525579" w:rsidRPr="00525579">
        <w:rPr>
          <w:color w:val="000000"/>
          <w:spacing w:val="2"/>
          <w:sz w:val="24"/>
          <w:szCs w:val="24"/>
        </w:rPr>
        <w:t>медицинских изделий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96516" w:rsidRPr="006F46C0" w:rsidRDefault="00B96516" w:rsidP="00B96516">
      <w:pPr>
        <w:ind w:firstLine="400"/>
        <w:jc w:val="both"/>
        <w:rPr>
          <w:color w:val="000000"/>
          <w:spacing w:val="2"/>
          <w:sz w:val="24"/>
          <w:szCs w:val="24"/>
        </w:rPr>
      </w:pPr>
      <w:r w:rsidRPr="006F46C0">
        <w:rPr>
          <w:color w:val="000000"/>
          <w:spacing w:val="2"/>
          <w:sz w:val="24"/>
          <w:szCs w:val="24"/>
        </w:rPr>
        <w:t xml:space="preserve">4) срок годности </w:t>
      </w:r>
      <w:r w:rsidR="00960597" w:rsidRPr="00960597">
        <w:rPr>
          <w:color w:val="000000"/>
          <w:spacing w:val="2"/>
          <w:sz w:val="24"/>
          <w:szCs w:val="24"/>
        </w:rPr>
        <w:t> медицинских изделий </w:t>
      </w:r>
      <w:r w:rsidRPr="006F46C0">
        <w:rPr>
          <w:color w:val="000000"/>
          <w:spacing w:val="2"/>
          <w:sz w:val="24"/>
          <w:szCs w:val="24"/>
        </w:rPr>
        <w:t>на дату поставки поставщиком заказчику составляет:</w:t>
      </w:r>
    </w:p>
    <w:p w:rsidR="00B96516" w:rsidRPr="006F46C0" w:rsidRDefault="00B96516" w:rsidP="00B96516">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B96516" w:rsidRDefault="00B96516" w:rsidP="00B96516">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512757" w:rsidRPr="006F46C0" w:rsidRDefault="00512757" w:rsidP="00B96516">
      <w:pPr>
        <w:ind w:firstLine="400"/>
        <w:jc w:val="both"/>
        <w:rPr>
          <w:color w:val="000000"/>
          <w:spacing w:val="2"/>
          <w:sz w:val="24"/>
          <w:szCs w:val="24"/>
        </w:rPr>
      </w:pPr>
      <w:r>
        <w:rPr>
          <w:color w:val="000000"/>
          <w:spacing w:val="2"/>
          <w:sz w:val="24"/>
          <w:szCs w:val="24"/>
        </w:rPr>
        <w:lastRenderedPageBreak/>
        <w:t xml:space="preserve">5) </w:t>
      </w:r>
      <w:r w:rsidRPr="00512757">
        <w:rPr>
          <w:color w:val="000000"/>
          <w:spacing w:val="2"/>
          <w:sz w:val="24"/>
          <w:szCs w:val="24"/>
        </w:rPr>
        <w:t xml:space="preserve">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12757">
        <w:rPr>
          <w:color w:val="000000"/>
          <w:spacing w:val="2"/>
          <w:sz w:val="24"/>
          <w:szCs w:val="24"/>
        </w:rPr>
        <w:t>на</w:t>
      </w:r>
      <w:proofErr w:type="gramEnd"/>
      <w:r w:rsidRPr="00512757">
        <w:rPr>
          <w:color w:val="000000"/>
          <w:spacing w:val="2"/>
          <w:sz w:val="24"/>
          <w:szCs w:val="24"/>
        </w:rPr>
        <w:t xml:space="preserve"> закуп</w:t>
      </w:r>
      <w:r>
        <w:rPr>
          <w:color w:val="000000"/>
          <w:spacing w:val="2"/>
          <w:sz w:val="24"/>
          <w:szCs w:val="24"/>
        </w:rPr>
        <w:t>;</w:t>
      </w:r>
    </w:p>
    <w:p w:rsidR="00B96516" w:rsidRDefault="00512757" w:rsidP="00B96516">
      <w:pPr>
        <w:ind w:firstLine="400"/>
        <w:jc w:val="both"/>
        <w:rPr>
          <w:color w:val="000000"/>
          <w:spacing w:val="2"/>
          <w:sz w:val="24"/>
          <w:szCs w:val="24"/>
        </w:rPr>
      </w:pPr>
      <w:r>
        <w:rPr>
          <w:color w:val="000000"/>
          <w:spacing w:val="2"/>
          <w:sz w:val="24"/>
          <w:szCs w:val="24"/>
        </w:rPr>
        <w:t xml:space="preserve">6) </w:t>
      </w:r>
      <w:r w:rsidRPr="00512757">
        <w:rPr>
          <w:color w:val="000000"/>
          <w:spacing w:val="2"/>
          <w:sz w:val="24"/>
          <w:szCs w:val="24"/>
        </w:rPr>
        <w:t>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65147" w:rsidRPr="00365147" w:rsidRDefault="00107818" w:rsidP="00365147">
      <w:pPr>
        <w:ind w:firstLine="400"/>
        <w:jc w:val="both"/>
        <w:rPr>
          <w:color w:val="000000"/>
          <w:spacing w:val="2"/>
          <w:sz w:val="24"/>
          <w:szCs w:val="24"/>
        </w:rPr>
      </w:pPr>
      <w:r>
        <w:rPr>
          <w:color w:val="000000"/>
          <w:spacing w:val="2"/>
          <w:sz w:val="24"/>
          <w:szCs w:val="24"/>
        </w:rPr>
        <w:t>11</w:t>
      </w:r>
      <w:r w:rsidR="00365147">
        <w:rPr>
          <w:color w:val="000000"/>
          <w:spacing w:val="2"/>
          <w:sz w:val="24"/>
          <w:szCs w:val="24"/>
        </w:rPr>
        <w:t xml:space="preserve">. </w:t>
      </w:r>
      <w:r w:rsidR="00365147" w:rsidRPr="00365147">
        <w:rPr>
          <w:color w:val="000000"/>
          <w:spacing w:val="2"/>
          <w:sz w:val="24"/>
          <w:szCs w:val="24"/>
        </w:rPr>
        <w:t>К закупаемому медицинскому изделию, требующему сервисного обслуживания, предъявляются следующие требования:</w:t>
      </w:r>
    </w:p>
    <w:p w:rsidR="00365147" w:rsidRPr="00365147" w:rsidRDefault="00365147" w:rsidP="00365147">
      <w:pPr>
        <w:ind w:firstLine="400"/>
        <w:jc w:val="both"/>
        <w:rPr>
          <w:color w:val="000000"/>
          <w:spacing w:val="2"/>
          <w:sz w:val="24"/>
          <w:szCs w:val="24"/>
        </w:rPr>
      </w:pPr>
      <w:r w:rsidRPr="00365147">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365147">
          <w:rPr>
            <w:rStyle w:val="ab"/>
            <w:spacing w:val="2"/>
            <w:sz w:val="24"/>
            <w:szCs w:val="24"/>
          </w:rPr>
          <w:t>Кодексом</w:t>
        </w:r>
      </w:hyperlink>
      <w:r w:rsidRPr="00365147">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65147" w:rsidRPr="00365147" w:rsidRDefault="00365147" w:rsidP="00365147">
      <w:pPr>
        <w:ind w:firstLine="400"/>
        <w:jc w:val="both"/>
        <w:rPr>
          <w:color w:val="000000"/>
          <w:spacing w:val="2"/>
          <w:sz w:val="24"/>
          <w:szCs w:val="24"/>
        </w:rPr>
      </w:pPr>
      <w:r w:rsidRPr="00365147">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365147">
          <w:rPr>
            <w:rStyle w:val="ab"/>
            <w:spacing w:val="2"/>
            <w:sz w:val="24"/>
            <w:szCs w:val="24"/>
          </w:rPr>
          <w:t>Кодекса</w:t>
        </w:r>
      </w:hyperlink>
      <w:r w:rsidRPr="00365147">
        <w:rPr>
          <w:color w:val="000000"/>
          <w:spacing w:val="2"/>
          <w:sz w:val="24"/>
          <w:szCs w:val="24"/>
        </w:rPr>
        <w:t> и порядка, установленного уполномоченным органом в области здравоохранения;</w:t>
      </w:r>
    </w:p>
    <w:p w:rsidR="00365147" w:rsidRPr="00365147" w:rsidRDefault="00365147" w:rsidP="00365147">
      <w:pPr>
        <w:ind w:firstLine="400"/>
        <w:jc w:val="both"/>
        <w:rPr>
          <w:color w:val="000000"/>
          <w:spacing w:val="2"/>
          <w:sz w:val="24"/>
          <w:szCs w:val="24"/>
        </w:rPr>
      </w:pPr>
      <w:r w:rsidRPr="00365147">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65147" w:rsidRPr="00365147" w:rsidRDefault="00365147" w:rsidP="00365147">
      <w:pPr>
        <w:ind w:firstLine="400"/>
        <w:jc w:val="both"/>
        <w:rPr>
          <w:color w:val="000000"/>
          <w:spacing w:val="2"/>
          <w:sz w:val="24"/>
          <w:szCs w:val="24"/>
        </w:rPr>
      </w:pPr>
      <w:r w:rsidRPr="00365147">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65147" w:rsidRPr="00365147" w:rsidRDefault="00365147" w:rsidP="00365147">
      <w:pPr>
        <w:ind w:firstLine="400"/>
        <w:jc w:val="both"/>
        <w:rPr>
          <w:color w:val="000000"/>
          <w:spacing w:val="2"/>
          <w:sz w:val="24"/>
          <w:szCs w:val="24"/>
        </w:rPr>
      </w:pPr>
      <w:r w:rsidRPr="00365147">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B96516" w:rsidRPr="00365147" w:rsidRDefault="00365147" w:rsidP="00365147">
      <w:pPr>
        <w:ind w:firstLine="400"/>
        <w:jc w:val="both"/>
        <w:rPr>
          <w:color w:val="000000"/>
          <w:spacing w:val="2"/>
          <w:sz w:val="24"/>
          <w:szCs w:val="24"/>
        </w:rPr>
      </w:pPr>
      <w:r>
        <w:rPr>
          <w:color w:val="000000"/>
          <w:spacing w:val="2"/>
          <w:sz w:val="24"/>
          <w:szCs w:val="24"/>
        </w:rPr>
        <w:t>  </w:t>
      </w:r>
      <w:r>
        <w:rPr>
          <w:rStyle w:val="s0"/>
          <w:sz w:val="24"/>
          <w:szCs w:val="24"/>
        </w:rPr>
        <w:t>1</w:t>
      </w:r>
      <w:r w:rsidR="00107818">
        <w:rPr>
          <w:rStyle w:val="s0"/>
          <w:sz w:val="24"/>
          <w:szCs w:val="24"/>
        </w:rPr>
        <w:t>2</w:t>
      </w:r>
      <w:r w:rsidR="00B96516" w:rsidRPr="006F46C0">
        <w:rPr>
          <w:rStyle w:val="s0"/>
          <w:sz w:val="24"/>
          <w:szCs w:val="24"/>
        </w:rPr>
        <w:t>. Заказчик, организатор закупа не устанавливают к товарам требований, не предусмотренных Правилами</w:t>
      </w:r>
      <w:r w:rsidR="00B96516" w:rsidRPr="006F46C0">
        <w:rPr>
          <w:sz w:val="24"/>
          <w:szCs w:val="24"/>
        </w:rPr>
        <w:t>.</w:t>
      </w:r>
    </w:p>
    <w:p w:rsidR="00B96516" w:rsidRPr="006F46C0" w:rsidRDefault="00B96516" w:rsidP="00B96516">
      <w:pPr>
        <w:ind w:firstLine="400"/>
        <w:jc w:val="both"/>
        <w:rPr>
          <w:color w:val="000000"/>
          <w:spacing w:val="2"/>
          <w:sz w:val="24"/>
          <w:szCs w:val="24"/>
        </w:rPr>
      </w:pPr>
    </w:p>
    <w:p w:rsidR="00B96516" w:rsidRPr="006F46C0" w:rsidRDefault="00B96516" w:rsidP="00B96516">
      <w:pPr>
        <w:pStyle w:val="Iauiue"/>
        <w:widowControl/>
        <w:ind w:firstLine="709"/>
        <w:jc w:val="both"/>
        <w:rPr>
          <w:b/>
          <w:sz w:val="24"/>
          <w:szCs w:val="24"/>
        </w:rPr>
      </w:pPr>
    </w:p>
    <w:p w:rsidR="00B96516" w:rsidRPr="006F46C0" w:rsidRDefault="00B96516" w:rsidP="00B96516">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B96516" w:rsidRPr="006F46C0" w:rsidRDefault="00B96516" w:rsidP="00B96516">
      <w:pPr>
        <w:pStyle w:val="12"/>
        <w:spacing w:before="0" w:after="0"/>
        <w:jc w:val="both"/>
      </w:pPr>
    </w:p>
    <w:p w:rsidR="00B96516" w:rsidRPr="006F46C0" w:rsidRDefault="00107818" w:rsidP="00B96516">
      <w:pPr>
        <w:pStyle w:val="12"/>
        <w:spacing w:before="0" w:after="0"/>
        <w:ind w:firstLine="708"/>
        <w:jc w:val="both"/>
        <w:rPr>
          <w:color w:val="FF0000"/>
        </w:rPr>
      </w:pPr>
      <w:r>
        <w:t>13</w:t>
      </w:r>
      <w:r w:rsidR="00B96516" w:rsidRPr="006F46C0">
        <w:t xml:space="preserve">. </w:t>
      </w:r>
      <w:r w:rsidR="00B96516"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B96516" w:rsidRPr="006F46C0">
        <w:rPr>
          <w:i/>
          <w:color w:val="000000"/>
          <w:u w:val="single"/>
        </w:rPr>
        <w:t>за десять календарных дней</w:t>
      </w:r>
      <w:r w:rsidR="00B96516" w:rsidRPr="006F46C0">
        <w:rPr>
          <w:color w:val="000000"/>
        </w:rPr>
        <w:t xml:space="preserve"> до истечения окончательного срока приема тендерных заявок.</w:t>
      </w:r>
      <w:r w:rsidR="00B96516" w:rsidRPr="006F46C0">
        <w:t xml:space="preserve"> Запросы потенциальных поставщиков необходимо направлять по следующим реквизитам организатора закупок: БИН 990 240 007 246, </w:t>
      </w:r>
      <w:r w:rsidR="00B96516" w:rsidRPr="00AB0BFC">
        <w:rPr>
          <w:b/>
        </w:rPr>
        <w:t xml:space="preserve">по адресу: </w:t>
      </w:r>
      <w:r w:rsidR="00B96516" w:rsidRPr="00AB0BFC">
        <w:t>г.</w:t>
      </w:r>
      <w:r w:rsidR="00B96516" w:rsidRPr="00AB0BFC">
        <w:rPr>
          <w:b/>
        </w:rPr>
        <w:t xml:space="preserve"> Алматы, ул. Толе </w:t>
      </w:r>
      <w:proofErr w:type="spellStart"/>
      <w:r w:rsidR="00B96516" w:rsidRPr="00AB0BFC">
        <w:rPr>
          <w:b/>
        </w:rPr>
        <w:t>би</w:t>
      </w:r>
      <w:proofErr w:type="spellEnd"/>
      <w:r w:rsidR="00B96516" w:rsidRPr="00AB0BFC">
        <w:rPr>
          <w:b/>
        </w:rPr>
        <w:t xml:space="preserve">, 88 корпус № 5, </w:t>
      </w:r>
      <w:r w:rsidR="00B96516">
        <w:rPr>
          <w:b/>
        </w:rPr>
        <w:t>Управление государственных закупок № 215</w:t>
      </w:r>
      <w:r w:rsidR="00B96516" w:rsidRPr="00AB0BFC">
        <w:rPr>
          <w:b/>
        </w:rPr>
        <w:t>.</w:t>
      </w:r>
      <w:r w:rsidR="00B96516" w:rsidRPr="00AB0BFC">
        <w:rPr>
          <w:b/>
        </w:rPr>
        <w:tab/>
      </w:r>
    </w:p>
    <w:p w:rsidR="00B96516" w:rsidRPr="006F46C0" w:rsidRDefault="00B96516" w:rsidP="00B96516">
      <w:pPr>
        <w:pStyle w:val="12"/>
        <w:spacing w:before="0" w:after="0"/>
        <w:ind w:firstLine="708"/>
        <w:jc w:val="both"/>
      </w:pPr>
      <w:r w:rsidRPr="006F46C0">
        <w:lastRenderedPageBreak/>
        <w:t>1</w:t>
      </w:r>
      <w:r w:rsidR="00107818">
        <w:t>4</w:t>
      </w:r>
      <w:r w:rsidRPr="006F46C0">
        <w:t xml:space="preserve">.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B96516" w:rsidRPr="006F46C0" w:rsidRDefault="00B96516" w:rsidP="00B96516">
      <w:pPr>
        <w:pStyle w:val="12"/>
        <w:spacing w:before="0" w:after="0"/>
        <w:ind w:firstLine="708"/>
        <w:jc w:val="both"/>
      </w:pPr>
      <w:r w:rsidRPr="006F46C0">
        <w:rPr>
          <w:color w:val="000000"/>
          <w:spacing w:val="2"/>
        </w:rPr>
        <w:t>1</w:t>
      </w:r>
      <w:r w:rsidR="00107818">
        <w:rPr>
          <w:color w:val="000000"/>
          <w:spacing w:val="2"/>
        </w:rPr>
        <w:t>5</w:t>
      </w:r>
      <w:r w:rsidRPr="006F46C0">
        <w:rPr>
          <w:color w:val="000000"/>
          <w:spacing w:val="2"/>
        </w:rPr>
        <w:t xml:space="preserve">.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B96516" w:rsidRPr="006F46C0" w:rsidRDefault="00B96516" w:rsidP="00B96516">
      <w:pPr>
        <w:pStyle w:val="12"/>
        <w:spacing w:before="0" w:after="0"/>
        <w:ind w:firstLine="708"/>
        <w:jc w:val="both"/>
      </w:pPr>
      <w:r w:rsidRPr="006F46C0">
        <w:rPr>
          <w:color w:val="000000"/>
          <w:spacing w:val="2"/>
        </w:rPr>
        <w:t>1</w:t>
      </w:r>
      <w:r w:rsidR="00107818">
        <w:rPr>
          <w:color w:val="000000"/>
          <w:spacing w:val="2"/>
        </w:rPr>
        <w:t>6</w:t>
      </w:r>
      <w:r w:rsidRPr="006F46C0">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B96516" w:rsidRPr="006F46C0" w:rsidRDefault="00B96516" w:rsidP="00B96516">
      <w:pPr>
        <w:suppressAutoHyphens w:val="0"/>
        <w:jc w:val="both"/>
        <w:textAlignment w:val="baseline"/>
        <w:rPr>
          <w:b/>
          <w:sz w:val="24"/>
          <w:szCs w:val="24"/>
        </w:rPr>
      </w:pPr>
    </w:p>
    <w:p w:rsidR="00B96516" w:rsidRPr="006604B4" w:rsidRDefault="00B96516" w:rsidP="006604B4">
      <w:pPr>
        <w:pStyle w:val="Iauiue"/>
        <w:ind w:firstLine="709"/>
        <w:jc w:val="center"/>
        <w:rPr>
          <w:sz w:val="24"/>
          <w:szCs w:val="24"/>
        </w:rPr>
      </w:pPr>
      <w:r w:rsidRPr="006F46C0">
        <w:rPr>
          <w:b/>
          <w:sz w:val="24"/>
          <w:szCs w:val="24"/>
        </w:rPr>
        <w:t>6. </w:t>
      </w:r>
      <w:r w:rsidR="006604B4" w:rsidRPr="006604B4">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B96516" w:rsidRPr="006F46C0" w:rsidRDefault="00B96516" w:rsidP="00B96516">
      <w:pPr>
        <w:pStyle w:val="Iauiue"/>
        <w:widowControl/>
        <w:ind w:firstLine="709"/>
        <w:jc w:val="both"/>
        <w:rPr>
          <w:b/>
          <w:sz w:val="24"/>
          <w:szCs w:val="24"/>
        </w:rPr>
      </w:pPr>
    </w:p>
    <w:p w:rsidR="006604B4" w:rsidRDefault="00B96516" w:rsidP="00B96516">
      <w:pPr>
        <w:ind w:firstLine="708"/>
        <w:jc w:val="both"/>
        <w:rPr>
          <w:sz w:val="24"/>
          <w:szCs w:val="24"/>
          <w:lang w:eastAsia="ar-SA"/>
        </w:rPr>
      </w:pPr>
      <w:r w:rsidRPr="006F46C0">
        <w:rPr>
          <w:sz w:val="24"/>
          <w:szCs w:val="24"/>
          <w:lang w:eastAsia="ar-SA"/>
        </w:rPr>
        <w:t>1</w:t>
      </w:r>
      <w:r w:rsidR="00107818">
        <w:rPr>
          <w:sz w:val="24"/>
          <w:szCs w:val="24"/>
          <w:lang w:eastAsia="ar-SA"/>
        </w:rPr>
        <w:t>7</w:t>
      </w:r>
      <w:r w:rsidRPr="006F46C0">
        <w:rPr>
          <w:sz w:val="24"/>
          <w:szCs w:val="24"/>
          <w:lang w:eastAsia="ar-SA"/>
        </w:rPr>
        <w:t xml:space="preserve">. </w:t>
      </w:r>
      <w:r w:rsidR="006604B4" w:rsidRPr="006604B4">
        <w:rPr>
          <w:sz w:val="24"/>
          <w:szCs w:val="24"/>
          <w:lang w:eastAsia="ar-SA"/>
        </w:rPr>
        <w:t>В случае</w:t>
      </w:r>
      <w:proofErr w:type="gramStart"/>
      <w:r w:rsidR="006604B4" w:rsidRPr="006604B4">
        <w:rPr>
          <w:sz w:val="24"/>
          <w:szCs w:val="24"/>
          <w:lang w:eastAsia="ar-SA"/>
        </w:rPr>
        <w:t>,</w:t>
      </w:r>
      <w:proofErr w:type="gramEnd"/>
      <w:r w:rsidR="006604B4" w:rsidRPr="006604B4">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w:t>
      </w:r>
      <w:proofErr w:type="gramStart"/>
      <w:r w:rsidR="006604B4" w:rsidRPr="006604B4">
        <w:rPr>
          <w:sz w:val="24"/>
          <w:szCs w:val="24"/>
          <w:lang w:eastAsia="ar-SA"/>
        </w:rPr>
        <w:t>признании</w:t>
      </w:r>
      <w:proofErr w:type="gramEnd"/>
      <w:r w:rsidR="006604B4" w:rsidRPr="006604B4">
        <w:rPr>
          <w:sz w:val="24"/>
          <w:szCs w:val="24"/>
          <w:lang w:eastAsia="ar-SA"/>
        </w:rPr>
        <w:t xml:space="preserve">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6F46C0" w:rsidRDefault="00B96516" w:rsidP="00B96516">
      <w:pPr>
        <w:ind w:firstLine="708"/>
        <w:jc w:val="both"/>
        <w:rPr>
          <w:sz w:val="24"/>
          <w:szCs w:val="24"/>
          <w:lang w:eastAsia="ar-SA"/>
        </w:rPr>
      </w:pPr>
      <w:r w:rsidRPr="006F46C0">
        <w:rPr>
          <w:sz w:val="24"/>
          <w:szCs w:val="24"/>
          <w:lang w:eastAsia="ar-SA"/>
        </w:rPr>
        <w:t>1</w:t>
      </w:r>
      <w:r w:rsidR="00107818">
        <w:rPr>
          <w:sz w:val="24"/>
          <w:szCs w:val="24"/>
          <w:lang w:eastAsia="ar-SA"/>
        </w:rPr>
        <w:t>8</w:t>
      </w:r>
      <w:r w:rsidRPr="006F46C0">
        <w:rPr>
          <w:sz w:val="24"/>
          <w:szCs w:val="24"/>
          <w:lang w:eastAsia="ar-SA"/>
        </w:rPr>
        <w:t xml:space="preserve">. </w:t>
      </w:r>
      <w:r w:rsidR="005613C0" w:rsidRPr="005613C0">
        <w:rPr>
          <w:sz w:val="24"/>
          <w:szCs w:val="24"/>
          <w:lang w:eastAsia="ar-SA"/>
        </w:rPr>
        <w:t>В случае</w:t>
      </w:r>
      <w:proofErr w:type="gramStart"/>
      <w:r w:rsidR="005613C0" w:rsidRPr="005613C0">
        <w:rPr>
          <w:sz w:val="24"/>
          <w:szCs w:val="24"/>
          <w:lang w:eastAsia="ar-SA"/>
        </w:rPr>
        <w:t>,</w:t>
      </w:r>
      <w:proofErr w:type="gramEnd"/>
      <w:r w:rsidR="005613C0" w:rsidRPr="005613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6F46C0" w:rsidRDefault="00B96516" w:rsidP="00B96516">
      <w:pPr>
        <w:ind w:firstLine="708"/>
        <w:jc w:val="both"/>
        <w:rPr>
          <w:b/>
          <w:sz w:val="24"/>
          <w:szCs w:val="24"/>
          <w:lang w:eastAsia="ar-SA"/>
        </w:rPr>
      </w:pPr>
      <w:r w:rsidRPr="006F46C0">
        <w:rPr>
          <w:sz w:val="24"/>
          <w:szCs w:val="24"/>
          <w:lang w:eastAsia="ar-SA"/>
        </w:rPr>
        <w:t>1</w:t>
      </w:r>
      <w:r w:rsidR="00107818">
        <w:rPr>
          <w:sz w:val="24"/>
          <w:szCs w:val="24"/>
          <w:lang w:eastAsia="ar-SA"/>
        </w:rPr>
        <w:t>9</w:t>
      </w:r>
      <w:r w:rsidRPr="006F46C0">
        <w:rPr>
          <w:sz w:val="24"/>
          <w:szCs w:val="24"/>
          <w:lang w:eastAsia="ar-SA"/>
        </w:rPr>
        <w:t>.</w:t>
      </w:r>
      <w:r w:rsidR="005613C0" w:rsidRPr="005613C0">
        <w:rPr>
          <w:rFonts w:ascii="Courier New" w:hAnsi="Courier New" w:cs="Courier New"/>
          <w:color w:val="000000"/>
          <w:spacing w:val="2"/>
          <w:shd w:val="clear" w:color="auto" w:fill="FFFFFF"/>
        </w:rPr>
        <w:t xml:space="preserve"> </w:t>
      </w:r>
      <w:r w:rsidR="005613C0" w:rsidRPr="005613C0">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005613C0" w:rsidRPr="005613C0">
        <w:rPr>
          <w:sz w:val="24"/>
          <w:szCs w:val="24"/>
          <w:lang w:eastAsia="ar-SA"/>
        </w:rPr>
        <w:t>заявки</w:t>
      </w:r>
      <w:proofErr w:type="gramEnd"/>
      <w:r w:rsidR="005613C0" w:rsidRPr="005613C0">
        <w:rPr>
          <w:sz w:val="24"/>
          <w:szCs w:val="24"/>
          <w:lang w:eastAsia="ar-SA"/>
        </w:rPr>
        <w:t xml:space="preserve"> которых соответствуют требованиям настоящих Правил, </w:t>
      </w:r>
      <w:proofErr w:type="gramStart"/>
      <w:r w:rsidR="005613C0" w:rsidRPr="005613C0">
        <w:rPr>
          <w:sz w:val="24"/>
          <w:szCs w:val="24"/>
          <w:lang w:eastAsia="ar-SA"/>
        </w:rPr>
        <w:t xml:space="preserve">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w:t>
      </w:r>
      <w:r w:rsidR="005613C0" w:rsidRPr="005613C0">
        <w:rPr>
          <w:sz w:val="24"/>
          <w:szCs w:val="24"/>
          <w:lang w:eastAsia="ar-SA"/>
        </w:rPr>
        <w:lastRenderedPageBreak/>
        <w:t>(согласно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w:t>
      </w:r>
      <w:proofErr w:type="gramEnd"/>
      <w:r w:rsidR="005613C0" w:rsidRPr="005613C0">
        <w:rPr>
          <w:sz w:val="24"/>
          <w:szCs w:val="24"/>
          <w:lang w:eastAsia="ar-SA"/>
        </w:rPr>
        <w:t>) отклоняются</w:t>
      </w:r>
      <w:r w:rsidRPr="006F46C0">
        <w:rPr>
          <w:sz w:val="24"/>
          <w:szCs w:val="24"/>
          <w:lang w:eastAsia="ar-SA"/>
        </w:rPr>
        <w:t xml:space="preserve">. </w:t>
      </w:r>
    </w:p>
    <w:p w:rsidR="00B96516" w:rsidRPr="006F46C0" w:rsidRDefault="00B96516" w:rsidP="00B96516">
      <w:pPr>
        <w:pStyle w:val="a9"/>
        <w:spacing w:before="0" w:beforeAutospacing="0" w:after="0" w:afterAutospacing="0"/>
        <w:ind w:firstLine="709"/>
        <w:jc w:val="both"/>
        <w:rPr>
          <w:b/>
        </w:rPr>
      </w:pPr>
    </w:p>
    <w:p w:rsidR="00B96516" w:rsidRPr="006F46C0" w:rsidRDefault="00B96516" w:rsidP="00B96516">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B96516" w:rsidRPr="006F46C0" w:rsidRDefault="00B96516" w:rsidP="00B96516">
      <w:pPr>
        <w:pStyle w:val="a9"/>
        <w:spacing w:before="0" w:beforeAutospacing="0" w:after="0" w:afterAutospacing="0"/>
        <w:ind w:firstLine="709"/>
        <w:jc w:val="both"/>
        <w:rPr>
          <w:b/>
          <w:bCs/>
        </w:rPr>
      </w:pPr>
    </w:p>
    <w:p w:rsidR="00B96516" w:rsidRPr="006F46C0" w:rsidRDefault="00107818" w:rsidP="00B96516">
      <w:pPr>
        <w:pStyle w:val="a9"/>
        <w:spacing w:before="0" w:beforeAutospacing="0" w:after="0" w:afterAutospacing="0"/>
        <w:ind w:firstLine="709"/>
        <w:jc w:val="both"/>
        <w:rPr>
          <w:color w:val="000000"/>
          <w:spacing w:val="2"/>
        </w:rPr>
      </w:pPr>
      <w:r>
        <w:rPr>
          <w:color w:val="000000"/>
          <w:spacing w:val="2"/>
        </w:rPr>
        <w:t>20</w:t>
      </w:r>
      <w:r w:rsidR="00B96516" w:rsidRPr="006F46C0">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2</w:t>
      </w:r>
      <w:r w:rsidR="00107818">
        <w:rPr>
          <w:color w:val="000000"/>
          <w:spacing w:val="2"/>
        </w:rPr>
        <w:t>1</w:t>
      </w:r>
      <w:r w:rsidRPr="006F46C0">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2</w:t>
      </w:r>
      <w:r w:rsidR="00107818">
        <w:rPr>
          <w:color w:val="000000"/>
          <w:spacing w:val="2"/>
        </w:rPr>
        <w:t>2</w:t>
      </w:r>
      <w:r w:rsidRPr="006F46C0">
        <w:rPr>
          <w:color w:val="000000"/>
          <w:spacing w:val="2"/>
        </w:rPr>
        <w:t xml:space="preserve">.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2</w:t>
      </w:r>
      <w:r w:rsidR="00107818">
        <w:rPr>
          <w:color w:val="000000"/>
          <w:spacing w:val="2"/>
        </w:rPr>
        <w:t>3</w:t>
      </w:r>
      <w:r w:rsidRPr="006F46C0">
        <w:rPr>
          <w:color w:val="000000"/>
          <w:spacing w:val="2"/>
        </w:rPr>
        <w:t xml:space="preserve">.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2</w:t>
      </w:r>
      <w:r w:rsidR="00107818">
        <w:rPr>
          <w:color w:val="000000"/>
          <w:spacing w:val="2"/>
        </w:rPr>
        <w:t>4</w:t>
      </w:r>
      <w:r w:rsidRPr="006F46C0">
        <w:rPr>
          <w:color w:val="000000"/>
          <w:spacing w:val="2"/>
        </w:rPr>
        <w:t>. Основная часть тендерной заявки содержит:</w:t>
      </w:r>
      <w:bookmarkStart w:id="26" w:name="z250"/>
      <w:bookmarkEnd w:id="26"/>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96516" w:rsidRPr="006F46C0" w:rsidRDefault="00B96516" w:rsidP="00B96516">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9)</w:t>
      </w:r>
      <w:r w:rsidR="00727BA3" w:rsidRPr="00727BA3">
        <w:rPr>
          <w:rFonts w:ascii="Courier New" w:hAnsi="Courier New" w:cs="Courier New"/>
          <w:color w:val="000000"/>
          <w:spacing w:val="2"/>
          <w:sz w:val="20"/>
          <w:szCs w:val="20"/>
          <w:shd w:val="clear" w:color="auto" w:fill="FFFFFF"/>
        </w:rPr>
        <w:t xml:space="preserve"> </w:t>
      </w:r>
      <w:r w:rsidR="00727BA3" w:rsidRPr="00727BA3">
        <w:rPr>
          <w:color w:val="000000"/>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6F46C0">
        <w:rPr>
          <w:color w:val="000000"/>
          <w:spacing w:val="2"/>
        </w:rPr>
        <w:t>;</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00C200DA" w:rsidRPr="00C200DA">
        <w:rPr>
          <w:rFonts w:ascii="Courier New" w:hAnsi="Courier New" w:cs="Courier New"/>
          <w:color w:val="000000"/>
          <w:spacing w:val="2"/>
          <w:sz w:val="20"/>
          <w:szCs w:val="20"/>
          <w:shd w:val="clear" w:color="auto" w:fill="FFFFFF"/>
        </w:rPr>
        <w:t xml:space="preserve"> </w:t>
      </w:r>
      <w:r w:rsidR="00C200DA" w:rsidRPr="00C200DA">
        <w:rPr>
          <w:color w:val="000000"/>
          <w:spacing w:val="2"/>
        </w:rPr>
        <w:t>медицинских изделий</w:t>
      </w:r>
      <w:r w:rsidRPr="006F46C0">
        <w:rPr>
          <w:color w:val="000000"/>
          <w:spacing w:val="2"/>
        </w:rPr>
        <w:t xml:space="preserve"> включая цену сопутствующих услуг;</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14)</w:t>
      </w:r>
      <w:r w:rsidR="00C200DA" w:rsidRPr="00C200DA">
        <w:rPr>
          <w:rFonts w:ascii="Courier New" w:hAnsi="Courier New" w:cs="Courier New"/>
          <w:color w:val="000000"/>
          <w:spacing w:val="2"/>
          <w:sz w:val="20"/>
          <w:szCs w:val="20"/>
          <w:shd w:val="clear" w:color="auto" w:fill="FFFFFF"/>
        </w:rPr>
        <w:t xml:space="preserve"> </w:t>
      </w:r>
      <w:r w:rsidR="00C200DA" w:rsidRPr="00C200DA">
        <w:rPr>
          <w:color w:val="000000"/>
          <w:spacing w:val="2"/>
        </w:rPr>
        <w:t>при необходимости копию акта санитарно-эпидемиологического обследования о наличии "</w:t>
      </w:r>
      <w:proofErr w:type="spellStart"/>
      <w:r w:rsidR="00C200DA" w:rsidRPr="00C200DA">
        <w:rPr>
          <w:color w:val="000000"/>
          <w:spacing w:val="2"/>
        </w:rPr>
        <w:t>холодовой</w:t>
      </w:r>
      <w:proofErr w:type="spellEnd"/>
      <w:r w:rsidR="00C200DA" w:rsidRPr="00C200DA">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B96516" w:rsidRPr="006F46C0" w:rsidRDefault="00B96516" w:rsidP="00B96516">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B96516" w:rsidRPr="006F46C0" w:rsidRDefault="00B96516" w:rsidP="00B96516">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w:t>
      </w:r>
      <w:r w:rsidR="00E15DF1">
        <w:rPr>
          <w:color w:val="000000"/>
          <w:spacing w:val="2"/>
        </w:rPr>
        <w:t>5</w:t>
      </w:r>
      <w:r w:rsidRPr="006F46C0">
        <w:rPr>
          <w:color w:val="000000"/>
          <w:spacing w:val="2"/>
        </w:rPr>
        <w:t>. Техническая часть тендерной заявки содержит:</w:t>
      </w:r>
      <w:bookmarkStart w:id="27" w:name="z266"/>
      <w:bookmarkEnd w:id="27"/>
    </w:p>
    <w:p w:rsidR="00B930C4" w:rsidRDefault="00B96516" w:rsidP="00B96516">
      <w:pPr>
        <w:pStyle w:val="a9"/>
        <w:spacing w:before="0" w:beforeAutospacing="0" w:after="0" w:afterAutospacing="0"/>
        <w:ind w:firstLine="708"/>
        <w:jc w:val="both"/>
        <w:rPr>
          <w:color w:val="000000"/>
          <w:spacing w:val="2"/>
        </w:rPr>
      </w:pPr>
      <w:r w:rsidRPr="006F46C0">
        <w:rPr>
          <w:color w:val="000000"/>
          <w:spacing w:val="2"/>
        </w:rPr>
        <w:t xml:space="preserve">1) </w:t>
      </w:r>
      <w:r w:rsidR="00B930C4" w:rsidRPr="00B930C4">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B930C4" w:rsidRPr="00B930C4">
        <w:rPr>
          <w:color w:val="000000"/>
          <w:spacing w:val="2"/>
        </w:rPr>
        <w:t>doc</w:t>
      </w:r>
      <w:proofErr w:type="spellEnd"/>
      <w:r w:rsidR="00B930C4" w:rsidRPr="00B930C4">
        <w:rPr>
          <w:color w:val="000000"/>
          <w:spacing w:val="2"/>
        </w:rPr>
        <w:t>);</w:t>
      </w:r>
    </w:p>
    <w:p w:rsidR="00B96516" w:rsidRPr="006F46C0" w:rsidRDefault="00B96516" w:rsidP="00B96516">
      <w:pPr>
        <w:pStyle w:val="a9"/>
        <w:spacing w:before="0" w:beforeAutospacing="0" w:after="0" w:afterAutospacing="0"/>
        <w:ind w:firstLine="708"/>
        <w:jc w:val="both"/>
        <w:rPr>
          <w:color w:val="000000"/>
          <w:spacing w:val="2"/>
        </w:rPr>
      </w:pPr>
      <w:r w:rsidRPr="006F46C0">
        <w:rPr>
          <w:color w:val="000000"/>
          <w:spacing w:val="2"/>
        </w:rPr>
        <w:lastRenderedPageBreak/>
        <w:t>2) документы, подтверждающие соответствие предлагаемых товаров требованиям Правил и тендерной документации.</w:t>
      </w:r>
    </w:p>
    <w:p w:rsidR="00B96516" w:rsidRPr="006F46C0" w:rsidRDefault="00B96516" w:rsidP="00B96516">
      <w:pPr>
        <w:pStyle w:val="a9"/>
        <w:spacing w:before="0" w:beforeAutospacing="0" w:after="0" w:afterAutospacing="0"/>
        <w:ind w:firstLine="708"/>
        <w:jc w:val="both"/>
        <w:rPr>
          <w:spacing w:val="2"/>
        </w:rPr>
      </w:pPr>
      <w:r w:rsidRPr="006F46C0">
        <w:rPr>
          <w:spacing w:val="2"/>
        </w:rPr>
        <w:t>2</w:t>
      </w:r>
      <w:r w:rsidR="00E15DF1">
        <w:rPr>
          <w:spacing w:val="2"/>
        </w:rPr>
        <w:t>6</w:t>
      </w:r>
      <w:r w:rsidRPr="006F46C0">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B96516" w:rsidRPr="006F46C0" w:rsidRDefault="00B96516" w:rsidP="00B96516">
      <w:pPr>
        <w:pStyle w:val="a9"/>
        <w:spacing w:before="0" w:beforeAutospacing="0" w:after="0" w:afterAutospacing="0"/>
        <w:ind w:firstLine="708"/>
        <w:jc w:val="both"/>
        <w:rPr>
          <w:spacing w:val="2"/>
        </w:rPr>
      </w:pPr>
      <w:r w:rsidRPr="006F46C0">
        <w:rPr>
          <w:spacing w:val="2"/>
        </w:rPr>
        <w:t>2</w:t>
      </w:r>
      <w:r w:rsidR="00E15DF1">
        <w:rPr>
          <w:spacing w:val="2"/>
        </w:rPr>
        <w:t>7</w:t>
      </w:r>
      <w:r w:rsidRPr="006F46C0">
        <w:rPr>
          <w:spacing w:val="2"/>
        </w:rPr>
        <w:t>. Не допускается внесение изменений в тендерные заявки после истечения срока представления тендерных заявок.</w:t>
      </w:r>
    </w:p>
    <w:p w:rsidR="00B96516" w:rsidRPr="006F46C0" w:rsidRDefault="00B96516" w:rsidP="00B96516">
      <w:pPr>
        <w:pStyle w:val="a9"/>
        <w:spacing w:before="0" w:beforeAutospacing="0" w:after="0" w:afterAutospacing="0"/>
        <w:ind w:firstLine="708"/>
        <w:jc w:val="both"/>
        <w:rPr>
          <w:color w:val="000000"/>
          <w:spacing w:val="2"/>
        </w:rPr>
      </w:pPr>
    </w:p>
    <w:p w:rsidR="00B96516" w:rsidRPr="006F46C0" w:rsidRDefault="00B96516" w:rsidP="00B96516">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B96516" w:rsidRPr="006F46C0" w:rsidRDefault="00B96516" w:rsidP="00B96516">
      <w:pPr>
        <w:ind w:firstLine="1"/>
        <w:jc w:val="both"/>
        <w:rPr>
          <w:sz w:val="24"/>
          <w:szCs w:val="24"/>
        </w:rPr>
      </w:pPr>
      <w:bookmarkStart w:id="29" w:name="z268"/>
      <w:bookmarkEnd w:id="29"/>
    </w:p>
    <w:p w:rsidR="00B96516" w:rsidRPr="006F46C0" w:rsidRDefault="00B96516" w:rsidP="00B96516">
      <w:pPr>
        <w:ind w:firstLine="708"/>
        <w:jc w:val="both"/>
        <w:rPr>
          <w:sz w:val="24"/>
          <w:szCs w:val="24"/>
        </w:rPr>
      </w:pPr>
      <w:r w:rsidRPr="006F46C0">
        <w:rPr>
          <w:sz w:val="24"/>
          <w:szCs w:val="24"/>
        </w:rPr>
        <w:t>2</w:t>
      </w:r>
      <w:r w:rsidR="00E15DF1">
        <w:rPr>
          <w:sz w:val="24"/>
          <w:szCs w:val="24"/>
        </w:rPr>
        <w:t>8</w:t>
      </w:r>
      <w:r w:rsidRPr="006F46C0">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B96516" w:rsidRPr="006F46C0" w:rsidRDefault="00B96516" w:rsidP="00B96516">
      <w:pPr>
        <w:jc w:val="both"/>
        <w:rPr>
          <w:sz w:val="24"/>
          <w:szCs w:val="24"/>
        </w:rPr>
      </w:pPr>
      <w:r w:rsidRPr="006F46C0">
        <w:rPr>
          <w:sz w:val="24"/>
          <w:szCs w:val="24"/>
        </w:rPr>
        <w:t xml:space="preserve"> </w:t>
      </w:r>
      <w:r w:rsidRPr="006F46C0">
        <w:rPr>
          <w:sz w:val="24"/>
          <w:szCs w:val="24"/>
        </w:rPr>
        <w:tab/>
        <w:t>2</w:t>
      </w:r>
      <w:r w:rsidR="00E15DF1">
        <w:rPr>
          <w:sz w:val="24"/>
          <w:szCs w:val="24"/>
        </w:rPr>
        <w:t>9</w:t>
      </w:r>
      <w:r w:rsidRPr="006F46C0">
        <w:rPr>
          <w:sz w:val="24"/>
          <w:szCs w:val="24"/>
        </w:rPr>
        <w:t xml:space="preserve">.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1" w:name="z270"/>
      <w:bookmarkEnd w:id="31"/>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2" w:name="z271"/>
      <w:bookmarkEnd w:id="32"/>
      <w:r w:rsidRPr="006F46C0">
        <w:rPr>
          <w:sz w:val="24"/>
          <w:szCs w:val="24"/>
        </w:rPr>
        <w:t>      2) банковской гарантии по форме, утвержденной уполномоченным органом в области здравоохранения.</w:t>
      </w:r>
      <w:proofErr w:type="gramEnd"/>
    </w:p>
    <w:p w:rsidR="00B96516" w:rsidRPr="006F46C0" w:rsidRDefault="00B96516" w:rsidP="00B96516">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96516" w:rsidRDefault="00B96516" w:rsidP="00B96516">
      <w:pPr>
        <w:ind w:firstLine="708"/>
        <w:jc w:val="both"/>
        <w:rPr>
          <w:sz w:val="24"/>
          <w:szCs w:val="24"/>
        </w:rPr>
      </w:pPr>
      <w:r>
        <w:rPr>
          <w:sz w:val="24"/>
          <w:szCs w:val="24"/>
        </w:rPr>
        <w:t>Акционерное общество «Национальный медицинский университет»</w:t>
      </w:r>
    </w:p>
    <w:p w:rsidR="00B96516" w:rsidRPr="006F46C0" w:rsidRDefault="00B96516" w:rsidP="00B96516">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B96516" w:rsidRPr="006F46C0" w:rsidRDefault="00B96516" w:rsidP="00B96516">
      <w:pPr>
        <w:ind w:firstLine="708"/>
        <w:jc w:val="both"/>
        <w:rPr>
          <w:sz w:val="24"/>
          <w:szCs w:val="24"/>
        </w:rPr>
      </w:pPr>
      <w:r w:rsidRPr="006F46C0">
        <w:rPr>
          <w:sz w:val="24"/>
          <w:szCs w:val="24"/>
        </w:rPr>
        <w:t xml:space="preserve">БИН   990 240 007 246                                              </w:t>
      </w:r>
    </w:p>
    <w:p w:rsidR="00B96516" w:rsidRPr="006F46C0" w:rsidRDefault="00B96516" w:rsidP="00B96516">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B96516" w:rsidRPr="006F46C0" w:rsidRDefault="00B96516" w:rsidP="00B96516">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B96516" w:rsidRDefault="00B96516" w:rsidP="00B96516">
      <w:pPr>
        <w:ind w:firstLine="708"/>
        <w:jc w:val="both"/>
        <w:rPr>
          <w:sz w:val="24"/>
          <w:szCs w:val="24"/>
        </w:rPr>
      </w:pPr>
      <w:r w:rsidRPr="006F46C0">
        <w:rPr>
          <w:sz w:val="24"/>
          <w:szCs w:val="24"/>
        </w:rPr>
        <w:t xml:space="preserve"> АО «Банк</w:t>
      </w:r>
      <w:r>
        <w:rPr>
          <w:sz w:val="24"/>
          <w:szCs w:val="24"/>
        </w:rPr>
        <w:t xml:space="preserve"> </w:t>
      </w:r>
      <w:r w:rsidRPr="006F46C0">
        <w:rPr>
          <w:sz w:val="24"/>
          <w:szCs w:val="24"/>
        </w:rPr>
        <w:t>Центр</w:t>
      </w:r>
      <w:r>
        <w:rPr>
          <w:sz w:val="24"/>
          <w:szCs w:val="24"/>
        </w:rPr>
        <w:t xml:space="preserve"> </w:t>
      </w:r>
      <w:r w:rsidRPr="006F46C0">
        <w:rPr>
          <w:sz w:val="24"/>
          <w:szCs w:val="24"/>
        </w:rPr>
        <w:t>Кредит»</w:t>
      </w:r>
      <w:bookmarkStart w:id="33" w:name="z272"/>
      <w:bookmarkEnd w:id="33"/>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B96516" w:rsidRPr="006F46C0" w:rsidRDefault="00B96516" w:rsidP="00B96516">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B96516" w:rsidRPr="006F46C0" w:rsidRDefault="00B96516" w:rsidP="00B96516">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B96516" w:rsidRPr="006F46C0" w:rsidRDefault="00B96516" w:rsidP="00B96516">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B96516" w:rsidRPr="006F46C0" w:rsidRDefault="00B96516" w:rsidP="00B96516">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B96516" w:rsidRPr="006F46C0" w:rsidRDefault="00B96516" w:rsidP="00B96516">
      <w:pPr>
        <w:ind w:firstLine="708"/>
        <w:jc w:val="both"/>
        <w:rPr>
          <w:sz w:val="24"/>
          <w:szCs w:val="24"/>
        </w:rPr>
      </w:pPr>
      <w:r w:rsidRPr="006F46C0">
        <w:rPr>
          <w:sz w:val="24"/>
          <w:szCs w:val="24"/>
        </w:rPr>
        <w:t>4) признания победителем тендера другого потенциального поставщика;</w:t>
      </w:r>
    </w:p>
    <w:p w:rsidR="00B96516" w:rsidRPr="006F46C0" w:rsidRDefault="00B96516" w:rsidP="00B96516">
      <w:pPr>
        <w:ind w:firstLine="708"/>
        <w:jc w:val="both"/>
        <w:rPr>
          <w:sz w:val="24"/>
          <w:szCs w:val="24"/>
        </w:rPr>
      </w:pPr>
      <w:r w:rsidRPr="006F46C0">
        <w:rPr>
          <w:sz w:val="24"/>
          <w:szCs w:val="24"/>
        </w:rPr>
        <w:t>5) прекращения процедур закупа без определения победителя тендера;</w:t>
      </w:r>
    </w:p>
    <w:p w:rsidR="00B96516" w:rsidRPr="006F46C0" w:rsidRDefault="00B96516" w:rsidP="00B96516">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B96516" w:rsidRPr="006F46C0" w:rsidRDefault="00B96516" w:rsidP="00B96516">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B96516" w:rsidRPr="006F46C0" w:rsidRDefault="00B96516" w:rsidP="00B96516">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96516" w:rsidRPr="006F46C0" w:rsidRDefault="00B96516" w:rsidP="00B96516">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B96516" w:rsidRPr="006F46C0" w:rsidRDefault="00B96516" w:rsidP="00B96516">
      <w:pPr>
        <w:pStyle w:val="31"/>
        <w:tabs>
          <w:tab w:val="left" w:pos="142"/>
          <w:tab w:val="left" w:pos="284"/>
        </w:tabs>
        <w:ind w:firstLine="709"/>
        <w:jc w:val="both"/>
        <w:rPr>
          <w:b/>
          <w:sz w:val="24"/>
          <w:szCs w:val="24"/>
        </w:rPr>
      </w:pPr>
      <w:bookmarkStart w:id="37" w:name="z284"/>
      <w:bookmarkStart w:id="38" w:name="z286"/>
      <w:bookmarkEnd w:id="37"/>
      <w:bookmarkEnd w:id="38"/>
    </w:p>
    <w:p w:rsidR="00B96516" w:rsidRPr="006F46C0" w:rsidRDefault="00B96516" w:rsidP="00B96516">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B96516" w:rsidRPr="006F46C0" w:rsidRDefault="00B96516" w:rsidP="00B96516">
      <w:pPr>
        <w:pStyle w:val="31"/>
        <w:tabs>
          <w:tab w:val="left" w:pos="142"/>
          <w:tab w:val="left" w:pos="284"/>
        </w:tabs>
        <w:ind w:firstLine="709"/>
        <w:jc w:val="both"/>
        <w:rPr>
          <w:sz w:val="24"/>
          <w:szCs w:val="24"/>
        </w:rPr>
      </w:pPr>
    </w:p>
    <w:p w:rsidR="00B96516" w:rsidRPr="006F46C0" w:rsidRDefault="00B96516" w:rsidP="00B96516">
      <w:pPr>
        <w:ind w:firstLine="709"/>
        <w:jc w:val="both"/>
        <w:rPr>
          <w:sz w:val="24"/>
          <w:szCs w:val="24"/>
        </w:rPr>
      </w:pPr>
      <w:r w:rsidRPr="006F46C0">
        <w:rPr>
          <w:sz w:val="24"/>
          <w:szCs w:val="24"/>
        </w:rPr>
        <w:lastRenderedPageBreak/>
        <w:t>32. Цены тендерных заявок потенциальных поставщиков должны быть выражены в тенге.</w:t>
      </w:r>
    </w:p>
    <w:p w:rsidR="00B96516" w:rsidRPr="006F46C0" w:rsidRDefault="00B96516" w:rsidP="00B96516">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B96516" w:rsidRPr="006F46C0" w:rsidRDefault="00B96516" w:rsidP="00B96516">
      <w:pPr>
        <w:pStyle w:val="Iauiue"/>
        <w:widowControl/>
        <w:jc w:val="both"/>
        <w:rPr>
          <w:b/>
          <w:color w:val="FF0000"/>
          <w:sz w:val="24"/>
          <w:szCs w:val="24"/>
        </w:rPr>
      </w:pPr>
    </w:p>
    <w:p w:rsidR="00B96516" w:rsidRPr="006F46C0" w:rsidRDefault="00B96516" w:rsidP="00B96516">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B96516" w:rsidRPr="006F46C0" w:rsidRDefault="00B96516" w:rsidP="00B96516">
      <w:pPr>
        <w:pStyle w:val="Iauiue"/>
        <w:widowControl/>
        <w:ind w:firstLine="709"/>
        <w:jc w:val="both"/>
        <w:rPr>
          <w:b/>
          <w:sz w:val="24"/>
          <w:szCs w:val="24"/>
        </w:rPr>
      </w:pPr>
    </w:p>
    <w:p w:rsidR="00B96516" w:rsidRPr="006F46C0" w:rsidRDefault="00B96516" w:rsidP="00B96516">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B96516" w:rsidRPr="006F46C0" w:rsidRDefault="00B96516" w:rsidP="00B96516">
      <w:pPr>
        <w:pStyle w:val="Iauiue"/>
        <w:widowControl/>
        <w:jc w:val="both"/>
        <w:rPr>
          <w:b/>
          <w:color w:val="FF0000"/>
          <w:sz w:val="24"/>
          <w:szCs w:val="24"/>
        </w:rPr>
      </w:pPr>
    </w:p>
    <w:p w:rsidR="00B96516" w:rsidRPr="006F46C0" w:rsidRDefault="00B96516" w:rsidP="00B96516">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B96516" w:rsidRPr="006F46C0" w:rsidRDefault="00B96516" w:rsidP="00B96516">
      <w:pPr>
        <w:jc w:val="both"/>
        <w:rPr>
          <w:b/>
          <w:color w:val="000000"/>
          <w:sz w:val="24"/>
          <w:szCs w:val="24"/>
        </w:rPr>
      </w:pPr>
      <w:bookmarkStart w:id="39" w:name="SUB4400"/>
      <w:bookmarkEnd w:id="39"/>
    </w:p>
    <w:p w:rsidR="00B96516" w:rsidRPr="006F46C0" w:rsidRDefault="00B96516" w:rsidP="00B96516">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B96516" w:rsidRPr="006F46C0" w:rsidRDefault="00B96516" w:rsidP="00B96516">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B96516" w:rsidRPr="006F46C0" w:rsidRDefault="00B96516" w:rsidP="00B96516">
      <w:pPr>
        <w:ind w:firstLine="708"/>
        <w:jc w:val="both"/>
        <w:rPr>
          <w:rStyle w:val="s0"/>
          <w:sz w:val="24"/>
          <w:szCs w:val="24"/>
        </w:rPr>
      </w:pPr>
      <w:r w:rsidRPr="006F46C0">
        <w:rPr>
          <w:color w:val="000000"/>
          <w:spacing w:val="2"/>
          <w:sz w:val="24"/>
          <w:szCs w:val="24"/>
        </w:rPr>
        <w:t>37</w:t>
      </w:r>
      <w:r w:rsidRPr="006F46C0">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1F019F">
        <w:rPr>
          <w:rStyle w:val="s0"/>
          <w:b/>
          <w:sz w:val="24"/>
          <w:szCs w:val="24"/>
        </w:rPr>
        <w:t>Тендер по закупу</w:t>
      </w:r>
      <w:r w:rsidRPr="006F46C0">
        <w:rPr>
          <w:rStyle w:val="s0"/>
          <w:sz w:val="24"/>
          <w:szCs w:val="24"/>
        </w:rPr>
        <w:t xml:space="preserve"> </w:t>
      </w:r>
      <w:r w:rsidR="00D66FB6" w:rsidRPr="00D66FB6">
        <w:rPr>
          <w:b/>
          <w:bCs/>
          <w:color w:val="000000"/>
          <w:sz w:val="24"/>
          <w:szCs w:val="24"/>
          <w:lang w:val="kk-KZ"/>
        </w:rPr>
        <w:t>медицинского изделия «Имплантируемый слуховой аппарат костной проводимости»</w:t>
      </w:r>
      <w:r w:rsidR="00D66FB6" w:rsidRPr="00D66FB6">
        <w:rPr>
          <w:b/>
          <w:bCs/>
          <w:color w:val="000000"/>
          <w:sz w:val="24"/>
          <w:szCs w:val="24"/>
        </w:rPr>
        <w:t xml:space="preserve"> </w:t>
      </w:r>
      <w:r w:rsidRPr="001F019F">
        <w:rPr>
          <w:rStyle w:val="s0"/>
          <w:sz w:val="24"/>
          <w:szCs w:val="24"/>
        </w:rPr>
        <w:t>и «</w:t>
      </w:r>
      <w:r w:rsidRPr="001F019F">
        <w:rPr>
          <w:b/>
          <w:color w:val="000000"/>
          <w:sz w:val="24"/>
          <w:szCs w:val="24"/>
        </w:rPr>
        <w:t>Не вскрывать до 11.00</w:t>
      </w:r>
      <w:r w:rsidRPr="001F019F">
        <w:rPr>
          <w:b/>
          <w:sz w:val="24"/>
          <w:szCs w:val="24"/>
        </w:rPr>
        <w:t xml:space="preserve"> часов «</w:t>
      </w:r>
      <w:r w:rsidR="00BD34D8">
        <w:rPr>
          <w:b/>
          <w:sz w:val="24"/>
          <w:szCs w:val="24"/>
        </w:rPr>
        <w:t>09</w:t>
      </w:r>
      <w:r w:rsidRPr="001F019F">
        <w:rPr>
          <w:b/>
          <w:sz w:val="24"/>
          <w:szCs w:val="24"/>
        </w:rPr>
        <w:t xml:space="preserve">» </w:t>
      </w:r>
      <w:r w:rsidR="00497587">
        <w:rPr>
          <w:b/>
          <w:sz w:val="24"/>
          <w:szCs w:val="24"/>
          <w:lang w:val="kk-KZ"/>
        </w:rPr>
        <w:t>июля</w:t>
      </w:r>
      <w:r w:rsidRPr="001F019F">
        <w:rPr>
          <w:b/>
          <w:sz w:val="24"/>
          <w:szCs w:val="24"/>
          <w:lang w:val="kk-KZ"/>
        </w:rPr>
        <w:t xml:space="preserve"> </w:t>
      </w:r>
      <w:r w:rsidRPr="001F019F">
        <w:rPr>
          <w:b/>
          <w:sz w:val="24"/>
          <w:szCs w:val="24"/>
        </w:rPr>
        <w:t xml:space="preserve"> 2019 года</w:t>
      </w:r>
      <w:r w:rsidRPr="001F019F">
        <w:rPr>
          <w:rStyle w:val="s0"/>
          <w:sz w:val="24"/>
          <w:szCs w:val="24"/>
        </w:rPr>
        <w:t>».</w:t>
      </w:r>
      <w:r w:rsidRPr="006F46C0">
        <w:rPr>
          <w:rStyle w:val="s0"/>
          <w:sz w:val="24"/>
          <w:szCs w:val="24"/>
        </w:rPr>
        <w:t xml:space="preserve"> </w:t>
      </w:r>
    </w:p>
    <w:p w:rsidR="00B96516" w:rsidRPr="006F46C0" w:rsidRDefault="00B96516" w:rsidP="00B96516">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Pr="00B321A2">
        <w:rPr>
          <w:b/>
        </w:rPr>
        <w:t>09 час. 00 мин. «</w:t>
      </w:r>
      <w:r w:rsidRPr="00B321A2">
        <w:rPr>
          <w:b/>
          <w:lang w:val="kk-KZ"/>
        </w:rPr>
        <w:t>0</w:t>
      </w:r>
      <w:r w:rsidR="00BD34D8">
        <w:rPr>
          <w:b/>
          <w:lang w:val="kk-KZ"/>
        </w:rPr>
        <w:t>9</w:t>
      </w:r>
      <w:r w:rsidRPr="00B321A2">
        <w:rPr>
          <w:b/>
        </w:rPr>
        <w:t xml:space="preserve">» </w:t>
      </w:r>
      <w:r w:rsidR="00497587">
        <w:rPr>
          <w:b/>
          <w:lang w:val="kk-KZ"/>
        </w:rPr>
        <w:t xml:space="preserve"> июля</w:t>
      </w:r>
      <w:r w:rsidRPr="00B321A2">
        <w:rPr>
          <w:b/>
        </w:rPr>
        <w:t xml:space="preserve">  2019 года</w:t>
      </w:r>
      <w:r w:rsidRPr="00B321A2">
        <w:t xml:space="preserve"> включительно.</w:t>
      </w:r>
    </w:p>
    <w:p w:rsidR="00B96516" w:rsidRPr="00B321A2" w:rsidRDefault="00B96516" w:rsidP="00B96516">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Pr="001F019F">
        <w:rPr>
          <w:b/>
        </w:rPr>
        <w:t>до 09.00 часов «</w:t>
      </w:r>
      <w:r w:rsidRPr="001F019F">
        <w:rPr>
          <w:b/>
          <w:lang w:val="kk-KZ"/>
        </w:rPr>
        <w:t>0</w:t>
      </w:r>
      <w:r w:rsidR="00BD34D8">
        <w:rPr>
          <w:b/>
          <w:lang w:val="kk-KZ"/>
        </w:rPr>
        <w:t>9</w:t>
      </w:r>
      <w:r w:rsidRPr="001F019F">
        <w:rPr>
          <w:b/>
        </w:rPr>
        <w:t xml:space="preserve">» </w:t>
      </w:r>
      <w:r w:rsidR="00497587">
        <w:rPr>
          <w:b/>
          <w:lang w:val="kk-KZ"/>
        </w:rPr>
        <w:t>июля</w:t>
      </w:r>
      <w:r w:rsidRPr="001F019F">
        <w:rPr>
          <w:b/>
        </w:rPr>
        <w:t xml:space="preserve"> 2019 года.</w:t>
      </w:r>
    </w:p>
    <w:p w:rsidR="00B96516" w:rsidRPr="006F46C0" w:rsidRDefault="00B96516" w:rsidP="00B96516">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B96516" w:rsidRPr="006F46C0" w:rsidRDefault="00B96516" w:rsidP="00B96516">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B96516" w:rsidRPr="006F46C0" w:rsidRDefault="00B96516" w:rsidP="00B96516">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B96516" w:rsidRPr="006F46C0" w:rsidRDefault="00B96516" w:rsidP="00B96516">
      <w:pPr>
        <w:jc w:val="both"/>
        <w:rPr>
          <w:rStyle w:val="s0"/>
          <w:sz w:val="24"/>
          <w:szCs w:val="24"/>
        </w:rPr>
      </w:pPr>
    </w:p>
    <w:p w:rsidR="00B96516" w:rsidRPr="006F46C0" w:rsidRDefault="00B96516" w:rsidP="00B96516">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B96516" w:rsidRPr="006F46C0" w:rsidRDefault="00B96516" w:rsidP="00B96516">
      <w:pPr>
        <w:pStyle w:val="Iauiue"/>
        <w:widowControl/>
        <w:ind w:firstLine="709"/>
        <w:jc w:val="both"/>
        <w:rPr>
          <w:b/>
          <w:color w:val="000000"/>
          <w:sz w:val="24"/>
          <w:szCs w:val="24"/>
        </w:rPr>
      </w:pPr>
    </w:p>
    <w:p w:rsidR="00B96516" w:rsidRPr="006F46C0" w:rsidRDefault="00B96516" w:rsidP="00B96516">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Pr="001F019F">
        <w:rPr>
          <w:b/>
          <w:color w:val="000000"/>
          <w:sz w:val="24"/>
          <w:szCs w:val="24"/>
        </w:rPr>
        <w:t>11.00 часов «</w:t>
      </w:r>
      <w:r w:rsidRPr="001F019F">
        <w:rPr>
          <w:b/>
          <w:color w:val="000000"/>
          <w:sz w:val="24"/>
          <w:szCs w:val="24"/>
          <w:lang w:val="kk-KZ"/>
        </w:rPr>
        <w:t>0</w:t>
      </w:r>
      <w:r w:rsidR="00BD34D8">
        <w:rPr>
          <w:b/>
          <w:color w:val="000000"/>
          <w:sz w:val="24"/>
          <w:szCs w:val="24"/>
          <w:lang w:val="kk-KZ"/>
        </w:rPr>
        <w:t>9</w:t>
      </w:r>
      <w:r w:rsidRPr="001F019F">
        <w:rPr>
          <w:b/>
          <w:color w:val="000000"/>
          <w:sz w:val="24"/>
          <w:szCs w:val="24"/>
        </w:rPr>
        <w:t xml:space="preserve">» </w:t>
      </w:r>
      <w:r w:rsidR="00497587">
        <w:rPr>
          <w:b/>
          <w:color w:val="000000"/>
          <w:sz w:val="24"/>
          <w:szCs w:val="24"/>
          <w:lang w:val="kk-KZ"/>
        </w:rPr>
        <w:t>июля</w:t>
      </w:r>
      <w:r w:rsidRPr="001F019F">
        <w:rPr>
          <w:b/>
          <w:color w:val="000000"/>
          <w:sz w:val="24"/>
          <w:szCs w:val="24"/>
        </w:rPr>
        <w:t xml:space="preserve"> 2019 года</w:t>
      </w:r>
      <w:r w:rsidRPr="001F019F">
        <w:rPr>
          <w:color w:val="000000"/>
          <w:sz w:val="24"/>
          <w:szCs w:val="24"/>
        </w:rPr>
        <w:t xml:space="preserve">, по адресу: </w:t>
      </w:r>
      <w:r w:rsidRPr="001F019F">
        <w:rPr>
          <w:b/>
          <w:color w:val="000000"/>
          <w:sz w:val="24"/>
          <w:szCs w:val="24"/>
        </w:rPr>
        <w:t xml:space="preserve">г. Алматы, улица </w:t>
      </w:r>
      <w:proofErr w:type="spellStart"/>
      <w:r w:rsidRPr="001F019F">
        <w:rPr>
          <w:b/>
          <w:color w:val="000000"/>
          <w:sz w:val="24"/>
          <w:szCs w:val="24"/>
        </w:rPr>
        <w:t>Богенбай</w:t>
      </w:r>
      <w:proofErr w:type="spellEnd"/>
      <w:r w:rsidRPr="001F019F">
        <w:rPr>
          <w:b/>
          <w:color w:val="000000"/>
          <w:sz w:val="24"/>
          <w:szCs w:val="24"/>
        </w:rPr>
        <w:t xml:space="preserve"> батыра, 151, корпус №5, кабинет № 215, Управление государственных закупок.</w:t>
      </w:r>
    </w:p>
    <w:p w:rsidR="00B96516" w:rsidRPr="006F46C0" w:rsidRDefault="00B96516" w:rsidP="00B96516">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B96516" w:rsidRPr="003467A5" w:rsidRDefault="00B96516" w:rsidP="00B96516">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1F019F">
        <w:rPr>
          <w:lang w:eastAsia="ar-SA"/>
        </w:rPr>
        <w:t xml:space="preserve">, </w:t>
      </w:r>
      <w:r w:rsidRPr="001F019F">
        <w:rPr>
          <w:b/>
          <w:i/>
          <w:u w:val="single"/>
          <w:lang w:eastAsia="ar-SA"/>
        </w:rPr>
        <w:t>не позднее «</w:t>
      </w:r>
      <w:r w:rsidRPr="001F019F">
        <w:rPr>
          <w:b/>
          <w:i/>
          <w:u w:val="single"/>
          <w:lang w:val="kk-KZ" w:eastAsia="ar-SA"/>
        </w:rPr>
        <w:t>0</w:t>
      </w:r>
      <w:r w:rsidR="00BD34D8">
        <w:rPr>
          <w:b/>
          <w:i/>
          <w:u w:val="single"/>
          <w:lang w:val="kk-KZ" w:eastAsia="ar-SA"/>
        </w:rPr>
        <w:t>9</w:t>
      </w:r>
      <w:r w:rsidRPr="001F019F">
        <w:rPr>
          <w:b/>
          <w:i/>
          <w:u w:val="single"/>
          <w:lang w:eastAsia="ar-SA"/>
        </w:rPr>
        <w:t xml:space="preserve">» </w:t>
      </w:r>
      <w:r w:rsidR="006D463B">
        <w:rPr>
          <w:b/>
          <w:i/>
          <w:u w:val="single"/>
          <w:lang w:val="kk-KZ" w:eastAsia="ar-SA"/>
        </w:rPr>
        <w:t>июля</w:t>
      </w:r>
      <w:r w:rsidRPr="001F019F">
        <w:rPr>
          <w:b/>
          <w:i/>
          <w:u w:val="single"/>
          <w:lang w:eastAsia="ar-SA"/>
        </w:rPr>
        <w:t xml:space="preserve">  2019 года до 11 часов 00 минут.</w:t>
      </w:r>
    </w:p>
    <w:p w:rsidR="00B96516" w:rsidRPr="006F46C0" w:rsidRDefault="00B96516" w:rsidP="00B96516">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96516" w:rsidRPr="006F46C0" w:rsidRDefault="00B96516" w:rsidP="00B96516">
      <w:pPr>
        <w:autoSpaceDE w:val="0"/>
        <w:autoSpaceDN w:val="0"/>
        <w:adjustRightInd w:val="0"/>
        <w:ind w:firstLine="709"/>
        <w:jc w:val="both"/>
        <w:rPr>
          <w:color w:val="FF0000"/>
          <w:sz w:val="24"/>
          <w:szCs w:val="24"/>
        </w:rPr>
      </w:pPr>
    </w:p>
    <w:p w:rsidR="00B96516" w:rsidRPr="006F46C0" w:rsidRDefault="00B96516" w:rsidP="00B96516">
      <w:pPr>
        <w:pStyle w:val="a9"/>
        <w:spacing w:before="0" w:beforeAutospacing="0" w:after="0" w:afterAutospacing="0"/>
        <w:ind w:firstLine="709"/>
        <w:jc w:val="center"/>
        <w:rPr>
          <w:b/>
        </w:rPr>
      </w:pPr>
      <w:r w:rsidRPr="006F46C0">
        <w:rPr>
          <w:b/>
        </w:rPr>
        <w:t>14. Оценка и сопоставление тендерных заявок</w:t>
      </w:r>
    </w:p>
    <w:p w:rsidR="00B96516" w:rsidRPr="006F46C0" w:rsidRDefault="00B96516" w:rsidP="00B96516">
      <w:pPr>
        <w:jc w:val="both"/>
        <w:rPr>
          <w:b/>
          <w:color w:val="000000"/>
          <w:sz w:val="24"/>
          <w:szCs w:val="24"/>
        </w:rPr>
      </w:pPr>
    </w:p>
    <w:p w:rsidR="00B96516" w:rsidRPr="006F46C0" w:rsidRDefault="00B96516" w:rsidP="00B96516">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B96516" w:rsidRPr="006F46C0" w:rsidRDefault="00B96516" w:rsidP="00B96516">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roofErr w:type="gramEnd"/>
    </w:p>
    <w:p w:rsidR="00B96516" w:rsidRPr="006F46C0" w:rsidRDefault="00B96516" w:rsidP="00B96516">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B96516" w:rsidRPr="006F46C0" w:rsidRDefault="00B96516" w:rsidP="00B96516">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B96516" w:rsidRDefault="00B96516" w:rsidP="00B96516">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B96516" w:rsidRPr="006F46C0" w:rsidRDefault="00B96516" w:rsidP="00B96516">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6F46C0">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B96516" w:rsidRPr="006F46C0" w:rsidRDefault="00B96516" w:rsidP="00B96516">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96516" w:rsidRPr="006F46C0" w:rsidRDefault="00B96516" w:rsidP="00B96516">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B96516" w:rsidRPr="006F46C0" w:rsidRDefault="00B96516" w:rsidP="00B96516">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B96516" w:rsidRPr="006F46C0" w:rsidRDefault="00B96516" w:rsidP="00B96516">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B96516" w:rsidRDefault="00B96516" w:rsidP="00B96516">
      <w:pPr>
        <w:ind w:firstLine="708"/>
        <w:jc w:val="both"/>
        <w:rPr>
          <w:color w:val="000000"/>
          <w:spacing w:val="2"/>
          <w:sz w:val="24"/>
          <w:szCs w:val="24"/>
        </w:rPr>
      </w:pPr>
      <w:proofErr w:type="gramStart"/>
      <w:r w:rsidRPr="006F46C0">
        <w:rPr>
          <w:color w:val="000000"/>
          <w:spacing w:val="2"/>
          <w:sz w:val="24"/>
          <w:szCs w:val="24"/>
        </w:rPr>
        <w:t>16)</w:t>
      </w:r>
      <w:r w:rsidR="00FB4A90">
        <w:rPr>
          <w:rFonts w:ascii="Courier New" w:hAnsi="Courier New" w:cs="Courier New"/>
          <w:color w:val="000000"/>
          <w:spacing w:val="2"/>
          <w:shd w:val="clear" w:color="auto" w:fill="FFFFFF"/>
        </w:rPr>
        <w:t xml:space="preserve"> </w:t>
      </w:r>
      <w:r w:rsidR="00FB4A90" w:rsidRPr="00FB4A90">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00FB4A90" w:rsidRPr="00FB4A90">
        <w:rPr>
          <w:color w:val="000000"/>
          <w:spacing w:val="2"/>
          <w:sz w:val="24"/>
          <w:szCs w:val="24"/>
        </w:rPr>
        <w:t>холодовой</w:t>
      </w:r>
      <w:proofErr w:type="spellEnd"/>
      <w:r w:rsidR="00FB4A90" w:rsidRPr="00FB4A90">
        <w:rPr>
          <w:color w:val="000000"/>
          <w:spacing w:val="2"/>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6F46C0">
        <w:rPr>
          <w:color w:val="000000"/>
          <w:spacing w:val="2"/>
          <w:sz w:val="24"/>
          <w:szCs w:val="24"/>
        </w:rPr>
        <w:t>;</w:t>
      </w:r>
      <w:proofErr w:type="gramEnd"/>
    </w:p>
    <w:p w:rsidR="00FB4A90" w:rsidRDefault="00FB4A90" w:rsidP="00B96516">
      <w:pPr>
        <w:ind w:firstLine="708"/>
        <w:jc w:val="both"/>
        <w:rPr>
          <w:color w:val="000000"/>
          <w:spacing w:val="2"/>
          <w:sz w:val="24"/>
          <w:szCs w:val="24"/>
        </w:rPr>
      </w:pPr>
      <w:r>
        <w:rPr>
          <w:color w:val="000000"/>
          <w:spacing w:val="2"/>
          <w:sz w:val="24"/>
          <w:szCs w:val="24"/>
        </w:rPr>
        <w:t xml:space="preserve">17) </w:t>
      </w:r>
      <w:r w:rsidRPr="00FB4A90">
        <w:rPr>
          <w:color w:val="000000"/>
          <w:spacing w:val="2"/>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B4A90" w:rsidRDefault="00FB4A90" w:rsidP="00B96516">
      <w:pPr>
        <w:ind w:firstLine="708"/>
        <w:jc w:val="both"/>
        <w:rPr>
          <w:color w:val="000000"/>
          <w:spacing w:val="2"/>
          <w:sz w:val="24"/>
          <w:szCs w:val="24"/>
        </w:rPr>
      </w:pPr>
      <w:r>
        <w:rPr>
          <w:color w:val="000000"/>
          <w:spacing w:val="2"/>
          <w:sz w:val="24"/>
          <w:szCs w:val="24"/>
        </w:rPr>
        <w:t xml:space="preserve">18) </w:t>
      </w:r>
      <w:r w:rsidRPr="00FB4A90">
        <w:rPr>
          <w:color w:val="000000"/>
          <w:spacing w:val="2"/>
          <w:sz w:val="24"/>
          <w:szCs w:val="24"/>
        </w:rPr>
        <w:t> несоответствия требованиям пункта 17 настоящих Правил, за исключением случаев, предусмотренных пунктом 18 настоящих Правил;</w:t>
      </w:r>
    </w:p>
    <w:p w:rsidR="00B96516" w:rsidRPr="006F46C0" w:rsidRDefault="00C55A64" w:rsidP="00B96516">
      <w:pPr>
        <w:ind w:firstLine="708"/>
        <w:jc w:val="both"/>
        <w:rPr>
          <w:color w:val="000000"/>
          <w:spacing w:val="2"/>
          <w:sz w:val="24"/>
          <w:szCs w:val="24"/>
        </w:rPr>
      </w:pPr>
      <w:r>
        <w:rPr>
          <w:color w:val="000000"/>
          <w:spacing w:val="2"/>
          <w:sz w:val="24"/>
          <w:szCs w:val="24"/>
        </w:rPr>
        <w:t>19</w:t>
      </w:r>
      <w:r w:rsidR="00B96516" w:rsidRPr="006F46C0">
        <w:rPr>
          <w:color w:val="000000"/>
          <w:spacing w:val="2"/>
          <w:sz w:val="24"/>
          <w:szCs w:val="24"/>
        </w:rPr>
        <w:t>) установленных пунктами 26, 33 настоящих Правил;</w:t>
      </w:r>
    </w:p>
    <w:p w:rsidR="00B96516" w:rsidRPr="006F46C0" w:rsidRDefault="00C55A64" w:rsidP="00B96516">
      <w:pPr>
        <w:ind w:firstLine="708"/>
        <w:jc w:val="both"/>
        <w:rPr>
          <w:color w:val="000000"/>
          <w:spacing w:val="2"/>
          <w:sz w:val="24"/>
          <w:szCs w:val="24"/>
        </w:rPr>
      </w:pPr>
      <w:r>
        <w:rPr>
          <w:color w:val="000000"/>
          <w:spacing w:val="2"/>
          <w:sz w:val="24"/>
          <w:szCs w:val="24"/>
        </w:rPr>
        <w:t>20</w:t>
      </w:r>
      <w:r w:rsidR="00B96516" w:rsidRPr="006F46C0">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B96516" w:rsidRPr="006F46C0" w:rsidRDefault="00B96516" w:rsidP="00B96516">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B96516" w:rsidRPr="006F46C0" w:rsidRDefault="00B96516" w:rsidP="00B96516">
      <w:pPr>
        <w:ind w:firstLine="708"/>
        <w:jc w:val="both"/>
        <w:rPr>
          <w:color w:val="000000"/>
          <w:spacing w:val="2"/>
          <w:sz w:val="24"/>
          <w:szCs w:val="24"/>
        </w:rPr>
      </w:pPr>
      <w:r w:rsidRPr="006F46C0">
        <w:rPr>
          <w:color w:val="000000"/>
          <w:spacing w:val="2"/>
          <w:sz w:val="24"/>
          <w:szCs w:val="24"/>
        </w:rPr>
        <w:lastRenderedPageBreak/>
        <w:t>21)</w:t>
      </w:r>
      <w:r w:rsidR="00A66F9E" w:rsidRPr="00A66F9E">
        <w:rPr>
          <w:rFonts w:ascii="Courier New" w:hAnsi="Courier New" w:cs="Courier New"/>
          <w:color w:val="000000"/>
          <w:spacing w:val="2"/>
          <w:shd w:val="clear" w:color="auto" w:fill="FFFFFF"/>
        </w:rPr>
        <w:t xml:space="preserve"> </w:t>
      </w:r>
      <w:r w:rsidR="00A66F9E" w:rsidRPr="00A66F9E">
        <w:rPr>
          <w:color w:val="000000"/>
          <w:spacing w:val="2"/>
          <w:sz w:val="24"/>
          <w:szCs w:val="24"/>
        </w:rPr>
        <w:t>представления потенциальным поставщиком цены товара, превышающей цену, выделенную для закупа по соответст</w:t>
      </w:r>
      <w:r w:rsidR="00A66F9E">
        <w:rPr>
          <w:color w:val="000000"/>
          <w:spacing w:val="2"/>
          <w:sz w:val="24"/>
          <w:szCs w:val="24"/>
        </w:rPr>
        <w:t>вующему лоту</w:t>
      </w:r>
      <w:r w:rsidR="00A66F9E" w:rsidRPr="00A66F9E">
        <w:rPr>
          <w:color w:val="000000"/>
          <w:spacing w:val="2"/>
          <w:sz w:val="24"/>
          <w:szCs w:val="24"/>
        </w:rPr>
        <w:t xml:space="preserve"> и предельную цену на торговое наименование;</w:t>
      </w:r>
    </w:p>
    <w:p w:rsidR="00B96516" w:rsidRPr="006F46C0" w:rsidRDefault="00B96516" w:rsidP="00B96516">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96516" w:rsidRPr="006F46C0" w:rsidRDefault="00B96516" w:rsidP="00B96516">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B96516" w:rsidRPr="006F46C0" w:rsidRDefault="00B96516" w:rsidP="00B96516">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B96516" w:rsidRPr="006F46C0" w:rsidRDefault="00B96516" w:rsidP="00B96516">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B96516" w:rsidRPr="006F46C0" w:rsidRDefault="00B96516" w:rsidP="00B96516">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96516" w:rsidRPr="006F46C0" w:rsidRDefault="00B96516" w:rsidP="00B96516">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96516" w:rsidRPr="006F46C0" w:rsidRDefault="00B96516" w:rsidP="00B96516">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B96516" w:rsidRDefault="00B96516" w:rsidP="00B96516">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B96516" w:rsidRPr="006F46C0" w:rsidRDefault="00B96516" w:rsidP="00B96516">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B96516" w:rsidRPr="006F46C0" w:rsidRDefault="00B96516" w:rsidP="00B96516">
      <w:pPr>
        <w:pStyle w:val="Iauiue"/>
        <w:widowControl/>
        <w:ind w:firstLine="709"/>
        <w:jc w:val="both"/>
        <w:rPr>
          <w:b/>
          <w:sz w:val="24"/>
          <w:szCs w:val="24"/>
        </w:rPr>
      </w:pPr>
    </w:p>
    <w:p w:rsidR="00B96516" w:rsidRPr="006F46C0" w:rsidRDefault="00B96516" w:rsidP="00B96516">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B96516" w:rsidRPr="006F46C0" w:rsidRDefault="00B96516" w:rsidP="00B96516">
      <w:pPr>
        <w:jc w:val="both"/>
        <w:rPr>
          <w:color w:val="000000"/>
          <w:sz w:val="24"/>
          <w:szCs w:val="24"/>
        </w:rPr>
      </w:pPr>
      <w:r w:rsidRPr="006F46C0">
        <w:rPr>
          <w:color w:val="000000"/>
          <w:sz w:val="24"/>
          <w:szCs w:val="24"/>
        </w:rPr>
        <w:tab/>
      </w:r>
    </w:p>
    <w:p w:rsidR="00B96516" w:rsidRPr="006F46C0" w:rsidRDefault="00B96516" w:rsidP="00B96516">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96516" w:rsidRPr="006F46C0" w:rsidRDefault="00B96516" w:rsidP="00B96516">
      <w:pPr>
        <w:numPr>
          <w:ilvl w:val="0"/>
          <w:numId w:val="1"/>
        </w:numPr>
        <w:suppressAutoHyphens w:val="0"/>
        <w:jc w:val="both"/>
        <w:rPr>
          <w:sz w:val="24"/>
          <w:szCs w:val="24"/>
        </w:rPr>
      </w:pPr>
      <w:r w:rsidRPr="006F46C0">
        <w:rPr>
          <w:sz w:val="24"/>
          <w:szCs w:val="24"/>
        </w:rPr>
        <w:t>наименования и краткое описание товаров;</w:t>
      </w:r>
    </w:p>
    <w:p w:rsidR="00B96516" w:rsidRPr="006F46C0" w:rsidRDefault="00B96516" w:rsidP="00B96516">
      <w:pPr>
        <w:numPr>
          <w:ilvl w:val="0"/>
          <w:numId w:val="1"/>
        </w:numPr>
        <w:suppressAutoHyphens w:val="0"/>
        <w:jc w:val="both"/>
        <w:rPr>
          <w:sz w:val="24"/>
          <w:szCs w:val="24"/>
        </w:rPr>
      </w:pPr>
      <w:r w:rsidRPr="006F46C0">
        <w:rPr>
          <w:sz w:val="24"/>
          <w:szCs w:val="24"/>
        </w:rPr>
        <w:t>сумма закупа;</w:t>
      </w:r>
    </w:p>
    <w:p w:rsidR="00B96516" w:rsidRPr="006F46C0" w:rsidRDefault="00B96516" w:rsidP="00B96516">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B96516" w:rsidRPr="006F46C0" w:rsidRDefault="00B96516" w:rsidP="00B96516">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B96516" w:rsidRPr="006F46C0" w:rsidRDefault="00B96516" w:rsidP="00B96516">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B96516" w:rsidRPr="006F46C0" w:rsidRDefault="00B96516" w:rsidP="00B96516">
      <w:pPr>
        <w:numPr>
          <w:ilvl w:val="0"/>
          <w:numId w:val="1"/>
        </w:numPr>
        <w:suppressAutoHyphens w:val="0"/>
        <w:jc w:val="both"/>
        <w:rPr>
          <w:sz w:val="24"/>
          <w:szCs w:val="24"/>
        </w:rPr>
      </w:pPr>
      <w:r w:rsidRPr="006F46C0">
        <w:rPr>
          <w:sz w:val="24"/>
          <w:szCs w:val="24"/>
        </w:rPr>
        <w:t>основания отклонения тендерных заявок;</w:t>
      </w:r>
    </w:p>
    <w:p w:rsidR="00B96516" w:rsidRPr="006F46C0" w:rsidRDefault="00B96516" w:rsidP="00B96516">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B96516" w:rsidRPr="006F46C0" w:rsidRDefault="00B96516" w:rsidP="00B96516">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96516" w:rsidRPr="006F46C0" w:rsidRDefault="00B96516" w:rsidP="00B96516">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B96516" w:rsidRPr="006F46C0" w:rsidRDefault="00B96516" w:rsidP="00B96516">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B96516" w:rsidRPr="006F46C0" w:rsidRDefault="00B96516" w:rsidP="00B96516">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B96516" w:rsidRPr="006F46C0" w:rsidRDefault="00B96516" w:rsidP="00B96516">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B96516" w:rsidRPr="006F46C0" w:rsidRDefault="00B96516" w:rsidP="00B96516">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96516" w:rsidRPr="006F46C0" w:rsidRDefault="00B96516" w:rsidP="00B96516">
      <w:pPr>
        <w:pStyle w:val="Iauiue"/>
        <w:widowControl/>
        <w:tabs>
          <w:tab w:val="left" w:pos="360"/>
        </w:tabs>
        <w:ind w:left="360" w:firstLine="709"/>
        <w:jc w:val="both"/>
        <w:rPr>
          <w:b/>
          <w:sz w:val="24"/>
          <w:szCs w:val="24"/>
        </w:rPr>
      </w:pPr>
    </w:p>
    <w:p w:rsidR="00B96516" w:rsidRPr="006F46C0" w:rsidRDefault="00B96516" w:rsidP="00B96516">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B96516" w:rsidRPr="006F46C0" w:rsidRDefault="00B96516" w:rsidP="00B96516">
      <w:pPr>
        <w:pStyle w:val="Iauiue"/>
        <w:widowControl/>
        <w:tabs>
          <w:tab w:val="left" w:pos="360"/>
        </w:tabs>
        <w:ind w:left="360" w:firstLine="709"/>
        <w:jc w:val="both"/>
        <w:rPr>
          <w:color w:val="FF0000"/>
          <w:sz w:val="24"/>
          <w:szCs w:val="24"/>
        </w:rPr>
      </w:pPr>
    </w:p>
    <w:p w:rsidR="00B96516" w:rsidRPr="006F46C0" w:rsidRDefault="00B96516" w:rsidP="00B96516">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96516" w:rsidRPr="006F46C0" w:rsidRDefault="00B96516" w:rsidP="00B96516">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96516" w:rsidRPr="006F46C0" w:rsidRDefault="00B96516" w:rsidP="00B96516">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96516" w:rsidRPr="006F46C0" w:rsidRDefault="00B96516" w:rsidP="00B96516">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96516" w:rsidRPr="006F46C0" w:rsidRDefault="00B96516" w:rsidP="00B96516">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96516" w:rsidRPr="006F46C0" w:rsidRDefault="00B96516" w:rsidP="00B96516">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96516" w:rsidRPr="006F46C0" w:rsidRDefault="00B96516" w:rsidP="00B96516">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B96516" w:rsidRPr="006F46C0" w:rsidRDefault="00B96516" w:rsidP="00B96516">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B96516" w:rsidRPr="006F46C0" w:rsidRDefault="00B96516" w:rsidP="00B96516">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96516" w:rsidRPr="006F46C0" w:rsidRDefault="00B96516" w:rsidP="00B96516">
      <w:pPr>
        <w:tabs>
          <w:tab w:val="left" w:pos="0"/>
        </w:tabs>
        <w:jc w:val="both"/>
        <w:rPr>
          <w:b/>
          <w:bCs/>
          <w:sz w:val="24"/>
          <w:szCs w:val="24"/>
          <w:lang w:eastAsia="ar-SA"/>
        </w:rPr>
      </w:pPr>
    </w:p>
    <w:p w:rsidR="00B96516" w:rsidRPr="006F46C0" w:rsidRDefault="00B96516" w:rsidP="00B96516">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B96516" w:rsidRPr="006F46C0" w:rsidRDefault="00B96516" w:rsidP="00B96516">
      <w:pPr>
        <w:tabs>
          <w:tab w:val="left" w:pos="0"/>
        </w:tabs>
        <w:jc w:val="both"/>
        <w:rPr>
          <w:sz w:val="24"/>
          <w:szCs w:val="24"/>
          <w:lang w:eastAsia="ar-SA"/>
        </w:rPr>
      </w:pPr>
    </w:p>
    <w:p w:rsidR="00B96516" w:rsidRPr="006F46C0" w:rsidRDefault="00B96516" w:rsidP="00B96516">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96516" w:rsidRPr="006F46C0" w:rsidRDefault="00B96516" w:rsidP="00B96516">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B96516" w:rsidRPr="006F46C0" w:rsidRDefault="00B96516" w:rsidP="00B96516">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B96516" w:rsidRPr="006F46C0" w:rsidRDefault="00B96516" w:rsidP="00B96516">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B96516" w:rsidRPr="006F46C0" w:rsidRDefault="00B96516" w:rsidP="00B96516">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96516" w:rsidRPr="006F46C0" w:rsidRDefault="00B96516" w:rsidP="00B96516">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B96516" w:rsidRPr="006F46C0" w:rsidRDefault="00B96516" w:rsidP="00B96516">
      <w:pPr>
        <w:jc w:val="both"/>
        <w:rPr>
          <w:b/>
          <w:sz w:val="24"/>
          <w:szCs w:val="24"/>
          <w:lang w:eastAsia="ar-SA"/>
        </w:rPr>
      </w:pPr>
    </w:p>
    <w:p w:rsidR="00B96516" w:rsidRPr="006F46C0" w:rsidRDefault="00B96516" w:rsidP="00B96516">
      <w:pPr>
        <w:jc w:val="center"/>
        <w:rPr>
          <w:b/>
          <w:sz w:val="24"/>
          <w:szCs w:val="24"/>
          <w:lang w:eastAsia="ar-SA"/>
        </w:rPr>
      </w:pPr>
      <w:r w:rsidRPr="006F46C0">
        <w:rPr>
          <w:b/>
          <w:sz w:val="24"/>
          <w:szCs w:val="24"/>
          <w:lang w:eastAsia="ar-SA"/>
        </w:rPr>
        <w:t>18. Поддержка предпринимательской инициативы</w:t>
      </w:r>
    </w:p>
    <w:p w:rsidR="00B96516" w:rsidRPr="006F46C0" w:rsidRDefault="00B96516" w:rsidP="00B96516">
      <w:pPr>
        <w:jc w:val="both"/>
        <w:rPr>
          <w:b/>
          <w:sz w:val="24"/>
          <w:szCs w:val="24"/>
          <w:lang w:eastAsia="ar-SA"/>
        </w:rPr>
      </w:pPr>
      <w:r w:rsidRPr="006F46C0">
        <w:rPr>
          <w:b/>
          <w:sz w:val="24"/>
          <w:szCs w:val="24"/>
          <w:lang w:eastAsia="ar-SA"/>
        </w:rPr>
        <w:t xml:space="preserve"> </w:t>
      </w:r>
    </w:p>
    <w:p w:rsidR="00B96516" w:rsidRPr="006F46C0" w:rsidRDefault="00B96516" w:rsidP="00B96516">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96516" w:rsidRPr="006F46C0" w:rsidRDefault="00B96516" w:rsidP="00B96516">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B96516" w:rsidRPr="006F46C0" w:rsidRDefault="00B96516" w:rsidP="00B96516">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B96516" w:rsidRPr="006F46C0" w:rsidRDefault="00B96516" w:rsidP="00B96516">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96516" w:rsidRPr="006F46C0" w:rsidRDefault="00B96516" w:rsidP="00B96516">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6F46C0" w:rsidRDefault="00B96516" w:rsidP="00B96516">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96516" w:rsidRPr="006F46C0" w:rsidRDefault="00B96516" w:rsidP="00B96516">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B96516" w:rsidRPr="006F46C0" w:rsidRDefault="00B96516" w:rsidP="00B96516">
      <w:pPr>
        <w:jc w:val="both"/>
        <w:rPr>
          <w:b/>
          <w:sz w:val="24"/>
          <w:szCs w:val="24"/>
          <w:lang w:eastAsia="ar-SA"/>
        </w:rPr>
      </w:pPr>
    </w:p>
    <w:p w:rsidR="00B96516" w:rsidRPr="006F46C0" w:rsidRDefault="00B96516" w:rsidP="00B96516">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B96516" w:rsidRPr="006F46C0" w:rsidRDefault="00B96516" w:rsidP="00B96516">
      <w:pPr>
        <w:jc w:val="both"/>
        <w:rPr>
          <w:b/>
          <w:sz w:val="24"/>
          <w:szCs w:val="24"/>
          <w:lang w:eastAsia="ar-SA"/>
        </w:rPr>
      </w:pPr>
    </w:p>
    <w:p w:rsidR="00B96516" w:rsidRPr="006F46C0" w:rsidRDefault="00B96516" w:rsidP="00B96516">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B96516" w:rsidRPr="006F46C0" w:rsidRDefault="00B96516" w:rsidP="00B96516">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B96516" w:rsidRPr="006F46C0" w:rsidRDefault="00B96516" w:rsidP="00B96516">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10"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B96516" w:rsidRPr="006F46C0" w:rsidRDefault="00B96516" w:rsidP="00B96516">
      <w:pPr>
        <w:pStyle w:val="j16"/>
        <w:shd w:val="clear" w:color="auto" w:fill="FFFFFF"/>
        <w:spacing w:before="0" w:beforeAutospacing="0" w:after="0" w:afterAutospacing="0"/>
        <w:ind w:firstLine="403"/>
        <w:jc w:val="both"/>
        <w:textAlignment w:val="baseline"/>
        <w:rPr>
          <w:i/>
        </w:rPr>
      </w:pPr>
    </w:p>
    <w:p w:rsidR="00B96516" w:rsidRPr="006F46C0" w:rsidRDefault="00B96516" w:rsidP="00B96516">
      <w:pPr>
        <w:pStyle w:val="j16"/>
        <w:shd w:val="clear" w:color="auto" w:fill="FFFFFF"/>
        <w:spacing w:before="0" w:beforeAutospacing="0" w:after="0" w:afterAutospacing="0"/>
        <w:ind w:firstLine="403"/>
        <w:jc w:val="both"/>
        <w:textAlignment w:val="baseline"/>
        <w:rPr>
          <w:i/>
        </w:rPr>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p>
    <w:p w:rsidR="00B96516" w:rsidRPr="006F46C0" w:rsidRDefault="00B96516" w:rsidP="00B96516">
      <w:pPr>
        <w:pStyle w:val="ae"/>
        <w:jc w:val="right"/>
        <w:rPr>
          <w:rFonts w:ascii="Times New Roman" w:hAnsi="Times New Roman"/>
          <w:sz w:val="24"/>
          <w:szCs w:val="24"/>
        </w:rPr>
        <w:sectPr w:rsidR="00B96516" w:rsidRPr="006F46C0" w:rsidSect="00B96516">
          <w:headerReference w:type="default" r:id="rId11"/>
          <w:footerReference w:type="default" r:id="rId12"/>
          <w:footnotePr>
            <w:pos w:val="beneathText"/>
          </w:footnotePr>
          <w:pgSz w:w="11905" w:h="16837"/>
          <w:pgMar w:top="993" w:right="851" w:bottom="1276" w:left="1418" w:header="0" w:footer="720" w:gutter="0"/>
          <w:cols w:space="720"/>
          <w:docGrid w:linePitch="360"/>
        </w:sectPr>
      </w:pPr>
    </w:p>
    <w:p w:rsidR="00B96516" w:rsidRPr="006F46C0" w:rsidRDefault="00B96516" w:rsidP="00B96516">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B96516" w:rsidRPr="006F46C0" w:rsidRDefault="00B96516" w:rsidP="00B96516">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B96516" w:rsidRPr="006F46C0" w:rsidRDefault="00B96516" w:rsidP="00B96516">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843"/>
        <w:gridCol w:w="2835"/>
        <w:gridCol w:w="1276"/>
        <w:gridCol w:w="992"/>
        <w:gridCol w:w="1134"/>
        <w:gridCol w:w="2268"/>
        <w:gridCol w:w="2268"/>
        <w:gridCol w:w="850"/>
        <w:gridCol w:w="1636"/>
      </w:tblGrid>
      <w:tr w:rsidR="00B96516" w:rsidRPr="00992E84" w:rsidTr="00B96516">
        <w:tc>
          <w:tcPr>
            <w:tcW w:w="681"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 лота</w:t>
            </w:r>
          </w:p>
        </w:tc>
        <w:tc>
          <w:tcPr>
            <w:tcW w:w="1843"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e"/>
              <w:ind w:left="34"/>
              <w:jc w:val="center"/>
              <w:rPr>
                <w:rFonts w:ascii="Times New Roman" w:hAnsi="Times New Roman"/>
                <w:b/>
                <w:sz w:val="24"/>
                <w:szCs w:val="24"/>
              </w:rPr>
            </w:pPr>
            <w:r w:rsidRPr="00992E84">
              <w:rPr>
                <w:rFonts w:ascii="Times New Roman" w:hAnsi="Times New Roman"/>
                <w:b/>
                <w:sz w:val="24"/>
                <w:szCs w:val="24"/>
              </w:rPr>
              <w:t>Наименование</w:t>
            </w:r>
          </w:p>
          <w:p w:rsidR="00B96516" w:rsidRPr="00992E84" w:rsidRDefault="00B96516" w:rsidP="00B96516">
            <w:pPr>
              <w:pStyle w:val="ae"/>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2835"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rPr>
                <w:b/>
              </w:rPr>
            </w:pPr>
            <w:r w:rsidRPr="00992E84">
              <w:rPr>
                <w:b/>
              </w:rPr>
              <w:t>Сумма</w:t>
            </w:r>
            <w:r>
              <w:rPr>
                <w:b/>
              </w:rPr>
              <w:t>,</w:t>
            </w:r>
            <w:r w:rsidRPr="00992E84">
              <w:rPr>
                <w:b/>
              </w:rPr>
              <w:t xml:space="preserve"> выделенная для закупа</w:t>
            </w:r>
          </w:p>
        </w:tc>
      </w:tr>
      <w:tr w:rsidR="00B96516" w:rsidRPr="00992E84" w:rsidTr="00B96516">
        <w:tc>
          <w:tcPr>
            <w:tcW w:w="681"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pPr>
            <w:r w:rsidRPr="00992E84">
              <w:t>1</w:t>
            </w:r>
          </w:p>
        </w:tc>
        <w:tc>
          <w:tcPr>
            <w:tcW w:w="1843"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137" w:right="-108"/>
              <w:jc w:val="center"/>
            </w:pPr>
            <w:r>
              <w:t>АО «Национальный медицинский университет»</w:t>
            </w:r>
          </w:p>
        </w:tc>
        <w:tc>
          <w:tcPr>
            <w:tcW w:w="2835" w:type="dxa"/>
            <w:tcBorders>
              <w:top w:val="single" w:sz="4" w:space="0" w:color="auto"/>
              <w:left w:val="single" w:sz="4" w:space="0" w:color="auto"/>
              <w:bottom w:val="single" w:sz="4" w:space="0" w:color="auto"/>
              <w:right w:val="single" w:sz="4" w:space="0" w:color="auto"/>
            </w:tcBorders>
            <w:vAlign w:val="center"/>
          </w:tcPr>
          <w:p w:rsidR="00B96516" w:rsidRPr="00D47353" w:rsidRDefault="00D47353" w:rsidP="00B96516">
            <w:pPr>
              <w:pStyle w:val="a9"/>
              <w:ind w:left="34"/>
              <w:jc w:val="center"/>
              <w:rPr>
                <w:lang w:val="x-none"/>
              </w:rPr>
            </w:pPr>
            <w:r w:rsidRPr="00D47353">
              <w:rPr>
                <w:bCs/>
                <w:lang w:val="kk-KZ"/>
              </w:rPr>
              <w:t>Имплантируемый слуховой аппарат костной проводимости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B96516" w:rsidRPr="00D47353" w:rsidRDefault="00B96516" w:rsidP="00B96516">
            <w:pPr>
              <w:pStyle w:val="a9"/>
              <w:ind w:left="34"/>
              <w:jc w:val="center"/>
            </w:pPr>
            <w:r w:rsidRPr="00D47353">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B96516" w:rsidRPr="00992E84" w:rsidRDefault="00B96516" w:rsidP="00B96516">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pPr>
            <w:r>
              <w:t>п</w:t>
            </w:r>
            <w:r w:rsidRPr="00992E84">
              <w:t>о заявке заказчика в течение 15 календарных дней</w:t>
            </w:r>
          </w:p>
        </w:tc>
        <w:tc>
          <w:tcPr>
            <w:tcW w:w="2268"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tcBorders>
              <w:top w:val="single" w:sz="4" w:space="0" w:color="auto"/>
              <w:left w:val="single" w:sz="4" w:space="0" w:color="auto"/>
              <w:bottom w:val="single" w:sz="4" w:space="0" w:color="auto"/>
              <w:right w:val="single" w:sz="4" w:space="0" w:color="auto"/>
            </w:tcBorders>
            <w:vAlign w:val="center"/>
          </w:tcPr>
          <w:p w:rsidR="00B96516" w:rsidRPr="00992E84" w:rsidRDefault="00B96516" w:rsidP="00B96516">
            <w:pPr>
              <w:pStyle w:val="a9"/>
              <w:ind w:left="34"/>
              <w:jc w:val="center"/>
            </w:pPr>
            <w:r w:rsidRPr="00992E84">
              <w:t>0%</w:t>
            </w:r>
          </w:p>
        </w:tc>
        <w:tc>
          <w:tcPr>
            <w:tcW w:w="1636" w:type="dxa"/>
            <w:tcBorders>
              <w:top w:val="single" w:sz="4" w:space="0" w:color="auto"/>
              <w:left w:val="single" w:sz="4" w:space="0" w:color="auto"/>
              <w:bottom w:val="single" w:sz="4" w:space="0" w:color="auto"/>
              <w:right w:val="single" w:sz="4" w:space="0" w:color="auto"/>
            </w:tcBorders>
            <w:vAlign w:val="center"/>
          </w:tcPr>
          <w:p w:rsidR="00B96516" w:rsidRPr="00992E84" w:rsidRDefault="00D47353" w:rsidP="00B96516">
            <w:pPr>
              <w:pStyle w:val="a9"/>
              <w:ind w:left="34"/>
              <w:jc w:val="center"/>
            </w:pPr>
            <w:r>
              <w:t>10 500 000,00</w:t>
            </w:r>
          </w:p>
        </w:tc>
      </w:tr>
    </w:tbl>
    <w:p w:rsidR="00B96516" w:rsidRPr="00992E84" w:rsidRDefault="00B96516" w:rsidP="00B96516">
      <w:pPr>
        <w:pStyle w:val="a9"/>
      </w:pPr>
      <w:r w:rsidRPr="00992E84">
        <w:t>*Полное описание товаров указывается в технической спецификации</w:t>
      </w:r>
    </w:p>
    <w:p w:rsidR="00B96516" w:rsidRPr="006F46C0" w:rsidRDefault="00B96516" w:rsidP="00B96516">
      <w:pPr>
        <w:rPr>
          <w:sz w:val="24"/>
          <w:szCs w:val="24"/>
        </w:rPr>
      </w:pPr>
    </w:p>
    <w:p w:rsidR="00B96516" w:rsidRPr="006F46C0" w:rsidRDefault="00B96516" w:rsidP="00B96516">
      <w:pPr>
        <w:rPr>
          <w:sz w:val="24"/>
          <w:szCs w:val="24"/>
        </w:rPr>
        <w:sectPr w:rsidR="00B96516" w:rsidRPr="006F46C0" w:rsidSect="00B96516">
          <w:footnotePr>
            <w:pos w:val="beneathText"/>
          </w:footnotePr>
          <w:pgSz w:w="16837" w:h="11905" w:orient="landscape"/>
          <w:pgMar w:top="851" w:right="1276" w:bottom="1418" w:left="992" w:header="0" w:footer="720" w:gutter="0"/>
          <w:cols w:space="720"/>
          <w:docGrid w:linePitch="360"/>
        </w:sectPr>
      </w:pPr>
    </w:p>
    <w:p w:rsidR="00B96516" w:rsidRPr="006F46C0" w:rsidRDefault="00B96516" w:rsidP="00B96516">
      <w:pPr>
        <w:jc w:val="right"/>
        <w:rPr>
          <w:sz w:val="24"/>
          <w:szCs w:val="24"/>
        </w:rPr>
      </w:pPr>
      <w:r w:rsidRPr="006F46C0">
        <w:rPr>
          <w:sz w:val="24"/>
          <w:szCs w:val="24"/>
        </w:rPr>
        <w:lastRenderedPageBreak/>
        <w:t>Приложение 2</w:t>
      </w:r>
    </w:p>
    <w:p w:rsidR="00B96516" w:rsidRPr="006F46C0" w:rsidRDefault="00B96516" w:rsidP="00B96516">
      <w:pPr>
        <w:jc w:val="right"/>
        <w:rPr>
          <w:sz w:val="24"/>
          <w:szCs w:val="24"/>
        </w:rPr>
      </w:pPr>
      <w:r w:rsidRPr="006F46C0">
        <w:rPr>
          <w:sz w:val="24"/>
          <w:szCs w:val="24"/>
        </w:rPr>
        <w:t>к Тендерной документации</w:t>
      </w:r>
    </w:p>
    <w:p w:rsidR="00B96516" w:rsidRPr="006F46C0" w:rsidRDefault="00B96516" w:rsidP="00B96516">
      <w:pPr>
        <w:ind w:left="-900"/>
        <w:jc w:val="center"/>
        <w:rPr>
          <w:b/>
          <w:sz w:val="24"/>
          <w:szCs w:val="24"/>
        </w:rPr>
      </w:pPr>
    </w:p>
    <w:p w:rsidR="00B96516" w:rsidRPr="0038231B" w:rsidRDefault="00B96516" w:rsidP="00B96516">
      <w:pPr>
        <w:jc w:val="center"/>
        <w:rPr>
          <w:b/>
          <w:sz w:val="24"/>
          <w:szCs w:val="24"/>
        </w:rPr>
      </w:pPr>
      <w:r w:rsidRPr="0038231B">
        <w:rPr>
          <w:b/>
          <w:sz w:val="24"/>
          <w:szCs w:val="24"/>
        </w:rPr>
        <w:t>ТЕХНИЧЕСКАЯ СПЕЦИФИКАЦИЯ</w:t>
      </w:r>
    </w:p>
    <w:p w:rsidR="00B96516" w:rsidRPr="0038231B" w:rsidRDefault="00B96516" w:rsidP="00B96516">
      <w:pPr>
        <w:jc w:val="center"/>
        <w:rPr>
          <w:b/>
          <w:sz w:val="24"/>
          <w:szCs w:val="24"/>
        </w:rPr>
      </w:pPr>
    </w:p>
    <w:p w:rsidR="00B96516" w:rsidRDefault="00B96516" w:rsidP="00B96516">
      <w:pPr>
        <w:rPr>
          <w:sz w:val="24"/>
          <w:szCs w:val="24"/>
        </w:rPr>
      </w:pPr>
    </w:p>
    <w:p w:rsidR="00B96516" w:rsidRDefault="00B96516" w:rsidP="00B96516">
      <w:pPr>
        <w:rPr>
          <w:sz w:val="24"/>
          <w:szCs w:val="24"/>
        </w:rPr>
      </w:pPr>
    </w:p>
    <w:tbl>
      <w:tblPr>
        <w:tblW w:w="53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930"/>
        <w:gridCol w:w="551"/>
        <w:gridCol w:w="5725"/>
        <w:gridCol w:w="566"/>
        <w:gridCol w:w="1235"/>
      </w:tblGrid>
      <w:tr w:rsidR="001B6C64" w:rsidRPr="001B6C64" w:rsidTr="00FC0298">
        <w:trPr>
          <w:trHeight w:val="409"/>
        </w:trPr>
        <w:tc>
          <w:tcPr>
            <w:tcW w:w="27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6C64" w:rsidRPr="001B6C64" w:rsidRDefault="001B6C64" w:rsidP="001B6C64">
            <w:pPr>
              <w:rPr>
                <w:b/>
                <w:sz w:val="24"/>
                <w:szCs w:val="24"/>
              </w:rPr>
            </w:pPr>
            <w:r w:rsidRPr="001B6C64">
              <w:rPr>
                <w:b/>
                <w:sz w:val="24"/>
                <w:szCs w:val="24"/>
              </w:rPr>
              <w:t xml:space="preserve">№ </w:t>
            </w:r>
            <w:proofErr w:type="gramStart"/>
            <w:r w:rsidRPr="001B6C64">
              <w:rPr>
                <w:b/>
                <w:sz w:val="24"/>
                <w:szCs w:val="24"/>
              </w:rPr>
              <w:t>п</w:t>
            </w:r>
            <w:proofErr w:type="gramEnd"/>
            <w:r w:rsidRPr="001B6C64">
              <w:rPr>
                <w:b/>
                <w:sz w:val="24"/>
                <w:szCs w:val="24"/>
              </w:rPr>
              <w:t>/п</w:t>
            </w:r>
          </w:p>
        </w:tc>
        <w:tc>
          <w:tcPr>
            <w:tcW w:w="9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6C64" w:rsidRPr="001B6C64" w:rsidRDefault="001B6C64" w:rsidP="001B6C64">
            <w:pPr>
              <w:rPr>
                <w:b/>
                <w:sz w:val="24"/>
                <w:szCs w:val="24"/>
              </w:rPr>
            </w:pPr>
            <w:r w:rsidRPr="001B6C64">
              <w:rPr>
                <w:b/>
                <w:sz w:val="24"/>
                <w:szCs w:val="24"/>
              </w:rPr>
              <w:t>Критерии</w:t>
            </w:r>
          </w:p>
        </w:tc>
        <w:tc>
          <w:tcPr>
            <w:tcW w:w="3813"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B6C64" w:rsidRPr="001B6C64" w:rsidRDefault="001B6C64" w:rsidP="001B6C64">
            <w:pPr>
              <w:rPr>
                <w:b/>
                <w:sz w:val="24"/>
                <w:szCs w:val="24"/>
              </w:rPr>
            </w:pPr>
            <w:r w:rsidRPr="001B6C64">
              <w:rPr>
                <w:b/>
                <w:sz w:val="24"/>
                <w:szCs w:val="24"/>
              </w:rPr>
              <w:t>Описание</w:t>
            </w:r>
          </w:p>
        </w:tc>
      </w:tr>
      <w:tr w:rsidR="001B6C64" w:rsidRPr="001B6C64" w:rsidTr="00FC0298">
        <w:trPr>
          <w:trHeight w:val="470"/>
        </w:trPr>
        <w:tc>
          <w:tcPr>
            <w:tcW w:w="276" w:type="pct"/>
            <w:tcBorders>
              <w:top w:val="single" w:sz="4" w:space="0" w:color="auto"/>
              <w:left w:val="single" w:sz="4" w:space="0" w:color="auto"/>
              <w:bottom w:val="single" w:sz="4" w:space="0" w:color="auto"/>
              <w:right w:val="single" w:sz="4" w:space="0" w:color="auto"/>
            </w:tcBorders>
            <w:vAlign w:val="center"/>
            <w:hideMark/>
          </w:tcPr>
          <w:p w:rsidR="001B6C64" w:rsidRPr="001B6C64" w:rsidRDefault="001B6C64" w:rsidP="001B6C64">
            <w:pPr>
              <w:rPr>
                <w:b/>
                <w:sz w:val="24"/>
                <w:szCs w:val="24"/>
              </w:rPr>
            </w:pPr>
            <w:r w:rsidRPr="001B6C64">
              <w:rPr>
                <w:b/>
                <w:sz w:val="24"/>
                <w:szCs w:val="24"/>
              </w:rPr>
              <w:t>1</w:t>
            </w:r>
          </w:p>
        </w:tc>
        <w:tc>
          <w:tcPr>
            <w:tcW w:w="4724" w:type="pct"/>
            <w:gridSpan w:val="5"/>
            <w:tcBorders>
              <w:top w:val="single" w:sz="4" w:space="0" w:color="auto"/>
              <w:left w:val="single" w:sz="4" w:space="0" w:color="auto"/>
              <w:bottom w:val="single" w:sz="4" w:space="0" w:color="auto"/>
              <w:right w:val="single" w:sz="4" w:space="0" w:color="auto"/>
            </w:tcBorders>
            <w:vAlign w:val="center"/>
            <w:hideMark/>
          </w:tcPr>
          <w:p w:rsidR="001B6C64" w:rsidRPr="001B6C64" w:rsidRDefault="001B6C64" w:rsidP="001B6C64">
            <w:pPr>
              <w:rPr>
                <w:b/>
                <w:i/>
                <w:sz w:val="24"/>
                <w:szCs w:val="24"/>
              </w:rPr>
            </w:pPr>
            <w:r w:rsidRPr="001B6C64">
              <w:rPr>
                <w:b/>
                <w:sz w:val="24"/>
                <w:szCs w:val="24"/>
              </w:rPr>
              <w:t>Наименование</w:t>
            </w:r>
            <w:r w:rsidR="00451E8A">
              <w:rPr>
                <w:b/>
                <w:sz w:val="24"/>
                <w:szCs w:val="24"/>
              </w:rPr>
              <w:t xml:space="preserve"> </w:t>
            </w:r>
            <w:r w:rsidR="00451E8A" w:rsidRPr="00451E8A">
              <w:rPr>
                <w:b/>
                <w:sz w:val="24"/>
                <w:szCs w:val="24"/>
              </w:rPr>
              <w:t>медицинского изделия</w:t>
            </w:r>
            <w:r w:rsidRPr="001B6C64">
              <w:rPr>
                <w:b/>
                <w:sz w:val="24"/>
                <w:szCs w:val="24"/>
              </w:rPr>
              <w:t xml:space="preserve">: </w:t>
            </w:r>
          </w:p>
          <w:p w:rsidR="001B6C64" w:rsidRPr="001B6C64" w:rsidRDefault="001B6C64" w:rsidP="001B6C64">
            <w:pPr>
              <w:rPr>
                <w:b/>
                <w:sz w:val="24"/>
                <w:szCs w:val="24"/>
              </w:rPr>
            </w:pPr>
            <w:r w:rsidRPr="001B6C64">
              <w:rPr>
                <w:b/>
                <w:sz w:val="24"/>
                <w:szCs w:val="24"/>
              </w:rPr>
              <w:t>Имплантируемый слуховой аппарат костной проводимости</w:t>
            </w:r>
          </w:p>
        </w:tc>
      </w:tr>
      <w:tr w:rsidR="001B6C64" w:rsidRPr="001B6C64" w:rsidTr="00FC0298">
        <w:trPr>
          <w:trHeight w:val="141"/>
        </w:trPr>
        <w:tc>
          <w:tcPr>
            <w:tcW w:w="276" w:type="pct"/>
            <w:tcBorders>
              <w:left w:val="single" w:sz="4" w:space="0" w:color="auto"/>
              <w:right w:val="single" w:sz="4" w:space="0" w:color="auto"/>
            </w:tcBorders>
            <w:vAlign w:val="center"/>
          </w:tcPr>
          <w:p w:rsidR="001B6C64" w:rsidRPr="001B6C64" w:rsidRDefault="001B6C64" w:rsidP="001B6C64">
            <w:pPr>
              <w:rPr>
                <w:b/>
                <w:sz w:val="24"/>
                <w:szCs w:val="24"/>
              </w:rPr>
            </w:pPr>
          </w:p>
        </w:tc>
        <w:tc>
          <w:tcPr>
            <w:tcW w:w="4724" w:type="pct"/>
            <w:gridSpan w:val="5"/>
            <w:tcBorders>
              <w:left w:val="single" w:sz="4" w:space="0" w:color="auto"/>
              <w:right w:val="single" w:sz="4" w:space="0" w:color="auto"/>
            </w:tcBorders>
            <w:vAlign w:val="center"/>
          </w:tcPr>
          <w:p w:rsidR="001B6C64" w:rsidRPr="001B6C64" w:rsidRDefault="001B6C64" w:rsidP="001B6C64">
            <w:pPr>
              <w:rPr>
                <w:sz w:val="24"/>
                <w:szCs w:val="24"/>
              </w:rPr>
            </w:pPr>
            <w:r w:rsidRPr="001B6C64">
              <w:rPr>
                <w:b/>
                <w:sz w:val="24"/>
                <w:szCs w:val="24"/>
              </w:rPr>
              <w:t>Требования к комплектации</w:t>
            </w:r>
          </w:p>
        </w:tc>
      </w:tr>
      <w:tr w:rsidR="001B6C64" w:rsidRPr="001B6C64" w:rsidTr="00451E8A">
        <w:trPr>
          <w:trHeight w:val="611"/>
        </w:trPr>
        <w:tc>
          <w:tcPr>
            <w:tcW w:w="276" w:type="pct"/>
            <w:tcBorders>
              <w:left w:val="single" w:sz="4" w:space="0" w:color="auto"/>
              <w:right w:val="single" w:sz="4" w:space="0" w:color="auto"/>
            </w:tcBorders>
            <w:vAlign w:val="center"/>
            <w:hideMark/>
          </w:tcPr>
          <w:p w:rsidR="001B6C64" w:rsidRPr="001B6C64" w:rsidRDefault="001B6C64" w:rsidP="001B6C64">
            <w:pPr>
              <w:rPr>
                <w:b/>
                <w:sz w:val="24"/>
                <w:szCs w:val="24"/>
              </w:rPr>
            </w:pPr>
            <w:r w:rsidRPr="001B6C64">
              <w:rPr>
                <w:b/>
                <w:sz w:val="24"/>
                <w:szCs w:val="24"/>
              </w:rPr>
              <w:t>2</w:t>
            </w:r>
          </w:p>
        </w:tc>
        <w:tc>
          <w:tcPr>
            <w:tcW w:w="1171" w:type="pct"/>
            <w:gridSpan w:val="2"/>
            <w:tcBorders>
              <w:left w:val="single" w:sz="4" w:space="0" w:color="auto"/>
              <w:right w:val="single" w:sz="4" w:space="0" w:color="auto"/>
            </w:tcBorders>
            <w:vAlign w:val="center"/>
          </w:tcPr>
          <w:p w:rsidR="001B6C64" w:rsidRPr="001B6C64" w:rsidRDefault="001B6C64" w:rsidP="00451E8A">
            <w:pPr>
              <w:rPr>
                <w:i/>
                <w:sz w:val="24"/>
                <w:szCs w:val="24"/>
              </w:rPr>
            </w:pPr>
            <w:r w:rsidRPr="001B6C64">
              <w:rPr>
                <w:b/>
                <w:i/>
                <w:sz w:val="24"/>
                <w:szCs w:val="24"/>
              </w:rPr>
              <w:t xml:space="preserve">Наименование </w:t>
            </w:r>
            <w:r w:rsidR="00451E8A" w:rsidRPr="00451E8A">
              <w:rPr>
                <w:b/>
                <w:i/>
                <w:sz w:val="24"/>
                <w:szCs w:val="24"/>
              </w:rPr>
              <w:t>медицинского изделия</w:t>
            </w:r>
          </w:p>
        </w:tc>
        <w:tc>
          <w:tcPr>
            <w:tcW w:w="2970" w:type="pct"/>
            <w:gridSpan w:val="2"/>
            <w:tcBorders>
              <w:top w:val="single" w:sz="4" w:space="0" w:color="auto"/>
              <w:left w:val="single" w:sz="4" w:space="0" w:color="auto"/>
              <w:bottom w:val="single" w:sz="4" w:space="0" w:color="auto"/>
              <w:right w:val="single" w:sz="4" w:space="0" w:color="auto"/>
            </w:tcBorders>
            <w:vAlign w:val="center"/>
            <w:hideMark/>
          </w:tcPr>
          <w:p w:rsidR="001B6C64" w:rsidRPr="001B6C64" w:rsidRDefault="001B6C64" w:rsidP="001B6C64">
            <w:pPr>
              <w:rPr>
                <w:b/>
                <w:i/>
                <w:sz w:val="24"/>
                <w:szCs w:val="24"/>
              </w:rPr>
            </w:pPr>
            <w:r w:rsidRPr="001B6C64">
              <w:rPr>
                <w:b/>
                <w:i/>
                <w:sz w:val="24"/>
                <w:szCs w:val="24"/>
              </w:rPr>
              <w:t xml:space="preserve">Краткая техническая характеристика </w:t>
            </w:r>
          </w:p>
        </w:tc>
        <w:tc>
          <w:tcPr>
            <w:tcW w:w="583" w:type="pct"/>
            <w:tcBorders>
              <w:top w:val="single" w:sz="4" w:space="0" w:color="auto"/>
              <w:left w:val="single" w:sz="4" w:space="0" w:color="auto"/>
              <w:bottom w:val="single" w:sz="4" w:space="0" w:color="auto"/>
              <w:right w:val="single" w:sz="4" w:space="0" w:color="auto"/>
            </w:tcBorders>
            <w:vAlign w:val="center"/>
            <w:hideMark/>
          </w:tcPr>
          <w:p w:rsidR="001B6C64" w:rsidRPr="001B6C64" w:rsidRDefault="001B6C64" w:rsidP="001B6C64">
            <w:pPr>
              <w:rPr>
                <w:b/>
                <w:i/>
                <w:sz w:val="24"/>
                <w:szCs w:val="24"/>
              </w:rPr>
            </w:pPr>
            <w:r w:rsidRPr="001B6C64">
              <w:rPr>
                <w:b/>
                <w:i/>
                <w:sz w:val="24"/>
                <w:szCs w:val="24"/>
              </w:rPr>
              <w:t>Требуемое количество</w:t>
            </w:r>
          </w:p>
          <w:p w:rsidR="001B6C64" w:rsidRPr="001B6C64" w:rsidRDefault="001B6C64" w:rsidP="001B6C64">
            <w:pPr>
              <w:rPr>
                <w:b/>
                <w:i/>
                <w:sz w:val="24"/>
                <w:szCs w:val="24"/>
              </w:rPr>
            </w:pPr>
            <w:r w:rsidRPr="001B6C64">
              <w:rPr>
                <w:b/>
                <w:i/>
                <w:sz w:val="24"/>
                <w:szCs w:val="24"/>
              </w:rPr>
              <w:t>(с указанием единицы измерения)</w:t>
            </w:r>
          </w:p>
        </w:tc>
      </w:tr>
      <w:tr w:rsidR="001B6C64" w:rsidRPr="001B6C64" w:rsidTr="00FC0298">
        <w:trPr>
          <w:trHeight w:val="141"/>
        </w:trPr>
        <w:tc>
          <w:tcPr>
            <w:tcW w:w="5000" w:type="pct"/>
            <w:gridSpan w:val="6"/>
            <w:tcBorders>
              <w:left w:val="single" w:sz="4" w:space="0" w:color="auto"/>
              <w:right w:val="single" w:sz="4" w:space="0" w:color="auto"/>
            </w:tcBorders>
            <w:vAlign w:val="center"/>
            <w:hideMark/>
          </w:tcPr>
          <w:p w:rsidR="001B6C64" w:rsidRPr="001B6C64" w:rsidRDefault="001B6C64" w:rsidP="001B6C64">
            <w:pPr>
              <w:rPr>
                <w:b/>
                <w:i/>
                <w:sz w:val="24"/>
                <w:szCs w:val="24"/>
              </w:rPr>
            </w:pPr>
            <w:r w:rsidRPr="001B6C64">
              <w:rPr>
                <w:b/>
                <w:i/>
                <w:sz w:val="24"/>
                <w:szCs w:val="24"/>
              </w:rPr>
              <w:t>Основные комплектующие:</w:t>
            </w:r>
          </w:p>
        </w:tc>
      </w:tr>
      <w:tr w:rsidR="001B6C64" w:rsidRPr="001B6C64" w:rsidTr="00451E8A">
        <w:tblPrEx>
          <w:tblLook w:val="0000" w:firstRow="0" w:lastRow="0" w:firstColumn="0" w:lastColumn="0" w:noHBand="0" w:noVBand="0"/>
        </w:tblPrEx>
        <w:trPr>
          <w:trHeight w:val="522"/>
        </w:trPr>
        <w:tc>
          <w:tcPr>
            <w:tcW w:w="276" w:type="pct"/>
          </w:tcPr>
          <w:p w:rsidR="001B6C64" w:rsidRPr="001B6C64" w:rsidRDefault="001B6C64" w:rsidP="001B6C64">
            <w:pPr>
              <w:rPr>
                <w:sz w:val="24"/>
                <w:szCs w:val="24"/>
              </w:rPr>
            </w:pPr>
          </w:p>
        </w:tc>
        <w:tc>
          <w:tcPr>
            <w:tcW w:w="1171" w:type="pct"/>
            <w:gridSpan w:val="2"/>
            <w:vAlign w:val="center"/>
          </w:tcPr>
          <w:p w:rsidR="001B6C64" w:rsidRPr="001B6C64" w:rsidRDefault="001B6C64" w:rsidP="001B6C64">
            <w:pPr>
              <w:rPr>
                <w:sz w:val="24"/>
                <w:szCs w:val="24"/>
              </w:rPr>
            </w:pPr>
            <w:r w:rsidRPr="001B6C64">
              <w:rPr>
                <w:sz w:val="24"/>
                <w:szCs w:val="24"/>
              </w:rPr>
              <w:t>Имплантируемый слуховой аппарат костной проводимости</w:t>
            </w:r>
          </w:p>
        </w:tc>
        <w:tc>
          <w:tcPr>
            <w:tcW w:w="2970" w:type="pct"/>
            <w:gridSpan w:val="2"/>
          </w:tcPr>
          <w:p w:rsidR="001B6C64" w:rsidRPr="001B6C64" w:rsidRDefault="001B6C64" w:rsidP="001B6C64">
            <w:pPr>
              <w:rPr>
                <w:sz w:val="24"/>
                <w:szCs w:val="24"/>
              </w:rPr>
            </w:pPr>
            <w:proofErr w:type="gramStart"/>
            <w:r w:rsidRPr="001B6C64">
              <w:rPr>
                <w:sz w:val="24"/>
                <w:szCs w:val="24"/>
              </w:rPr>
              <w:t>Предназначен</w:t>
            </w:r>
            <w:proofErr w:type="gramEnd"/>
            <w:r w:rsidRPr="001B6C64">
              <w:rPr>
                <w:sz w:val="24"/>
                <w:szCs w:val="24"/>
              </w:rPr>
              <w:t xml:space="preserve"> для реабилитации нарушений слуха пациентов</w:t>
            </w:r>
          </w:p>
          <w:p w:rsidR="001B6C64" w:rsidRPr="001B6C64" w:rsidRDefault="001B6C64" w:rsidP="001B6C64">
            <w:pPr>
              <w:rPr>
                <w:sz w:val="24"/>
                <w:szCs w:val="24"/>
              </w:rPr>
            </w:pPr>
            <w:r w:rsidRPr="001B6C64">
              <w:rPr>
                <w:sz w:val="24"/>
                <w:szCs w:val="24"/>
              </w:rPr>
              <w:t>за счет звукопередачи по принципу прямой костной проводимости.</w:t>
            </w:r>
          </w:p>
          <w:p w:rsidR="001B6C64" w:rsidRPr="001B6C64" w:rsidRDefault="001B6C64" w:rsidP="001B6C64">
            <w:pPr>
              <w:rPr>
                <w:sz w:val="24"/>
                <w:szCs w:val="24"/>
              </w:rPr>
            </w:pPr>
            <w:r w:rsidRPr="001B6C64">
              <w:rPr>
                <w:sz w:val="24"/>
                <w:szCs w:val="24"/>
              </w:rPr>
              <w:t>Возраст имплантации: дети от 5 лет и взрослые.</w:t>
            </w:r>
          </w:p>
          <w:p w:rsidR="001B6C64" w:rsidRPr="001B6C64" w:rsidRDefault="001B6C64" w:rsidP="001B6C64">
            <w:pPr>
              <w:rPr>
                <w:sz w:val="24"/>
                <w:szCs w:val="24"/>
              </w:rPr>
            </w:pPr>
            <w:r w:rsidRPr="001B6C64">
              <w:rPr>
                <w:sz w:val="24"/>
                <w:szCs w:val="24"/>
              </w:rPr>
              <w:t xml:space="preserve">Включает в себя индивидуальный набор: для имплантации и ухода за аппаратом. </w:t>
            </w:r>
          </w:p>
        </w:tc>
        <w:tc>
          <w:tcPr>
            <w:tcW w:w="583" w:type="pct"/>
            <w:vAlign w:val="center"/>
          </w:tcPr>
          <w:p w:rsidR="001B6C64" w:rsidRPr="001B6C64" w:rsidRDefault="001B6C64" w:rsidP="001B6C64">
            <w:pPr>
              <w:rPr>
                <w:sz w:val="24"/>
                <w:szCs w:val="24"/>
              </w:rPr>
            </w:pPr>
          </w:p>
        </w:tc>
      </w:tr>
      <w:tr w:rsidR="001B6C64" w:rsidRPr="001B6C64" w:rsidTr="00451E8A">
        <w:tblPrEx>
          <w:tblLook w:val="0000" w:firstRow="0" w:lastRow="0" w:firstColumn="0" w:lastColumn="0" w:noHBand="0" w:noVBand="0"/>
        </w:tblPrEx>
        <w:trPr>
          <w:trHeight w:val="817"/>
        </w:trPr>
        <w:tc>
          <w:tcPr>
            <w:tcW w:w="276" w:type="pct"/>
            <w:vAlign w:val="center"/>
          </w:tcPr>
          <w:p w:rsidR="001B6C64" w:rsidRPr="001B6C64" w:rsidRDefault="001B6C64" w:rsidP="001B6C64">
            <w:pPr>
              <w:rPr>
                <w:sz w:val="24"/>
                <w:szCs w:val="24"/>
              </w:rPr>
            </w:pPr>
            <w:r w:rsidRPr="001B6C64">
              <w:rPr>
                <w:sz w:val="24"/>
                <w:szCs w:val="24"/>
              </w:rPr>
              <w:t>1</w:t>
            </w:r>
          </w:p>
        </w:tc>
        <w:tc>
          <w:tcPr>
            <w:tcW w:w="1171" w:type="pct"/>
            <w:gridSpan w:val="2"/>
            <w:vAlign w:val="center"/>
          </w:tcPr>
          <w:p w:rsidR="001B6C64" w:rsidRPr="001B6C64" w:rsidRDefault="001B6C64" w:rsidP="001B6C64">
            <w:pPr>
              <w:rPr>
                <w:sz w:val="24"/>
                <w:szCs w:val="24"/>
                <w:lang w:val="en-US"/>
              </w:rPr>
            </w:pPr>
            <w:r w:rsidRPr="001B6C64">
              <w:rPr>
                <w:sz w:val="24"/>
                <w:szCs w:val="24"/>
              </w:rPr>
              <w:t>Звуковой процессор</w:t>
            </w:r>
          </w:p>
        </w:tc>
        <w:tc>
          <w:tcPr>
            <w:tcW w:w="2970" w:type="pct"/>
            <w:gridSpan w:val="2"/>
          </w:tcPr>
          <w:p w:rsidR="001B6C64" w:rsidRPr="001B6C64" w:rsidRDefault="001B6C64" w:rsidP="001B6C64">
            <w:pPr>
              <w:rPr>
                <w:sz w:val="24"/>
                <w:szCs w:val="24"/>
              </w:rPr>
            </w:pPr>
            <w:r w:rsidRPr="001B6C64">
              <w:rPr>
                <w:sz w:val="24"/>
                <w:szCs w:val="24"/>
              </w:rPr>
              <w:t xml:space="preserve">Предназначен для преобразования звука в вибрации, передаваемые через </w:t>
            </w:r>
            <w:proofErr w:type="spellStart"/>
            <w:r w:rsidRPr="001B6C64">
              <w:rPr>
                <w:sz w:val="24"/>
                <w:szCs w:val="24"/>
              </w:rPr>
              <w:t>абатмент</w:t>
            </w:r>
            <w:proofErr w:type="spellEnd"/>
            <w:r w:rsidRPr="001B6C64">
              <w:rPr>
                <w:sz w:val="24"/>
                <w:szCs w:val="24"/>
              </w:rPr>
              <w:t>, имплантат и кость черепа на улитку внутреннего уха.</w:t>
            </w:r>
          </w:p>
          <w:p w:rsidR="001B6C64" w:rsidRPr="001B6C64" w:rsidRDefault="001B6C64" w:rsidP="001B6C64">
            <w:pPr>
              <w:rPr>
                <w:sz w:val="24"/>
                <w:szCs w:val="24"/>
              </w:rPr>
            </w:pPr>
            <w:r w:rsidRPr="001B6C64">
              <w:rPr>
                <w:sz w:val="24"/>
                <w:szCs w:val="24"/>
              </w:rPr>
              <w:t>Наличие не менее 15 каналов обработки звука;</w:t>
            </w:r>
          </w:p>
          <w:p w:rsidR="001B6C64" w:rsidRPr="001B6C64" w:rsidRDefault="001B6C64" w:rsidP="001B6C64">
            <w:pPr>
              <w:rPr>
                <w:sz w:val="24"/>
                <w:szCs w:val="24"/>
              </w:rPr>
            </w:pPr>
            <w:r w:rsidRPr="001B6C64">
              <w:rPr>
                <w:sz w:val="24"/>
                <w:szCs w:val="24"/>
              </w:rPr>
              <w:t>Многополосная адаптивная направленность – автоматическая;</w:t>
            </w:r>
            <w:r w:rsidRPr="001B6C64">
              <w:rPr>
                <w:sz w:val="24"/>
                <w:szCs w:val="24"/>
              </w:rPr>
              <w:tab/>
            </w:r>
          </w:p>
          <w:p w:rsidR="001B6C64" w:rsidRPr="001B6C64" w:rsidRDefault="001B6C64" w:rsidP="001B6C64">
            <w:pPr>
              <w:rPr>
                <w:sz w:val="24"/>
                <w:szCs w:val="24"/>
              </w:rPr>
            </w:pPr>
            <w:r w:rsidRPr="001B6C64">
              <w:rPr>
                <w:sz w:val="24"/>
                <w:szCs w:val="24"/>
              </w:rPr>
              <w:t>Трехрежимное снижение шума;</w:t>
            </w:r>
            <w:r w:rsidRPr="001B6C64">
              <w:rPr>
                <w:sz w:val="24"/>
                <w:szCs w:val="24"/>
              </w:rPr>
              <w:tab/>
            </w:r>
          </w:p>
          <w:p w:rsidR="001B6C64" w:rsidRPr="001B6C64" w:rsidRDefault="001B6C64" w:rsidP="001B6C64">
            <w:pPr>
              <w:rPr>
                <w:sz w:val="24"/>
                <w:szCs w:val="24"/>
              </w:rPr>
            </w:pPr>
            <w:r w:rsidRPr="001B6C64">
              <w:rPr>
                <w:sz w:val="24"/>
                <w:szCs w:val="24"/>
              </w:rPr>
              <w:t>Снижение шума ветра;</w:t>
            </w:r>
            <w:r w:rsidRPr="001B6C64">
              <w:rPr>
                <w:sz w:val="24"/>
                <w:szCs w:val="24"/>
              </w:rPr>
              <w:tab/>
            </w:r>
          </w:p>
          <w:p w:rsidR="001B6C64" w:rsidRPr="001B6C64" w:rsidRDefault="001B6C64" w:rsidP="001B6C64">
            <w:pPr>
              <w:rPr>
                <w:sz w:val="24"/>
                <w:szCs w:val="24"/>
              </w:rPr>
            </w:pPr>
            <w:r w:rsidRPr="001B6C64">
              <w:rPr>
                <w:sz w:val="24"/>
                <w:szCs w:val="24"/>
              </w:rPr>
              <w:t>Система подавления обратной связи;</w:t>
            </w:r>
          </w:p>
          <w:p w:rsidR="001B6C64" w:rsidRPr="001B6C64" w:rsidRDefault="001B6C64" w:rsidP="001B6C64">
            <w:pPr>
              <w:rPr>
                <w:sz w:val="24"/>
                <w:szCs w:val="24"/>
              </w:rPr>
            </w:pPr>
            <w:r w:rsidRPr="001B6C64">
              <w:rPr>
                <w:sz w:val="24"/>
                <w:szCs w:val="24"/>
              </w:rPr>
              <w:t>Автоматическое управл</w:t>
            </w:r>
            <w:r w:rsidR="00451E8A">
              <w:rPr>
                <w:sz w:val="24"/>
                <w:szCs w:val="24"/>
              </w:rPr>
              <w:t>ение усилением на выходе (АРУ);</w:t>
            </w:r>
          </w:p>
          <w:p w:rsidR="001B6C64" w:rsidRPr="001B6C64" w:rsidRDefault="001B6C64" w:rsidP="001B6C64">
            <w:pPr>
              <w:rPr>
                <w:sz w:val="24"/>
                <w:szCs w:val="24"/>
              </w:rPr>
            </w:pPr>
            <w:r w:rsidRPr="001B6C64">
              <w:rPr>
                <w:sz w:val="24"/>
                <w:szCs w:val="24"/>
              </w:rPr>
              <w:t>Защита речи;</w:t>
            </w:r>
            <w:r w:rsidRPr="001B6C64">
              <w:rPr>
                <w:sz w:val="24"/>
                <w:szCs w:val="24"/>
              </w:rPr>
              <w:tab/>
            </w:r>
            <w:r w:rsidRPr="001B6C64">
              <w:rPr>
                <w:sz w:val="24"/>
                <w:szCs w:val="24"/>
              </w:rPr>
              <w:tab/>
            </w:r>
          </w:p>
          <w:p w:rsidR="001B6C64" w:rsidRPr="001B6C64" w:rsidRDefault="001B6C64" w:rsidP="001B6C64">
            <w:pPr>
              <w:rPr>
                <w:sz w:val="24"/>
                <w:szCs w:val="24"/>
              </w:rPr>
            </w:pPr>
            <w:r w:rsidRPr="001B6C64">
              <w:rPr>
                <w:sz w:val="24"/>
                <w:szCs w:val="24"/>
              </w:rPr>
              <w:t>BC аудиометрия на месте;</w:t>
            </w:r>
            <w:r w:rsidRPr="001B6C64">
              <w:rPr>
                <w:sz w:val="24"/>
                <w:szCs w:val="24"/>
              </w:rPr>
              <w:tab/>
            </w:r>
          </w:p>
          <w:p w:rsidR="001B6C64" w:rsidRPr="001B6C64" w:rsidRDefault="001B6C64" w:rsidP="001B6C64">
            <w:pPr>
              <w:rPr>
                <w:sz w:val="24"/>
                <w:szCs w:val="24"/>
              </w:rPr>
            </w:pPr>
            <w:r w:rsidRPr="001B6C64">
              <w:rPr>
                <w:sz w:val="24"/>
                <w:szCs w:val="24"/>
              </w:rPr>
              <w:t>Регулятор обратной связи;</w:t>
            </w:r>
          </w:p>
          <w:p w:rsidR="001B6C64" w:rsidRPr="001B6C64" w:rsidRDefault="001B6C64" w:rsidP="001B6C64">
            <w:pPr>
              <w:rPr>
                <w:sz w:val="24"/>
                <w:szCs w:val="24"/>
              </w:rPr>
            </w:pPr>
            <w:r w:rsidRPr="001B6C64">
              <w:rPr>
                <w:sz w:val="24"/>
                <w:szCs w:val="24"/>
              </w:rPr>
              <w:t>Регулятор громкости с функцией обучения;</w:t>
            </w:r>
            <w:r w:rsidRPr="001B6C64">
              <w:rPr>
                <w:sz w:val="24"/>
                <w:szCs w:val="24"/>
              </w:rPr>
              <w:tab/>
            </w:r>
          </w:p>
          <w:p w:rsidR="001B6C64" w:rsidRPr="001B6C64" w:rsidRDefault="001B6C64" w:rsidP="001B6C64">
            <w:pPr>
              <w:rPr>
                <w:sz w:val="24"/>
                <w:szCs w:val="24"/>
              </w:rPr>
            </w:pPr>
            <w:r w:rsidRPr="001B6C64">
              <w:rPr>
                <w:sz w:val="24"/>
                <w:szCs w:val="24"/>
              </w:rPr>
              <w:t>Наличие не менее 4 х настраиваемых программ;</w:t>
            </w:r>
          </w:p>
          <w:p w:rsidR="001B6C64" w:rsidRPr="001B6C64" w:rsidRDefault="001B6C64" w:rsidP="001B6C64">
            <w:pPr>
              <w:rPr>
                <w:sz w:val="24"/>
                <w:szCs w:val="24"/>
              </w:rPr>
            </w:pPr>
            <w:r w:rsidRPr="001B6C64">
              <w:rPr>
                <w:sz w:val="24"/>
                <w:szCs w:val="24"/>
              </w:rPr>
              <w:t>Индикатор низкого заряда элемента питания;</w:t>
            </w:r>
          </w:p>
          <w:p w:rsidR="001B6C64" w:rsidRPr="001B6C64" w:rsidRDefault="001B6C64" w:rsidP="001B6C64">
            <w:pPr>
              <w:rPr>
                <w:sz w:val="24"/>
                <w:szCs w:val="24"/>
              </w:rPr>
            </w:pPr>
            <w:r w:rsidRPr="001B6C64">
              <w:rPr>
                <w:sz w:val="24"/>
                <w:szCs w:val="24"/>
              </w:rPr>
              <w:t>Крышка отсека элемента питания с блокировкой;</w:t>
            </w:r>
            <w:r w:rsidRPr="001B6C64">
              <w:rPr>
                <w:sz w:val="24"/>
                <w:szCs w:val="24"/>
              </w:rPr>
              <w:tab/>
            </w:r>
          </w:p>
          <w:p w:rsidR="001B6C64" w:rsidRPr="001B6C64" w:rsidRDefault="001B6C64" w:rsidP="001B6C64">
            <w:pPr>
              <w:rPr>
                <w:sz w:val="24"/>
                <w:szCs w:val="24"/>
              </w:rPr>
            </w:pPr>
            <w:r w:rsidRPr="001B6C64">
              <w:rPr>
                <w:sz w:val="24"/>
                <w:szCs w:val="24"/>
              </w:rPr>
              <w:t xml:space="preserve">Беспроводное управление; </w:t>
            </w:r>
            <w:r w:rsidRPr="001B6C64">
              <w:rPr>
                <w:sz w:val="24"/>
                <w:szCs w:val="24"/>
              </w:rPr>
              <w:tab/>
              <w:t xml:space="preserve"> </w:t>
            </w:r>
          </w:p>
          <w:p w:rsidR="001B6C64" w:rsidRPr="001B6C64" w:rsidRDefault="001B6C64" w:rsidP="001B6C64">
            <w:pPr>
              <w:rPr>
                <w:sz w:val="24"/>
                <w:szCs w:val="24"/>
              </w:rPr>
            </w:pPr>
            <w:proofErr w:type="spellStart"/>
            <w:r w:rsidRPr="001B6C64">
              <w:rPr>
                <w:sz w:val="24"/>
                <w:szCs w:val="24"/>
              </w:rPr>
              <w:t>Нанопокрытие</w:t>
            </w:r>
            <w:proofErr w:type="spellEnd"/>
            <w:r w:rsidRPr="001B6C64">
              <w:rPr>
                <w:sz w:val="24"/>
                <w:szCs w:val="24"/>
              </w:rPr>
              <w:t xml:space="preserve"> водоотталкивающее;</w:t>
            </w:r>
          </w:p>
          <w:p w:rsidR="001B6C64" w:rsidRPr="001B6C64" w:rsidRDefault="001B6C64" w:rsidP="001B6C64">
            <w:pPr>
              <w:rPr>
                <w:sz w:val="24"/>
                <w:szCs w:val="24"/>
              </w:rPr>
            </w:pPr>
            <w:r w:rsidRPr="001B6C64">
              <w:rPr>
                <w:sz w:val="24"/>
                <w:szCs w:val="24"/>
              </w:rPr>
              <w:t xml:space="preserve">Макс. ВУЗД не менее (пиковый ВУЗД 90 дБ УЗД) – 128 </w:t>
            </w:r>
            <w:proofErr w:type="spellStart"/>
            <w:r w:rsidRPr="001B6C64">
              <w:rPr>
                <w:sz w:val="24"/>
                <w:szCs w:val="24"/>
              </w:rPr>
              <w:t>Дб</w:t>
            </w:r>
            <w:proofErr w:type="spellEnd"/>
            <w:r w:rsidRPr="001B6C64">
              <w:rPr>
                <w:sz w:val="24"/>
                <w:szCs w:val="24"/>
              </w:rPr>
              <w:t>;</w:t>
            </w:r>
          </w:p>
          <w:p w:rsidR="001B6C64" w:rsidRPr="001B6C64" w:rsidRDefault="001B6C64" w:rsidP="001B6C64">
            <w:pPr>
              <w:rPr>
                <w:sz w:val="24"/>
                <w:szCs w:val="24"/>
              </w:rPr>
            </w:pPr>
            <w:r w:rsidRPr="001B6C64">
              <w:rPr>
                <w:sz w:val="24"/>
                <w:szCs w:val="24"/>
              </w:rPr>
              <w:t>Частотный диапазон - 125-8000 Гц.</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451E8A">
        <w:tblPrEx>
          <w:tblLook w:val="0000" w:firstRow="0" w:lastRow="0" w:firstColumn="0" w:lastColumn="0" w:noHBand="0" w:noVBand="0"/>
        </w:tblPrEx>
        <w:trPr>
          <w:trHeight w:val="274"/>
        </w:trPr>
        <w:tc>
          <w:tcPr>
            <w:tcW w:w="276" w:type="pct"/>
            <w:vAlign w:val="center"/>
          </w:tcPr>
          <w:p w:rsidR="001B6C64" w:rsidRPr="001B6C64" w:rsidRDefault="001B6C64" w:rsidP="001B6C64">
            <w:pPr>
              <w:rPr>
                <w:sz w:val="24"/>
                <w:szCs w:val="24"/>
              </w:rPr>
            </w:pPr>
            <w:r w:rsidRPr="001B6C64">
              <w:rPr>
                <w:sz w:val="24"/>
                <w:szCs w:val="24"/>
              </w:rPr>
              <w:lastRenderedPageBreak/>
              <w:t>2</w:t>
            </w:r>
          </w:p>
        </w:tc>
        <w:tc>
          <w:tcPr>
            <w:tcW w:w="1171" w:type="pct"/>
            <w:gridSpan w:val="2"/>
          </w:tcPr>
          <w:p w:rsidR="001B6C64" w:rsidRPr="001B6C64" w:rsidRDefault="001B6C64" w:rsidP="001B6C64">
            <w:pPr>
              <w:rPr>
                <w:sz w:val="24"/>
                <w:szCs w:val="24"/>
              </w:rPr>
            </w:pPr>
            <w:r w:rsidRPr="001B6C64">
              <w:rPr>
                <w:sz w:val="24"/>
                <w:szCs w:val="24"/>
              </w:rPr>
              <w:t>Наклейки</w:t>
            </w:r>
          </w:p>
        </w:tc>
        <w:tc>
          <w:tcPr>
            <w:tcW w:w="2970" w:type="pct"/>
            <w:gridSpan w:val="2"/>
          </w:tcPr>
          <w:p w:rsidR="001B6C64" w:rsidRPr="001B6C64" w:rsidRDefault="001B6C64" w:rsidP="001B6C64">
            <w:pPr>
              <w:rPr>
                <w:sz w:val="24"/>
                <w:szCs w:val="24"/>
              </w:rPr>
            </w:pPr>
            <w:r w:rsidRPr="001B6C64">
              <w:rPr>
                <w:sz w:val="24"/>
                <w:szCs w:val="24"/>
              </w:rPr>
              <w:t>Декоративный элемент, используется для придания звуковому процессору внешней индивидуальности.</w:t>
            </w:r>
          </w:p>
          <w:p w:rsidR="001B6C64" w:rsidRPr="001B6C64" w:rsidRDefault="001B6C64" w:rsidP="001B6C64">
            <w:pPr>
              <w:rPr>
                <w:sz w:val="24"/>
                <w:szCs w:val="24"/>
              </w:rPr>
            </w:pPr>
            <w:r w:rsidRPr="001B6C64">
              <w:rPr>
                <w:sz w:val="24"/>
                <w:szCs w:val="24"/>
              </w:rPr>
              <w:t xml:space="preserve">Диаметр наклейки: не более 14 мм </w:t>
            </w:r>
          </w:p>
          <w:p w:rsidR="001B6C64" w:rsidRPr="001B6C64" w:rsidRDefault="001B6C64" w:rsidP="001B6C64">
            <w:pPr>
              <w:rPr>
                <w:sz w:val="24"/>
                <w:szCs w:val="24"/>
              </w:rPr>
            </w:pPr>
            <w:r w:rsidRPr="001B6C64">
              <w:rPr>
                <w:sz w:val="24"/>
                <w:szCs w:val="24"/>
              </w:rPr>
              <w:t>Набор не менее 18 шт.</w:t>
            </w:r>
          </w:p>
          <w:p w:rsidR="001B6C64" w:rsidRPr="001B6C64" w:rsidRDefault="001B6C64" w:rsidP="001B6C64">
            <w:pPr>
              <w:rPr>
                <w:sz w:val="24"/>
                <w:szCs w:val="24"/>
              </w:rPr>
            </w:pPr>
            <w:r w:rsidRPr="001B6C64">
              <w:rPr>
                <w:sz w:val="24"/>
                <w:szCs w:val="24"/>
              </w:rPr>
              <w:t>Материал: Полипропиленовые пленки из нескольких слоев.</w:t>
            </w:r>
          </w:p>
        </w:tc>
        <w:tc>
          <w:tcPr>
            <w:tcW w:w="583" w:type="pct"/>
          </w:tcPr>
          <w:p w:rsidR="001B6C64" w:rsidRPr="001B6C64" w:rsidRDefault="001B6C64" w:rsidP="001B6C64">
            <w:pPr>
              <w:rPr>
                <w:sz w:val="24"/>
                <w:szCs w:val="24"/>
              </w:rPr>
            </w:pPr>
            <w:r w:rsidRPr="001B6C64">
              <w:rPr>
                <w:sz w:val="24"/>
                <w:szCs w:val="24"/>
              </w:rPr>
              <w:t xml:space="preserve">1 </w:t>
            </w:r>
            <w:proofErr w:type="spellStart"/>
            <w:r w:rsidRPr="001B6C64">
              <w:rPr>
                <w:sz w:val="24"/>
                <w:szCs w:val="24"/>
              </w:rPr>
              <w:t>компл</w:t>
            </w:r>
            <w:proofErr w:type="spellEnd"/>
            <w:r w:rsidRPr="001B6C64">
              <w:rPr>
                <w:sz w:val="24"/>
                <w:szCs w:val="24"/>
              </w:rPr>
              <w:t>.</w:t>
            </w:r>
          </w:p>
        </w:tc>
      </w:tr>
      <w:tr w:rsidR="001B6C64" w:rsidRPr="001B6C64" w:rsidTr="00451E8A">
        <w:tblPrEx>
          <w:tblLook w:val="0000" w:firstRow="0" w:lastRow="0" w:firstColumn="0" w:lastColumn="0" w:noHBand="0" w:noVBand="0"/>
        </w:tblPrEx>
        <w:trPr>
          <w:trHeight w:val="465"/>
        </w:trPr>
        <w:tc>
          <w:tcPr>
            <w:tcW w:w="276" w:type="pct"/>
            <w:vAlign w:val="center"/>
          </w:tcPr>
          <w:p w:rsidR="001B6C64" w:rsidRPr="001B6C64" w:rsidRDefault="001B6C64" w:rsidP="001B6C64">
            <w:pPr>
              <w:rPr>
                <w:sz w:val="24"/>
                <w:szCs w:val="24"/>
              </w:rPr>
            </w:pPr>
            <w:r w:rsidRPr="001B6C64">
              <w:rPr>
                <w:sz w:val="24"/>
                <w:szCs w:val="24"/>
              </w:rPr>
              <w:t>3</w:t>
            </w:r>
          </w:p>
        </w:tc>
        <w:tc>
          <w:tcPr>
            <w:tcW w:w="1171" w:type="pct"/>
            <w:gridSpan w:val="2"/>
          </w:tcPr>
          <w:p w:rsidR="001B6C64" w:rsidRPr="001B6C64" w:rsidRDefault="001B6C64" w:rsidP="001B6C64">
            <w:pPr>
              <w:rPr>
                <w:sz w:val="24"/>
                <w:szCs w:val="24"/>
              </w:rPr>
            </w:pPr>
            <w:r w:rsidRPr="001B6C64">
              <w:rPr>
                <w:sz w:val="24"/>
                <w:szCs w:val="24"/>
              </w:rPr>
              <w:t>Элементы питания</w:t>
            </w:r>
          </w:p>
        </w:tc>
        <w:tc>
          <w:tcPr>
            <w:tcW w:w="2970" w:type="pct"/>
            <w:gridSpan w:val="2"/>
          </w:tcPr>
          <w:p w:rsidR="001B6C64" w:rsidRPr="001B6C64" w:rsidRDefault="001B6C64" w:rsidP="001B6C64">
            <w:pPr>
              <w:rPr>
                <w:sz w:val="24"/>
                <w:szCs w:val="24"/>
              </w:rPr>
            </w:pPr>
            <w:r w:rsidRPr="001B6C64">
              <w:rPr>
                <w:sz w:val="24"/>
                <w:szCs w:val="24"/>
              </w:rPr>
              <w:t>Используются в качестве источника питания звукового процессора при ношении.</w:t>
            </w:r>
          </w:p>
          <w:p w:rsidR="001B6C64" w:rsidRPr="001B6C64" w:rsidRDefault="001B6C64" w:rsidP="001B6C64">
            <w:pPr>
              <w:rPr>
                <w:sz w:val="24"/>
                <w:szCs w:val="24"/>
              </w:rPr>
            </w:pPr>
            <w:r w:rsidRPr="001B6C64">
              <w:rPr>
                <w:sz w:val="24"/>
                <w:szCs w:val="24"/>
              </w:rPr>
              <w:t>Элемент питания воздушно - цинковый, тип 675.</w:t>
            </w:r>
          </w:p>
          <w:p w:rsidR="001B6C64" w:rsidRPr="001B6C64" w:rsidRDefault="001B6C64" w:rsidP="001B6C64">
            <w:pPr>
              <w:rPr>
                <w:sz w:val="24"/>
                <w:szCs w:val="24"/>
              </w:rPr>
            </w:pPr>
            <w:r w:rsidRPr="001B6C64">
              <w:rPr>
                <w:sz w:val="24"/>
                <w:szCs w:val="24"/>
              </w:rPr>
              <w:t xml:space="preserve">Упаковка блистер не менее 6 штук. </w:t>
            </w:r>
          </w:p>
          <w:p w:rsidR="001B6C64" w:rsidRPr="001B6C64" w:rsidRDefault="001B6C64" w:rsidP="001B6C64">
            <w:pPr>
              <w:rPr>
                <w:sz w:val="24"/>
                <w:szCs w:val="24"/>
              </w:rPr>
            </w:pPr>
            <w:r w:rsidRPr="001B6C64">
              <w:rPr>
                <w:sz w:val="24"/>
                <w:szCs w:val="24"/>
              </w:rPr>
              <w:t>Средний срок службы элемента питания составляет 80–160 часов.</w:t>
            </w:r>
          </w:p>
        </w:tc>
        <w:tc>
          <w:tcPr>
            <w:tcW w:w="583" w:type="pct"/>
            <w:vAlign w:val="center"/>
          </w:tcPr>
          <w:p w:rsidR="001B6C64" w:rsidRPr="001B6C64" w:rsidRDefault="001B6C64" w:rsidP="001B6C64">
            <w:pPr>
              <w:rPr>
                <w:sz w:val="24"/>
                <w:szCs w:val="24"/>
              </w:rPr>
            </w:pPr>
            <w:r w:rsidRPr="001B6C64">
              <w:rPr>
                <w:sz w:val="24"/>
                <w:szCs w:val="24"/>
              </w:rPr>
              <w:t xml:space="preserve">1 </w:t>
            </w:r>
            <w:proofErr w:type="spellStart"/>
            <w:r w:rsidRPr="001B6C64">
              <w:rPr>
                <w:sz w:val="24"/>
                <w:szCs w:val="24"/>
              </w:rPr>
              <w:t>компл</w:t>
            </w:r>
            <w:proofErr w:type="spellEnd"/>
            <w:r w:rsidRPr="001B6C64">
              <w:rPr>
                <w:sz w:val="24"/>
                <w:szCs w:val="24"/>
              </w:rPr>
              <w:t>.</w:t>
            </w:r>
          </w:p>
        </w:tc>
      </w:tr>
      <w:tr w:rsidR="001B6C64" w:rsidRPr="001B6C64" w:rsidTr="00451E8A">
        <w:tblPrEx>
          <w:tblLook w:val="0000" w:firstRow="0" w:lastRow="0" w:firstColumn="0" w:lastColumn="0" w:noHBand="0" w:noVBand="0"/>
        </w:tblPrEx>
        <w:trPr>
          <w:trHeight w:val="511"/>
        </w:trPr>
        <w:tc>
          <w:tcPr>
            <w:tcW w:w="276" w:type="pct"/>
            <w:vAlign w:val="center"/>
          </w:tcPr>
          <w:p w:rsidR="001B6C64" w:rsidRPr="001B6C64" w:rsidRDefault="001B6C64" w:rsidP="001B6C64">
            <w:pPr>
              <w:rPr>
                <w:sz w:val="24"/>
                <w:szCs w:val="24"/>
              </w:rPr>
            </w:pPr>
            <w:r w:rsidRPr="001B6C64">
              <w:rPr>
                <w:sz w:val="24"/>
                <w:szCs w:val="24"/>
              </w:rPr>
              <w:t>4</w:t>
            </w:r>
          </w:p>
        </w:tc>
        <w:tc>
          <w:tcPr>
            <w:tcW w:w="1171" w:type="pct"/>
            <w:gridSpan w:val="2"/>
            <w:vAlign w:val="center"/>
          </w:tcPr>
          <w:p w:rsidR="001B6C64" w:rsidRPr="001B6C64" w:rsidRDefault="001B6C64" w:rsidP="001B6C64">
            <w:pPr>
              <w:rPr>
                <w:sz w:val="24"/>
                <w:szCs w:val="24"/>
              </w:rPr>
            </w:pPr>
            <w:r w:rsidRPr="001B6C64">
              <w:rPr>
                <w:sz w:val="24"/>
                <w:szCs w:val="24"/>
              </w:rPr>
              <w:t>Универсальный инструмент</w:t>
            </w:r>
          </w:p>
        </w:tc>
        <w:tc>
          <w:tcPr>
            <w:tcW w:w="2970" w:type="pct"/>
            <w:gridSpan w:val="2"/>
          </w:tcPr>
          <w:p w:rsidR="001B6C64" w:rsidRPr="001B6C64" w:rsidRDefault="001B6C64" w:rsidP="001B6C64">
            <w:pPr>
              <w:rPr>
                <w:sz w:val="24"/>
                <w:szCs w:val="24"/>
              </w:rPr>
            </w:pPr>
            <w:r w:rsidRPr="001B6C64">
              <w:rPr>
                <w:sz w:val="24"/>
                <w:szCs w:val="24"/>
              </w:rPr>
              <w:t>Щеточка для удаления загрязнения со звукового процессора - 1 шт.</w:t>
            </w:r>
          </w:p>
          <w:p w:rsidR="001B6C64" w:rsidRPr="001B6C64" w:rsidRDefault="001B6C64" w:rsidP="001B6C64">
            <w:pPr>
              <w:rPr>
                <w:sz w:val="24"/>
                <w:szCs w:val="24"/>
              </w:rPr>
            </w:pPr>
            <w:r w:rsidRPr="001B6C64">
              <w:rPr>
                <w:sz w:val="24"/>
                <w:szCs w:val="24"/>
              </w:rPr>
              <w:t>Магнит для удобного извлечения и установки элемента питания. -1 шт.</w:t>
            </w:r>
          </w:p>
          <w:p w:rsidR="001B6C64" w:rsidRPr="001B6C64" w:rsidRDefault="001B6C64" w:rsidP="001B6C64">
            <w:pPr>
              <w:rPr>
                <w:sz w:val="24"/>
                <w:szCs w:val="24"/>
              </w:rPr>
            </w:pPr>
            <w:r w:rsidRPr="001B6C64">
              <w:rPr>
                <w:sz w:val="24"/>
                <w:szCs w:val="24"/>
              </w:rPr>
              <w:t>Длина: не менее 77 мм</w:t>
            </w:r>
          </w:p>
          <w:p w:rsidR="001B6C64" w:rsidRPr="001B6C64" w:rsidRDefault="001B6C64" w:rsidP="001B6C64">
            <w:pPr>
              <w:rPr>
                <w:sz w:val="24"/>
                <w:szCs w:val="24"/>
              </w:rPr>
            </w:pPr>
            <w:r w:rsidRPr="001B6C64">
              <w:rPr>
                <w:sz w:val="24"/>
                <w:szCs w:val="24"/>
              </w:rPr>
              <w:t>Диаметр: не более Ø 10 мм</w:t>
            </w:r>
          </w:p>
          <w:p w:rsidR="001B6C64" w:rsidRPr="001B6C64" w:rsidRDefault="001B6C64" w:rsidP="001B6C64">
            <w:pPr>
              <w:rPr>
                <w:sz w:val="24"/>
                <w:szCs w:val="24"/>
              </w:rPr>
            </w:pPr>
            <w:r w:rsidRPr="001B6C64">
              <w:rPr>
                <w:sz w:val="24"/>
                <w:szCs w:val="24"/>
              </w:rPr>
              <w:t>Вес: не более 3.5 г</w:t>
            </w:r>
          </w:p>
        </w:tc>
        <w:tc>
          <w:tcPr>
            <w:tcW w:w="583" w:type="pct"/>
            <w:vAlign w:val="center"/>
          </w:tcPr>
          <w:p w:rsidR="001B6C64" w:rsidRPr="001B6C64" w:rsidRDefault="001B6C64" w:rsidP="001B6C64">
            <w:pPr>
              <w:rPr>
                <w:sz w:val="24"/>
                <w:szCs w:val="24"/>
              </w:rPr>
            </w:pPr>
            <w:r w:rsidRPr="001B6C64">
              <w:rPr>
                <w:sz w:val="24"/>
                <w:szCs w:val="24"/>
              </w:rPr>
              <w:t xml:space="preserve">1 </w:t>
            </w:r>
            <w:proofErr w:type="spellStart"/>
            <w:r w:rsidRPr="001B6C64">
              <w:rPr>
                <w:sz w:val="24"/>
                <w:szCs w:val="24"/>
              </w:rPr>
              <w:t>компл</w:t>
            </w:r>
            <w:proofErr w:type="spellEnd"/>
            <w:r w:rsidRPr="001B6C64">
              <w:rPr>
                <w:sz w:val="24"/>
                <w:szCs w:val="24"/>
              </w:rPr>
              <w:t>.</w:t>
            </w:r>
          </w:p>
        </w:tc>
      </w:tr>
      <w:tr w:rsidR="001B6C64" w:rsidRPr="001B6C64" w:rsidTr="00451E8A">
        <w:tblPrEx>
          <w:tblLook w:val="0000" w:firstRow="0" w:lastRow="0" w:firstColumn="0" w:lastColumn="0" w:noHBand="0" w:noVBand="0"/>
        </w:tblPrEx>
        <w:trPr>
          <w:trHeight w:val="601"/>
        </w:trPr>
        <w:tc>
          <w:tcPr>
            <w:tcW w:w="276" w:type="pct"/>
            <w:vAlign w:val="center"/>
          </w:tcPr>
          <w:p w:rsidR="001B6C64" w:rsidRPr="001B6C64" w:rsidRDefault="001B6C64" w:rsidP="001B6C64">
            <w:pPr>
              <w:rPr>
                <w:sz w:val="24"/>
                <w:szCs w:val="24"/>
              </w:rPr>
            </w:pPr>
            <w:r w:rsidRPr="001B6C64">
              <w:rPr>
                <w:sz w:val="24"/>
                <w:szCs w:val="24"/>
              </w:rPr>
              <w:t>5</w:t>
            </w:r>
          </w:p>
        </w:tc>
        <w:tc>
          <w:tcPr>
            <w:tcW w:w="1171" w:type="pct"/>
            <w:gridSpan w:val="2"/>
            <w:vAlign w:val="center"/>
          </w:tcPr>
          <w:p w:rsidR="001B6C64" w:rsidRPr="001B6C64" w:rsidRDefault="001B6C64" w:rsidP="001B6C64">
            <w:pPr>
              <w:rPr>
                <w:sz w:val="24"/>
                <w:szCs w:val="24"/>
              </w:rPr>
            </w:pPr>
            <w:r w:rsidRPr="001B6C64">
              <w:rPr>
                <w:sz w:val="24"/>
                <w:szCs w:val="24"/>
              </w:rPr>
              <w:t>Петля страховочная</w:t>
            </w:r>
          </w:p>
        </w:tc>
        <w:tc>
          <w:tcPr>
            <w:tcW w:w="2970" w:type="pct"/>
            <w:gridSpan w:val="2"/>
          </w:tcPr>
          <w:p w:rsidR="001B6C64" w:rsidRPr="001B6C64" w:rsidRDefault="001B6C64" w:rsidP="001B6C64">
            <w:pPr>
              <w:rPr>
                <w:sz w:val="24"/>
                <w:szCs w:val="24"/>
              </w:rPr>
            </w:pPr>
            <w:r w:rsidRPr="001B6C64">
              <w:rPr>
                <w:sz w:val="24"/>
                <w:szCs w:val="24"/>
              </w:rPr>
              <w:t xml:space="preserve">Используется как страховочное крепление прищепкой за одежду пациента. Предотвращает падение, а так же утерю в случае нечаянного отсоединения от </w:t>
            </w:r>
            <w:proofErr w:type="spellStart"/>
            <w:r w:rsidRPr="001B6C64">
              <w:rPr>
                <w:sz w:val="24"/>
                <w:szCs w:val="24"/>
              </w:rPr>
              <w:t>абатмента</w:t>
            </w:r>
            <w:proofErr w:type="spellEnd"/>
            <w:r w:rsidRPr="001B6C64">
              <w:rPr>
                <w:sz w:val="24"/>
                <w:szCs w:val="24"/>
              </w:rPr>
              <w:t xml:space="preserve"> или бандажа.</w:t>
            </w:r>
          </w:p>
          <w:p w:rsidR="001B6C64" w:rsidRPr="001B6C64" w:rsidRDefault="001B6C64" w:rsidP="001B6C64">
            <w:pPr>
              <w:rPr>
                <w:sz w:val="24"/>
                <w:szCs w:val="24"/>
              </w:rPr>
            </w:pPr>
            <w:r w:rsidRPr="001B6C64">
              <w:rPr>
                <w:sz w:val="24"/>
                <w:szCs w:val="24"/>
              </w:rPr>
              <w:t>Длина: не менее 240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451E8A">
        <w:tblPrEx>
          <w:tblLook w:val="0000" w:firstRow="0" w:lastRow="0" w:firstColumn="0" w:lastColumn="0" w:noHBand="0" w:noVBand="0"/>
        </w:tblPrEx>
        <w:trPr>
          <w:trHeight w:val="499"/>
        </w:trPr>
        <w:tc>
          <w:tcPr>
            <w:tcW w:w="276" w:type="pct"/>
            <w:vAlign w:val="center"/>
          </w:tcPr>
          <w:p w:rsidR="001B6C64" w:rsidRPr="001B6C64" w:rsidRDefault="001B6C64" w:rsidP="001B6C64">
            <w:pPr>
              <w:rPr>
                <w:sz w:val="24"/>
                <w:szCs w:val="24"/>
              </w:rPr>
            </w:pPr>
            <w:r w:rsidRPr="001B6C64">
              <w:rPr>
                <w:sz w:val="24"/>
                <w:szCs w:val="24"/>
              </w:rPr>
              <w:t>6</w:t>
            </w:r>
          </w:p>
        </w:tc>
        <w:tc>
          <w:tcPr>
            <w:tcW w:w="1171" w:type="pct"/>
            <w:gridSpan w:val="2"/>
            <w:vAlign w:val="center"/>
          </w:tcPr>
          <w:p w:rsidR="001B6C64" w:rsidRPr="001B6C64" w:rsidRDefault="001B6C64" w:rsidP="001B6C64">
            <w:pPr>
              <w:rPr>
                <w:sz w:val="24"/>
                <w:szCs w:val="24"/>
              </w:rPr>
            </w:pPr>
            <w:r w:rsidRPr="001B6C64">
              <w:rPr>
                <w:sz w:val="24"/>
                <w:szCs w:val="24"/>
              </w:rPr>
              <w:t>Держатель тестовый</w:t>
            </w:r>
          </w:p>
        </w:tc>
        <w:tc>
          <w:tcPr>
            <w:tcW w:w="2970" w:type="pct"/>
            <w:gridSpan w:val="2"/>
          </w:tcPr>
          <w:p w:rsidR="001B6C64" w:rsidRPr="001B6C64" w:rsidRDefault="001B6C64" w:rsidP="001B6C64">
            <w:pPr>
              <w:rPr>
                <w:sz w:val="24"/>
                <w:szCs w:val="24"/>
              </w:rPr>
            </w:pPr>
            <w:r w:rsidRPr="001B6C64">
              <w:rPr>
                <w:sz w:val="24"/>
                <w:szCs w:val="24"/>
              </w:rPr>
              <w:t>Используется для демонстрации и тестирования функций звукового процессора.</w:t>
            </w:r>
          </w:p>
          <w:p w:rsidR="001B6C64" w:rsidRPr="001B6C64" w:rsidRDefault="001B6C64" w:rsidP="001B6C64">
            <w:pPr>
              <w:rPr>
                <w:sz w:val="24"/>
                <w:szCs w:val="24"/>
              </w:rPr>
            </w:pPr>
            <w:r w:rsidRPr="001B6C64">
              <w:rPr>
                <w:sz w:val="24"/>
                <w:szCs w:val="24"/>
              </w:rPr>
              <w:t>Длина: не менее 37 мм</w:t>
            </w:r>
          </w:p>
          <w:p w:rsidR="001B6C64" w:rsidRPr="001B6C64" w:rsidRDefault="001B6C64" w:rsidP="001B6C64">
            <w:pPr>
              <w:rPr>
                <w:sz w:val="24"/>
                <w:szCs w:val="24"/>
              </w:rPr>
            </w:pPr>
            <w:r w:rsidRPr="001B6C64">
              <w:rPr>
                <w:sz w:val="24"/>
                <w:szCs w:val="24"/>
              </w:rPr>
              <w:t>Диаметр: не более Ø 13 мм</w:t>
            </w:r>
          </w:p>
          <w:p w:rsidR="001B6C64" w:rsidRPr="001B6C64" w:rsidRDefault="001B6C64" w:rsidP="001B6C64">
            <w:pPr>
              <w:rPr>
                <w:sz w:val="24"/>
                <w:szCs w:val="24"/>
              </w:rPr>
            </w:pPr>
            <w:r w:rsidRPr="001B6C64">
              <w:rPr>
                <w:sz w:val="24"/>
                <w:szCs w:val="24"/>
              </w:rPr>
              <w:t>Вес: не более 5.0 г</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451E8A">
        <w:tblPrEx>
          <w:tblLook w:val="0000" w:firstRow="0" w:lastRow="0" w:firstColumn="0" w:lastColumn="0" w:noHBand="0" w:noVBand="0"/>
        </w:tblPrEx>
        <w:trPr>
          <w:trHeight w:val="636"/>
        </w:trPr>
        <w:tc>
          <w:tcPr>
            <w:tcW w:w="276" w:type="pct"/>
            <w:vAlign w:val="center"/>
          </w:tcPr>
          <w:p w:rsidR="001B6C64" w:rsidRPr="001B6C64" w:rsidRDefault="001B6C64" w:rsidP="001B6C64">
            <w:pPr>
              <w:rPr>
                <w:sz w:val="24"/>
                <w:szCs w:val="24"/>
              </w:rPr>
            </w:pPr>
            <w:r w:rsidRPr="001B6C64">
              <w:rPr>
                <w:sz w:val="24"/>
                <w:szCs w:val="24"/>
              </w:rPr>
              <w:t>7</w:t>
            </w:r>
          </w:p>
        </w:tc>
        <w:tc>
          <w:tcPr>
            <w:tcW w:w="1171" w:type="pct"/>
            <w:gridSpan w:val="2"/>
            <w:vAlign w:val="center"/>
          </w:tcPr>
          <w:p w:rsidR="001B6C64" w:rsidRPr="001B6C64" w:rsidRDefault="001B6C64" w:rsidP="001B6C64">
            <w:pPr>
              <w:rPr>
                <w:sz w:val="24"/>
                <w:szCs w:val="24"/>
              </w:rPr>
            </w:pPr>
            <w:r w:rsidRPr="001B6C64">
              <w:rPr>
                <w:sz w:val="24"/>
                <w:szCs w:val="24"/>
              </w:rPr>
              <w:t>Крышка внешняя для опоры</w:t>
            </w:r>
          </w:p>
        </w:tc>
        <w:tc>
          <w:tcPr>
            <w:tcW w:w="2970" w:type="pct"/>
            <w:gridSpan w:val="2"/>
          </w:tcPr>
          <w:p w:rsidR="001B6C64" w:rsidRPr="001B6C64" w:rsidRDefault="001B6C64" w:rsidP="001B6C64">
            <w:pPr>
              <w:rPr>
                <w:sz w:val="24"/>
                <w:szCs w:val="24"/>
              </w:rPr>
            </w:pPr>
            <w:proofErr w:type="gramStart"/>
            <w:r w:rsidRPr="001B6C64">
              <w:rPr>
                <w:sz w:val="24"/>
                <w:szCs w:val="24"/>
              </w:rPr>
              <w:t>Предназначена</w:t>
            </w:r>
            <w:proofErr w:type="gramEnd"/>
            <w:r w:rsidRPr="001B6C64">
              <w:rPr>
                <w:sz w:val="24"/>
                <w:szCs w:val="24"/>
              </w:rPr>
              <w:t xml:space="preserve"> для ношения на </w:t>
            </w:r>
            <w:proofErr w:type="spellStart"/>
            <w:r w:rsidRPr="001B6C64">
              <w:rPr>
                <w:sz w:val="24"/>
                <w:szCs w:val="24"/>
              </w:rPr>
              <w:t>абатменте</w:t>
            </w:r>
            <w:proofErr w:type="spellEnd"/>
            <w:r w:rsidRPr="001B6C64">
              <w:rPr>
                <w:sz w:val="24"/>
                <w:szCs w:val="24"/>
              </w:rPr>
              <w:t xml:space="preserve"> вместо звукового процессора в период его неиспользования (во время сна).</w:t>
            </w:r>
          </w:p>
          <w:p w:rsidR="001B6C64" w:rsidRPr="001B6C64" w:rsidRDefault="001B6C64" w:rsidP="001B6C64">
            <w:pPr>
              <w:rPr>
                <w:sz w:val="24"/>
                <w:szCs w:val="24"/>
              </w:rPr>
            </w:pPr>
            <w:r w:rsidRPr="001B6C64">
              <w:rPr>
                <w:sz w:val="24"/>
                <w:szCs w:val="24"/>
              </w:rPr>
              <w:t>Диаметр: не более Ø 8.9 мм</w:t>
            </w:r>
          </w:p>
          <w:p w:rsidR="001B6C64" w:rsidRPr="001B6C64" w:rsidRDefault="001B6C64" w:rsidP="001B6C64">
            <w:pPr>
              <w:rPr>
                <w:sz w:val="24"/>
                <w:szCs w:val="24"/>
              </w:rPr>
            </w:pPr>
            <w:r w:rsidRPr="001B6C64">
              <w:rPr>
                <w:sz w:val="24"/>
                <w:szCs w:val="24"/>
              </w:rPr>
              <w:t>Высота: не более 4.5 мм</w:t>
            </w:r>
          </w:p>
          <w:p w:rsidR="001B6C64" w:rsidRPr="001B6C64" w:rsidRDefault="001B6C64" w:rsidP="001B6C64">
            <w:pPr>
              <w:rPr>
                <w:sz w:val="24"/>
                <w:szCs w:val="24"/>
              </w:rPr>
            </w:pPr>
            <w:r w:rsidRPr="001B6C64">
              <w:rPr>
                <w:sz w:val="24"/>
                <w:szCs w:val="24"/>
              </w:rPr>
              <w:t>Вес: не более 0.1 г</w:t>
            </w:r>
          </w:p>
        </w:tc>
        <w:tc>
          <w:tcPr>
            <w:tcW w:w="583" w:type="pct"/>
            <w:vAlign w:val="center"/>
          </w:tcPr>
          <w:p w:rsidR="001B6C64" w:rsidRPr="001B6C64" w:rsidRDefault="001B6C64" w:rsidP="001B6C64">
            <w:pPr>
              <w:rPr>
                <w:sz w:val="24"/>
                <w:szCs w:val="24"/>
              </w:rPr>
            </w:pPr>
            <w:r w:rsidRPr="001B6C64">
              <w:rPr>
                <w:sz w:val="24"/>
                <w:szCs w:val="24"/>
              </w:rPr>
              <w:t>2 шт.</w:t>
            </w:r>
          </w:p>
        </w:tc>
      </w:tr>
      <w:tr w:rsidR="001B6C64" w:rsidRPr="001B6C64" w:rsidTr="00451E8A">
        <w:tblPrEx>
          <w:tblLook w:val="0000" w:firstRow="0" w:lastRow="0" w:firstColumn="0" w:lastColumn="0" w:noHBand="0" w:noVBand="0"/>
        </w:tblPrEx>
        <w:trPr>
          <w:trHeight w:val="386"/>
        </w:trPr>
        <w:tc>
          <w:tcPr>
            <w:tcW w:w="276" w:type="pct"/>
            <w:vAlign w:val="center"/>
          </w:tcPr>
          <w:p w:rsidR="001B6C64" w:rsidRPr="001B6C64" w:rsidRDefault="001B6C64" w:rsidP="001B6C64">
            <w:pPr>
              <w:rPr>
                <w:sz w:val="24"/>
                <w:szCs w:val="24"/>
              </w:rPr>
            </w:pPr>
            <w:r w:rsidRPr="001B6C64">
              <w:rPr>
                <w:sz w:val="24"/>
                <w:szCs w:val="24"/>
              </w:rPr>
              <w:t>8</w:t>
            </w:r>
          </w:p>
        </w:tc>
        <w:tc>
          <w:tcPr>
            <w:tcW w:w="1171" w:type="pct"/>
            <w:gridSpan w:val="2"/>
            <w:vAlign w:val="center"/>
          </w:tcPr>
          <w:p w:rsidR="001B6C64" w:rsidRPr="001B6C64" w:rsidRDefault="001B6C64" w:rsidP="001B6C64">
            <w:pPr>
              <w:rPr>
                <w:sz w:val="24"/>
                <w:szCs w:val="24"/>
              </w:rPr>
            </w:pPr>
            <w:r w:rsidRPr="001B6C64">
              <w:rPr>
                <w:sz w:val="24"/>
                <w:szCs w:val="24"/>
              </w:rPr>
              <w:t>Силиконовый чехол</w:t>
            </w:r>
          </w:p>
        </w:tc>
        <w:tc>
          <w:tcPr>
            <w:tcW w:w="2970" w:type="pct"/>
            <w:gridSpan w:val="2"/>
          </w:tcPr>
          <w:p w:rsidR="001B6C64" w:rsidRPr="001B6C64" w:rsidRDefault="001B6C64" w:rsidP="001B6C64">
            <w:pPr>
              <w:rPr>
                <w:sz w:val="24"/>
                <w:szCs w:val="24"/>
              </w:rPr>
            </w:pPr>
            <w:proofErr w:type="gramStart"/>
            <w:r w:rsidRPr="001B6C64">
              <w:rPr>
                <w:sz w:val="24"/>
                <w:szCs w:val="24"/>
              </w:rPr>
              <w:t>Предназначен</w:t>
            </w:r>
            <w:proofErr w:type="gramEnd"/>
            <w:r w:rsidRPr="001B6C64">
              <w:rPr>
                <w:sz w:val="24"/>
                <w:szCs w:val="24"/>
              </w:rPr>
              <w:t xml:space="preserve"> для защиты звукового процессора от неблагоприятного внешнего воздействия.</w:t>
            </w:r>
          </w:p>
          <w:p w:rsidR="001B6C64" w:rsidRPr="001B6C64" w:rsidRDefault="001B6C64" w:rsidP="001B6C64">
            <w:pPr>
              <w:rPr>
                <w:sz w:val="24"/>
                <w:szCs w:val="24"/>
              </w:rPr>
            </w:pPr>
            <w:r w:rsidRPr="001B6C64">
              <w:rPr>
                <w:sz w:val="24"/>
                <w:szCs w:val="24"/>
              </w:rPr>
              <w:t>Длина: не более 35 мм</w:t>
            </w:r>
          </w:p>
          <w:p w:rsidR="001B6C64" w:rsidRPr="001B6C64" w:rsidRDefault="001B6C64" w:rsidP="001B6C64">
            <w:pPr>
              <w:rPr>
                <w:sz w:val="24"/>
                <w:szCs w:val="24"/>
              </w:rPr>
            </w:pPr>
            <w:r w:rsidRPr="001B6C64">
              <w:rPr>
                <w:sz w:val="24"/>
                <w:szCs w:val="24"/>
              </w:rPr>
              <w:t>Ширина: не более 23 мм</w:t>
            </w:r>
          </w:p>
          <w:p w:rsidR="001B6C64" w:rsidRPr="001B6C64" w:rsidRDefault="001B6C64" w:rsidP="001B6C64">
            <w:pPr>
              <w:rPr>
                <w:sz w:val="24"/>
                <w:szCs w:val="24"/>
              </w:rPr>
            </w:pPr>
            <w:r w:rsidRPr="001B6C64">
              <w:rPr>
                <w:sz w:val="24"/>
                <w:szCs w:val="24"/>
              </w:rPr>
              <w:t>Высота: не более 13 мм</w:t>
            </w:r>
          </w:p>
          <w:p w:rsidR="001B6C64" w:rsidRPr="001B6C64" w:rsidRDefault="001B6C64" w:rsidP="001B6C64">
            <w:pPr>
              <w:rPr>
                <w:sz w:val="24"/>
                <w:szCs w:val="24"/>
              </w:rPr>
            </w:pPr>
            <w:r w:rsidRPr="001B6C64">
              <w:rPr>
                <w:sz w:val="24"/>
                <w:szCs w:val="24"/>
              </w:rPr>
              <w:t>Вес: не более 2 г</w:t>
            </w:r>
          </w:p>
        </w:tc>
        <w:tc>
          <w:tcPr>
            <w:tcW w:w="583" w:type="pct"/>
          </w:tcPr>
          <w:p w:rsidR="001B6C64" w:rsidRPr="001B6C64" w:rsidRDefault="001B6C64" w:rsidP="001B6C64">
            <w:pPr>
              <w:rPr>
                <w:sz w:val="24"/>
                <w:szCs w:val="24"/>
              </w:rPr>
            </w:pPr>
            <w:r w:rsidRPr="001B6C64">
              <w:rPr>
                <w:sz w:val="24"/>
                <w:szCs w:val="24"/>
              </w:rPr>
              <w:t>1 шт.</w:t>
            </w:r>
          </w:p>
        </w:tc>
      </w:tr>
      <w:tr w:rsidR="001B6C64" w:rsidRPr="001B6C64" w:rsidTr="00451E8A">
        <w:tblPrEx>
          <w:tblLook w:val="0000" w:firstRow="0" w:lastRow="0" w:firstColumn="0" w:lastColumn="0" w:noHBand="0" w:noVBand="0"/>
        </w:tblPrEx>
        <w:trPr>
          <w:trHeight w:val="250"/>
        </w:trPr>
        <w:tc>
          <w:tcPr>
            <w:tcW w:w="276" w:type="pct"/>
            <w:vAlign w:val="center"/>
          </w:tcPr>
          <w:p w:rsidR="001B6C64" w:rsidRPr="001B6C64" w:rsidRDefault="001B6C64" w:rsidP="001B6C64">
            <w:pPr>
              <w:rPr>
                <w:sz w:val="24"/>
                <w:szCs w:val="24"/>
              </w:rPr>
            </w:pPr>
            <w:r w:rsidRPr="001B6C64">
              <w:rPr>
                <w:sz w:val="24"/>
                <w:szCs w:val="24"/>
              </w:rPr>
              <w:t>9</w:t>
            </w:r>
          </w:p>
        </w:tc>
        <w:tc>
          <w:tcPr>
            <w:tcW w:w="1171" w:type="pct"/>
            <w:gridSpan w:val="2"/>
            <w:vAlign w:val="center"/>
          </w:tcPr>
          <w:p w:rsidR="001B6C64" w:rsidRPr="001B6C64" w:rsidRDefault="001B6C64" w:rsidP="001B6C64">
            <w:pPr>
              <w:rPr>
                <w:sz w:val="24"/>
                <w:szCs w:val="24"/>
              </w:rPr>
            </w:pPr>
            <w:r w:rsidRPr="001B6C64">
              <w:rPr>
                <w:sz w:val="24"/>
                <w:szCs w:val="24"/>
              </w:rPr>
              <w:t xml:space="preserve">Имплантат с </w:t>
            </w:r>
            <w:proofErr w:type="spellStart"/>
            <w:r w:rsidRPr="001B6C64">
              <w:rPr>
                <w:sz w:val="24"/>
                <w:szCs w:val="24"/>
              </w:rPr>
              <w:t>абатментом</w:t>
            </w:r>
            <w:proofErr w:type="spellEnd"/>
          </w:p>
        </w:tc>
        <w:tc>
          <w:tcPr>
            <w:tcW w:w="2970" w:type="pct"/>
            <w:gridSpan w:val="2"/>
          </w:tcPr>
          <w:p w:rsidR="001B6C64" w:rsidRPr="001B6C64" w:rsidRDefault="001B6C64" w:rsidP="001B6C64">
            <w:pPr>
              <w:rPr>
                <w:sz w:val="24"/>
                <w:szCs w:val="24"/>
              </w:rPr>
            </w:pPr>
            <w:r w:rsidRPr="001B6C64">
              <w:rPr>
                <w:sz w:val="24"/>
                <w:szCs w:val="24"/>
              </w:rPr>
              <w:t xml:space="preserve">Представляет собой титановый имплантат в виде винта с резьбой, который вживляется в ткань височной кости за ухом. </w:t>
            </w:r>
            <w:proofErr w:type="spellStart"/>
            <w:r w:rsidRPr="001B6C64">
              <w:rPr>
                <w:sz w:val="24"/>
                <w:szCs w:val="24"/>
              </w:rPr>
              <w:t>Абатмент</w:t>
            </w:r>
            <w:proofErr w:type="spellEnd"/>
            <w:r w:rsidRPr="001B6C64">
              <w:rPr>
                <w:sz w:val="24"/>
                <w:szCs w:val="24"/>
              </w:rPr>
              <w:t xml:space="preserve"> представляет собой съёмное соединение между имплантатом и внешним звуковым процессором.</w:t>
            </w:r>
          </w:p>
          <w:p w:rsidR="001B6C64" w:rsidRPr="001B6C64" w:rsidRDefault="001B6C64" w:rsidP="001B6C64">
            <w:pPr>
              <w:rPr>
                <w:sz w:val="24"/>
                <w:szCs w:val="24"/>
              </w:rPr>
            </w:pPr>
            <w:r w:rsidRPr="001B6C64">
              <w:rPr>
                <w:sz w:val="24"/>
                <w:szCs w:val="24"/>
              </w:rPr>
              <w:t>Имплантат:</w:t>
            </w:r>
          </w:p>
          <w:p w:rsidR="001B6C64" w:rsidRPr="001B6C64" w:rsidRDefault="001B6C64" w:rsidP="001B6C64">
            <w:pPr>
              <w:rPr>
                <w:sz w:val="24"/>
                <w:szCs w:val="24"/>
              </w:rPr>
            </w:pPr>
            <w:r w:rsidRPr="001B6C64">
              <w:rPr>
                <w:sz w:val="24"/>
                <w:szCs w:val="24"/>
              </w:rPr>
              <w:t xml:space="preserve">Диаметр – не более Ø 4,52 мм </w:t>
            </w:r>
          </w:p>
          <w:p w:rsidR="001B6C64" w:rsidRPr="001B6C64" w:rsidRDefault="001B6C64" w:rsidP="001B6C64">
            <w:pPr>
              <w:rPr>
                <w:sz w:val="24"/>
                <w:szCs w:val="24"/>
              </w:rPr>
            </w:pPr>
            <w:r w:rsidRPr="001B6C64">
              <w:rPr>
                <w:sz w:val="24"/>
                <w:szCs w:val="24"/>
              </w:rPr>
              <w:t>Диаметр начала резьбы – не более Ø 3,62 мм</w:t>
            </w:r>
          </w:p>
          <w:p w:rsidR="001B6C64" w:rsidRPr="001B6C64" w:rsidRDefault="001B6C64" w:rsidP="001B6C64">
            <w:pPr>
              <w:rPr>
                <w:sz w:val="24"/>
                <w:szCs w:val="24"/>
              </w:rPr>
            </w:pPr>
            <w:r w:rsidRPr="001B6C64">
              <w:rPr>
                <w:sz w:val="24"/>
                <w:szCs w:val="24"/>
              </w:rPr>
              <w:t>Диаметр головки – не более Ø 5 мм</w:t>
            </w:r>
          </w:p>
          <w:p w:rsidR="001B6C64" w:rsidRPr="001B6C64" w:rsidRDefault="001B6C64" w:rsidP="001B6C64">
            <w:pPr>
              <w:rPr>
                <w:sz w:val="24"/>
                <w:szCs w:val="24"/>
              </w:rPr>
            </w:pPr>
            <w:r w:rsidRPr="001B6C64">
              <w:rPr>
                <w:sz w:val="24"/>
                <w:szCs w:val="24"/>
              </w:rPr>
              <w:t>Длина (А) не более 3,45 мм / (А)4,45 мм</w:t>
            </w:r>
          </w:p>
          <w:p w:rsidR="001B6C64" w:rsidRPr="001B6C64" w:rsidRDefault="001B6C64" w:rsidP="001B6C64">
            <w:pPr>
              <w:rPr>
                <w:sz w:val="24"/>
                <w:szCs w:val="24"/>
              </w:rPr>
            </w:pPr>
            <w:r w:rsidRPr="001B6C64">
              <w:rPr>
                <w:sz w:val="24"/>
                <w:szCs w:val="24"/>
              </w:rPr>
              <w:t xml:space="preserve">Шероховатость: ± </w:t>
            </w:r>
            <w:proofErr w:type="spellStart"/>
            <w:r w:rsidRPr="001B6C64">
              <w:rPr>
                <w:sz w:val="24"/>
                <w:szCs w:val="24"/>
              </w:rPr>
              <w:t>Ra</w:t>
            </w:r>
            <w:proofErr w:type="spellEnd"/>
            <w:r w:rsidRPr="001B6C64">
              <w:rPr>
                <w:sz w:val="24"/>
                <w:szCs w:val="24"/>
              </w:rPr>
              <w:t xml:space="preserve"> 0,6мкм</w:t>
            </w:r>
          </w:p>
          <w:p w:rsidR="001B6C64" w:rsidRPr="001B6C64" w:rsidRDefault="001B6C64" w:rsidP="001B6C64">
            <w:pPr>
              <w:rPr>
                <w:sz w:val="24"/>
                <w:szCs w:val="24"/>
              </w:rPr>
            </w:pPr>
            <w:r w:rsidRPr="001B6C64">
              <w:rPr>
                <w:sz w:val="24"/>
                <w:szCs w:val="24"/>
              </w:rPr>
              <w:t>Шаг резьбы не более 0,62 мм</w:t>
            </w:r>
          </w:p>
          <w:p w:rsidR="001B6C64" w:rsidRPr="001B6C64" w:rsidRDefault="001B6C64" w:rsidP="001B6C64">
            <w:pPr>
              <w:rPr>
                <w:sz w:val="24"/>
                <w:szCs w:val="24"/>
              </w:rPr>
            </w:pPr>
            <w:proofErr w:type="spellStart"/>
            <w:r w:rsidRPr="001B6C64">
              <w:rPr>
                <w:sz w:val="24"/>
                <w:szCs w:val="24"/>
              </w:rPr>
              <w:lastRenderedPageBreak/>
              <w:t>Абатмент</w:t>
            </w:r>
            <w:proofErr w:type="spellEnd"/>
            <w:r w:rsidRPr="001B6C64">
              <w:rPr>
                <w:sz w:val="24"/>
                <w:szCs w:val="24"/>
              </w:rPr>
              <w:t>:</w:t>
            </w:r>
          </w:p>
          <w:p w:rsidR="001B6C64" w:rsidRPr="001B6C64" w:rsidRDefault="001B6C64" w:rsidP="001B6C64">
            <w:pPr>
              <w:rPr>
                <w:sz w:val="24"/>
                <w:szCs w:val="24"/>
              </w:rPr>
            </w:pPr>
            <w:r w:rsidRPr="001B6C64">
              <w:rPr>
                <w:sz w:val="24"/>
                <w:szCs w:val="24"/>
              </w:rPr>
              <w:t>Диаметр – не более 7,3 мм</w:t>
            </w:r>
          </w:p>
          <w:p w:rsidR="001B6C64" w:rsidRPr="001B6C64" w:rsidRDefault="001B6C64" w:rsidP="001B6C64">
            <w:pPr>
              <w:rPr>
                <w:sz w:val="24"/>
                <w:szCs w:val="24"/>
              </w:rPr>
            </w:pPr>
            <w:r w:rsidRPr="001B6C64">
              <w:rPr>
                <w:sz w:val="24"/>
                <w:szCs w:val="24"/>
              </w:rPr>
              <w:t xml:space="preserve">Масса: ± 1г </w:t>
            </w:r>
          </w:p>
          <w:p w:rsidR="001B6C64" w:rsidRPr="001B6C64" w:rsidRDefault="001B6C64" w:rsidP="001B6C64">
            <w:pPr>
              <w:rPr>
                <w:sz w:val="24"/>
                <w:szCs w:val="24"/>
              </w:rPr>
            </w:pPr>
            <w:r w:rsidRPr="001B6C64">
              <w:rPr>
                <w:sz w:val="24"/>
                <w:szCs w:val="24"/>
              </w:rPr>
              <w:t xml:space="preserve">Шероховатость: ± </w:t>
            </w:r>
            <w:proofErr w:type="spellStart"/>
            <w:r w:rsidRPr="001B6C64">
              <w:rPr>
                <w:sz w:val="24"/>
                <w:szCs w:val="24"/>
              </w:rPr>
              <w:t>Ra</w:t>
            </w:r>
            <w:proofErr w:type="spellEnd"/>
            <w:r w:rsidRPr="001B6C64">
              <w:rPr>
                <w:sz w:val="24"/>
                <w:szCs w:val="24"/>
              </w:rPr>
              <w:t xml:space="preserve"> 0,8мкм</w:t>
            </w:r>
          </w:p>
        </w:tc>
        <w:tc>
          <w:tcPr>
            <w:tcW w:w="583" w:type="pct"/>
            <w:vAlign w:val="center"/>
          </w:tcPr>
          <w:p w:rsidR="001B6C64" w:rsidRPr="001B6C64" w:rsidRDefault="001B6C64" w:rsidP="001B6C64">
            <w:pPr>
              <w:rPr>
                <w:sz w:val="24"/>
                <w:szCs w:val="24"/>
              </w:rPr>
            </w:pPr>
            <w:r w:rsidRPr="001B6C64">
              <w:rPr>
                <w:sz w:val="24"/>
                <w:szCs w:val="24"/>
              </w:rPr>
              <w:lastRenderedPageBreak/>
              <w:t>1 шт.</w:t>
            </w:r>
          </w:p>
        </w:tc>
      </w:tr>
      <w:tr w:rsidR="001B6C64" w:rsidRPr="001B6C64" w:rsidTr="00451E8A">
        <w:tblPrEx>
          <w:tblLook w:val="0000" w:firstRow="0" w:lastRow="0" w:firstColumn="0" w:lastColumn="0" w:noHBand="0" w:noVBand="0"/>
        </w:tblPrEx>
        <w:trPr>
          <w:trHeight w:val="249"/>
        </w:trPr>
        <w:tc>
          <w:tcPr>
            <w:tcW w:w="276" w:type="pct"/>
            <w:vAlign w:val="center"/>
          </w:tcPr>
          <w:p w:rsidR="001B6C64" w:rsidRPr="001B6C64" w:rsidRDefault="001B6C64" w:rsidP="001B6C64">
            <w:pPr>
              <w:rPr>
                <w:sz w:val="24"/>
                <w:szCs w:val="24"/>
              </w:rPr>
            </w:pPr>
            <w:r w:rsidRPr="001B6C64">
              <w:rPr>
                <w:sz w:val="24"/>
                <w:szCs w:val="24"/>
              </w:rPr>
              <w:lastRenderedPageBreak/>
              <w:t>10</w:t>
            </w:r>
          </w:p>
        </w:tc>
        <w:tc>
          <w:tcPr>
            <w:tcW w:w="1171" w:type="pct"/>
            <w:gridSpan w:val="2"/>
            <w:vAlign w:val="center"/>
          </w:tcPr>
          <w:p w:rsidR="001B6C64" w:rsidRPr="001B6C64" w:rsidRDefault="001B6C64" w:rsidP="001B6C64">
            <w:pPr>
              <w:rPr>
                <w:sz w:val="24"/>
                <w:szCs w:val="24"/>
              </w:rPr>
            </w:pPr>
            <w:r w:rsidRPr="001B6C64">
              <w:rPr>
                <w:sz w:val="24"/>
                <w:szCs w:val="24"/>
              </w:rPr>
              <w:t>Бандаж</w:t>
            </w:r>
          </w:p>
        </w:tc>
        <w:tc>
          <w:tcPr>
            <w:tcW w:w="2970" w:type="pct"/>
            <w:gridSpan w:val="2"/>
          </w:tcPr>
          <w:p w:rsidR="001B6C64" w:rsidRPr="001B6C64" w:rsidRDefault="001B6C64" w:rsidP="001B6C64">
            <w:pPr>
              <w:rPr>
                <w:sz w:val="24"/>
                <w:szCs w:val="24"/>
              </w:rPr>
            </w:pPr>
            <w:r w:rsidRPr="001B6C64">
              <w:rPr>
                <w:sz w:val="24"/>
                <w:szCs w:val="24"/>
              </w:rPr>
              <w:t>Эластичная повязка с установленной основой соединительного механизма. Процессор звуковой присоединяется к бандажу и работает точно так же, как обычный процессор звуковой костной проводимости.</w:t>
            </w:r>
          </w:p>
          <w:p w:rsidR="001B6C64" w:rsidRPr="001B6C64" w:rsidRDefault="001B6C64" w:rsidP="001B6C64">
            <w:pPr>
              <w:rPr>
                <w:sz w:val="24"/>
                <w:szCs w:val="24"/>
              </w:rPr>
            </w:pPr>
            <w:r w:rsidRPr="001B6C64">
              <w:rPr>
                <w:sz w:val="24"/>
                <w:szCs w:val="24"/>
              </w:rPr>
              <w:t>Длина окружности: (регулируется): 25 - 52 см (±1 см)</w:t>
            </w:r>
          </w:p>
          <w:p w:rsidR="001B6C64" w:rsidRPr="001B6C64" w:rsidRDefault="001B6C64" w:rsidP="001B6C64">
            <w:pPr>
              <w:rPr>
                <w:sz w:val="24"/>
                <w:szCs w:val="24"/>
              </w:rPr>
            </w:pPr>
            <w:r w:rsidRPr="001B6C64">
              <w:rPr>
                <w:sz w:val="24"/>
                <w:szCs w:val="24"/>
              </w:rPr>
              <w:t>Ширина: не более 2 см</w:t>
            </w:r>
          </w:p>
        </w:tc>
        <w:tc>
          <w:tcPr>
            <w:tcW w:w="583" w:type="pct"/>
          </w:tcPr>
          <w:p w:rsidR="001B6C64" w:rsidRPr="001B6C64" w:rsidRDefault="001B6C64" w:rsidP="001B6C64">
            <w:pPr>
              <w:rPr>
                <w:sz w:val="24"/>
                <w:szCs w:val="24"/>
              </w:rPr>
            </w:pPr>
            <w:r w:rsidRPr="001B6C64">
              <w:rPr>
                <w:sz w:val="24"/>
                <w:szCs w:val="24"/>
              </w:rPr>
              <w:t>1 шт.</w:t>
            </w:r>
          </w:p>
        </w:tc>
      </w:tr>
      <w:tr w:rsidR="001B6C64" w:rsidRPr="001B6C64" w:rsidTr="00FC0298">
        <w:tblPrEx>
          <w:tblLook w:val="0000" w:firstRow="0" w:lastRow="0" w:firstColumn="0" w:lastColumn="0" w:noHBand="0" w:noVBand="0"/>
        </w:tblPrEx>
        <w:trPr>
          <w:trHeight w:val="408"/>
        </w:trPr>
        <w:tc>
          <w:tcPr>
            <w:tcW w:w="5000" w:type="pct"/>
            <w:gridSpan w:val="6"/>
            <w:vAlign w:val="center"/>
          </w:tcPr>
          <w:p w:rsidR="001B6C64" w:rsidRPr="001B6C64" w:rsidRDefault="001B6C64" w:rsidP="001B6C64">
            <w:pPr>
              <w:rPr>
                <w:b/>
                <w:sz w:val="24"/>
                <w:szCs w:val="24"/>
              </w:rPr>
            </w:pPr>
            <w:r w:rsidRPr="001B6C64">
              <w:rPr>
                <w:b/>
                <w:i/>
                <w:sz w:val="24"/>
                <w:szCs w:val="24"/>
              </w:rPr>
              <w:t xml:space="preserve">  Дополнительные комплектующие:</w:t>
            </w:r>
          </w:p>
        </w:tc>
      </w:tr>
      <w:tr w:rsidR="001B6C64" w:rsidRPr="001B6C64" w:rsidTr="0083709D">
        <w:tblPrEx>
          <w:tblLook w:val="0000" w:firstRow="0" w:lastRow="0" w:firstColumn="0" w:lastColumn="0" w:noHBand="0" w:noVBand="0"/>
        </w:tblPrEx>
        <w:trPr>
          <w:trHeight w:val="284"/>
        </w:trPr>
        <w:tc>
          <w:tcPr>
            <w:tcW w:w="276" w:type="pct"/>
            <w:vAlign w:val="center"/>
          </w:tcPr>
          <w:p w:rsidR="001B6C64" w:rsidRPr="001B6C64" w:rsidRDefault="001B6C64" w:rsidP="001B6C64">
            <w:pPr>
              <w:rPr>
                <w:sz w:val="24"/>
                <w:szCs w:val="24"/>
              </w:rPr>
            </w:pPr>
            <w:r w:rsidRPr="001B6C64">
              <w:rPr>
                <w:sz w:val="24"/>
                <w:szCs w:val="24"/>
              </w:rPr>
              <w:t>11</w:t>
            </w:r>
          </w:p>
        </w:tc>
        <w:tc>
          <w:tcPr>
            <w:tcW w:w="1171" w:type="pct"/>
            <w:gridSpan w:val="2"/>
            <w:vAlign w:val="center"/>
          </w:tcPr>
          <w:p w:rsidR="001B6C64" w:rsidRPr="001B6C64" w:rsidRDefault="001B6C64" w:rsidP="001B6C64">
            <w:pPr>
              <w:rPr>
                <w:sz w:val="24"/>
                <w:szCs w:val="24"/>
              </w:rPr>
            </w:pPr>
            <w:r w:rsidRPr="001B6C64">
              <w:rPr>
                <w:sz w:val="24"/>
                <w:szCs w:val="24"/>
              </w:rPr>
              <w:t xml:space="preserve">Кассета </w:t>
            </w:r>
            <w:proofErr w:type="gramStart"/>
            <w:r w:rsidRPr="001B6C64">
              <w:rPr>
                <w:sz w:val="24"/>
                <w:szCs w:val="24"/>
              </w:rPr>
              <w:t>для</w:t>
            </w:r>
            <w:proofErr w:type="gramEnd"/>
            <w:r w:rsidRPr="001B6C64">
              <w:rPr>
                <w:sz w:val="24"/>
                <w:szCs w:val="24"/>
              </w:rPr>
              <w:t xml:space="preserve"> стерилизация</w:t>
            </w:r>
          </w:p>
        </w:tc>
        <w:tc>
          <w:tcPr>
            <w:tcW w:w="2970" w:type="pct"/>
            <w:gridSpan w:val="2"/>
          </w:tcPr>
          <w:p w:rsidR="001B6C64" w:rsidRPr="001B6C64" w:rsidRDefault="001B6C64" w:rsidP="001B6C64">
            <w:pPr>
              <w:rPr>
                <w:sz w:val="24"/>
                <w:szCs w:val="24"/>
              </w:rPr>
            </w:pPr>
            <w:proofErr w:type="gramStart"/>
            <w:r w:rsidRPr="001B6C64">
              <w:rPr>
                <w:sz w:val="24"/>
                <w:szCs w:val="24"/>
              </w:rPr>
              <w:t>Предназначена</w:t>
            </w:r>
            <w:proofErr w:type="gramEnd"/>
            <w:r w:rsidRPr="001B6C64">
              <w:rPr>
                <w:sz w:val="24"/>
                <w:szCs w:val="24"/>
              </w:rPr>
              <w:t xml:space="preserve"> для организации и защиты медицинских инструментов многоразового использования во время обработки и операции.</w:t>
            </w:r>
          </w:p>
          <w:p w:rsidR="001B6C64" w:rsidRPr="001B6C64" w:rsidRDefault="001B6C64" w:rsidP="001B6C64">
            <w:pPr>
              <w:rPr>
                <w:sz w:val="24"/>
                <w:szCs w:val="24"/>
              </w:rPr>
            </w:pPr>
            <w:r w:rsidRPr="001B6C64">
              <w:rPr>
                <w:sz w:val="24"/>
                <w:szCs w:val="24"/>
              </w:rPr>
              <w:t>Длина: не менее 180 мм</w:t>
            </w:r>
          </w:p>
          <w:p w:rsidR="001B6C64" w:rsidRPr="001B6C64" w:rsidRDefault="001B6C64" w:rsidP="001B6C64">
            <w:pPr>
              <w:rPr>
                <w:sz w:val="24"/>
                <w:szCs w:val="24"/>
              </w:rPr>
            </w:pPr>
            <w:r w:rsidRPr="001B6C64">
              <w:rPr>
                <w:sz w:val="24"/>
                <w:szCs w:val="24"/>
              </w:rPr>
              <w:t>Ширина: не менее 140 мм</w:t>
            </w:r>
          </w:p>
          <w:p w:rsidR="001B6C64" w:rsidRPr="001B6C64" w:rsidRDefault="001B6C64" w:rsidP="001B6C64">
            <w:pPr>
              <w:rPr>
                <w:sz w:val="24"/>
                <w:szCs w:val="24"/>
              </w:rPr>
            </w:pPr>
            <w:r w:rsidRPr="001B6C64">
              <w:rPr>
                <w:sz w:val="24"/>
                <w:szCs w:val="24"/>
              </w:rPr>
              <w:t>Высота: не менее 42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6"/>
        </w:trPr>
        <w:tc>
          <w:tcPr>
            <w:tcW w:w="276" w:type="pct"/>
            <w:vAlign w:val="center"/>
          </w:tcPr>
          <w:p w:rsidR="001B6C64" w:rsidRPr="001B6C64" w:rsidRDefault="001B6C64" w:rsidP="001B6C64">
            <w:pPr>
              <w:rPr>
                <w:sz w:val="24"/>
                <w:szCs w:val="24"/>
              </w:rPr>
            </w:pPr>
            <w:r w:rsidRPr="001B6C64">
              <w:rPr>
                <w:sz w:val="24"/>
                <w:szCs w:val="24"/>
              </w:rPr>
              <w:t>12</w:t>
            </w:r>
          </w:p>
        </w:tc>
        <w:tc>
          <w:tcPr>
            <w:tcW w:w="1171" w:type="pct"/>
            <w:gridSpan w:val="2"/>
            <w:vAlign w:val="center"/>
          </w:tcPr>
          <w:p w:rsidR="001B6C64" w:rsidRPr="001B6C64" w:rsidRDefault="001B6C64" w:rsidP="001B6C64">
            <w:pPr>
              <w:rPr>
                <w:sz w:val="24"/>
                <w:szCs w:val="24"/>
              </w:rPr>
            </w:pPr>
            <w:r w:rsidRPr="001B6C64">
              <w:rPr>
                <w:sz w:val="24"/>
                <w:szCs w:val="24"/>
              </w:rPr>
              <w:t>Хирургический ключ с ограничением крутящего момента</w:t>
            </w:r>
          </w:p>
        </w:tc>
        <w:tc>
          <w:tcPr>
            <w:tcW w:w="2970" w:type="pct"/>
            <w:gridSpan w:val="2"/>
            <w:vAlign w:val="center"/>
          </w:tcPr>
          <w:p w:rsidR="001B6C64" w:rsidRPr="001B6C64" w:rsidRDefault="001B6C64" w:rsidP="001B6C64">
            <w:pPr>
              <w:rPr>
                <w:sz w:val="24"/>
                <w:szCs w:val="24"/>
              </w:rPr>
            </w:pPr>
            <w:r w:rsidRPr="001B6C64">
              <w:rPr>
                <w:sz w:val="24"/>
                <w:szCs w:val="24"/>
                <w:lang w:val="en-US"/>
              </w:rPr>
              <w:t>C</w:t>
            </w:r>
            <w:proofErr w:type="spellStart"/>
            <w:r w:rsidRPr="001B6C64">
              <w:rPr>
                <w:sz w:val="24"/>
                <w:szCs w:val="24"/>
              </w:rPr>
              <w:t>лужит</w:t>
            </w:r>
            <w:proofErr w:type="spellEnd"/>
            <w:r w:rsidRPr="001B6C64">
              <w:rPr>
                <w:sz w:val="24"/>
                <w:szCs w:val="24"/>
              </w:rPr>
              <w:t xml:space="preserve"> для ограничения прикладываемого усилия на соединительные винты при их откручивании или закручивании.</w:t>
            </w:r>
          </w:p>
          <w:p w:rsidR="001B6C64" w:rsidRPr="001B6C64" w:rsidRDefault="001B6C64" w:rsidP="001B6C64">
            <w:pPr>
              <w:rPr>
                <w:sz w:val="24"/>
                <w:szCs w:val="24"/>
              </w:rPr>
            </w:pPr>
            <w:r w:rsidRPr="001B6C64">
              <w:rPr>
                <w:sz w:val="24"/>
                <w:szCs w:val="24"/>
              </w:rPr>
              <w:t>Диаметр: не менее 115,3 мм</w:t>
            </w:r>
          </w:p>
          <w:p w:rsidR="001B6C64" w:rsidRPr="001B6C64" w:rsidRDefault="001B6C64" w:rsidP="001B6C64">
            <w:pPr>
              <w:rPr>
                <w:sz w:val="24"/>
                <w:szCs w:val="24"/>
              </w:rPr>
            </w:pPr>
            <w:r w:rsidRPr="001B6C64">
              <w:rPr>
                <w:sz w:val="24"/>
                <w:szCs w:val="24"/>
              </w:rPr>
              <w:t>Высота: не менее 21 мм</w:t>
            </w:r>
          </w:p>
          <w:p w:rsidR="001B6C64" w:rsidRPr="001B6C64" w:rsidRDefault="001B6C64" w:rsidP="001B6C64">
            <w:pPr>
              <w:rPr>
                <w:sz w:val="24"/>
                <w:szCs w:val="24"/>
              </w:rPr>
            </w:pPr>
            <w:r w:rsidRPr="001B6C64">
              <w:rPr>
                <w:sz w:val="24"/>
                <w:szCs w:val="24"/>
              </w:rPr>
              <w:t>Ширина: не менее 18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13</w:t>
            </w:r>
          </w:p>
        </w:tc>
        <w:tc>
          <w:tcPr>
            <w:tcW w:w="1171" w:type="pct"/>
            <w:gridSpan w:val="2"/>
            <w:vAlign w:val="center"/>
          </w:tcPr>
          <w:p w:rsidR="001B6C64" w:rsidRPr="001B6C64" w:rsidRDefault="001B6C64" w:rsidP="001B6C64">
            <w:pPr>
              <w:rPr>
                <w:sz w:val="24"/>
                <w:szCs w:val="24"/>
              </w:rPr>
            </w:pPr>
            <w:r w:rsidRPr="001B6C64">
              <w:rPr>
                <w:sz w:val="24"/>
                <w:szCs w:val="24"/>
              </w:rPr>
              <w:t>Ключ с ограничением крутящего момента</w:t>
            </w:r>
          </w:p>
        </w:tc>
        <w:tc>
          <w:tcPr>
            <w:tcW w:w="2970" w:type="pct"/>
            <w:gridSpan w:val="2"/>
            <w:vAlign w:val="center"/>
          </w:tcPr>
          <w:p w:rsidR="001B6C64" w:rsidRPr="001B6C64" w:rsidRDefault="001B6C64" w:rsidP="001B6C64">
            <w:pPr>
              <w:rPr>
                <w:sz w:val="24"/>
                <w:szCs w:val="24"/>
              </w:rPr>
            </w:pPr>
            <w:r w:rsidRPr="001B6C64">
              <w:rPr>
                <w:sz w:val="24"/>
                <w:szCs w:val="24"/>
              </w:rPr>
              <w:t xml:space="preserve">Динамометрический ключ, 10-35 </w:t>
            </w:r>
            <w:proofErr w:type="spellStart"/>
            <w:r w:rsidRPr="001B6C64">
              <w:rPr>
                <w:sz w:val="24"/>
                <w:szCs w:val="24"/>
              </w:rPr>
              <w:t>Нсм</w:t>
            </w:r>
            <w:proofErr w:type="spellEnd"/>
            <w:r w:rsidRPr="001B6C64">
              <w:rPr>
                <w:sz w:val="24"/>
                <w:szCs w:val="24"/>
              </w:rPr>
              <w:t xml:space="preserve">, используется для обеспечения правильного момента при затягивании соединительного винта. </w:t>
            </w:r>
          </w:p>
          <w:p w:rsidR="001B6C64" w:rsidRPr="001B6C64" w:rsidRDefault="001B6C64" w:rsidP="001B6C64">
            <w:pPr>
              <w:rPr>
                <w:sz w:val="24"/>
                <w:szCs w:val="24"/>
              </w:rPr>
            </w:pPr>
            <w:r w:rsidRPr="001B6C64">
              <w:rPr>
                <w:sz w:val="24"/>
                <w:szCs w:val="24"/>
              </w:rPr>
              <w:t>Диметр: не более 7 мм</w:t>
            </w:r>
          </w:p>
          <w:p w:rsidR="001B6C64" w:rsidRPr="001B6C64" w:rsidRDefault="001B6C64" w:rsidP="001B6C64">
            <w:pPr>
              <w:rPr>
                <w:sz w:val="24"/>
                <w:szCs w:val="24"/>
              </w:rPr>
            </w:pPr>
            <w:r w:rsidRPr="001B6C64">
              <w:rPr>
                <w:sz w:val="24"/>
                <w:szCs w:val="24"/>
              </w:rPr>
              <w:t xml:space="preserve">Крутящий момент 10-35 </w:t>
            </w:r>
            <w:proofErr w:type="spellStart"/>
            <w:r w:rsidRPr="001B6C64">
              <w:rPr>
                <w:sz w:val="24"/>
                <w:szCs w:val="24"/>
              </w:rPr>
              <w:t>Нсм</w:t>
            </w:r>
            <w:proofErr w:type="spellEnd"/>
            <w:r w:rsidRPr="001B6C64">
              <w:rPr>
                <w:sz w:val="24"/>
                <w:szCs w:val="24"/>
              </w:rPr>
              <w:t>,</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14</w:t>
            </w:r>
          </w:p>
        </w:tc>
        <w:tc>
          <w:tcPr>
            <w:tcW w:w="1171" w:type="pct"/>
            <w:gridSpan w:val="2"/>
            <w:vAlign w:val="center"/>
          </w:tcPr>
          <w:p w:rsidR="001B6C64" w:rsidRPr="001B6C64" w:rsidRDefault="001B6C64" w:rsidP="001B6C64">
            <w:pPr>
              <w:rPr>
                <w:sz w:val="24"/>
                <w:szCs w:val="24"/>
              </w:rPr>
            </w:pPr>
            <w:r w:rsidRPr="001B6C64">
              <w:rPr>
                <w:sz w:val="24"/>
                <w:szCs w:val="24"/>
              </w:rPr>
              <w:t>Линейка</w:t>
            </w:r>
          </w:p>
        </w:tc>
        <w:tc>
          <w:tcPr>
            <w:tcW w:w="2970" w:type="pct"/>
            <w:gridSpan w:val="2"/>
            <w:vAlign w:val="center"/>
          </w:tcPr>
          <w:p w:rsidR="001B6C64" w:rsidRPr="001B6C64" w:rsidRDefault="001B6C64" w:rsidP="001B6C64">
            <w:pPr>
              <w:rPr>
                <w:sz w:val="24"/>
                <w:szCs w:val="24"/>
              </w:rPr>
            </w:pPr>
            <w:r w:rsidRPr="001B6C64">
              <w:rPr>
                <w:sz w:val="24"/>
                <w:szCs w:val="24"/>
              </w:rPr>
              <w:t xml:space="preserve">Используется для измерения толщины мягких тканей/кожи пациента перед операцией в целях подбора подходящей длины </w:t>
            </w:r>
            <w:proofErr w:type="spellStart"/>
            <w:r w:rsidRPr="001B6C64">
              <w:rPr>
                <w:sz w:val="24"/>
                <w:szCs w:val="24"/>
              </w:rPr>
              <w:t>абатмента</w:t>
            </w:r>
            <w:proofErr w:type="spellEnd"/>
            <w:r w:rsidRPr="001B6C64">
              <w:rPr>
                <w:sz w:val="24"/>
                <w:szCs w:val="24"/>
              </w:rPr>
              <w:t>.</w:t>
            </w:r>
          </w:p>
          <w:p w:rsidR="001B6C64" w:rsidRPr="001B6C64" w:rsidRDefault="001B6C64" w:rsidP="001B6C64">
            <w:pPr>
              <w:rPr>
                <w:sz w:val="24"/>
                <w:szCs w:val="24"/>
              </w:rPr>
            </w:pPr>
            <w:r w:rsidRPr="001B6C64">
              <w:rPr>
                <w:sz w:val="24"/>
                <w:szCs w:val="24"/>
              </w:rPr>
              <w:t>Ширина: не более 15 мм</w:t>
            </w:r>
          </w:p>
          <w:p w:rsidR="001B6C64" w:rsidRPr="001B6C64" w:rsidRDefault="001B6C64" w:rsidP="001B6C64">
            <w:pPr>
              <w:rPr>
                <w:sz w:val="24"/>
                <w:szCs w:val="24"/>
              </w:rPr>
            </w:pPr>
            <w:r w:rsidRPr="001B6C64">
              <w:rPr>
                <w:sz w:val="24"/>
                <w:szCs w:val="24"/>
              </w:rPr>
              <w:t>Длина: не более 70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15</w:t>
            </w:r>
          </w:p>
        </w:tc>
        <w:tc>
          <w:tcPr>
            <w:tcW w:w="1171" w:type="pct"/>
            <w:gridSpan w:val="2"/>
            <w:vAlign w:val="center"/>
          </w:tcPr>
          <w:p w:rsidR="001B6C64" w:rsidRPr="001B6C64" w:rsidRDefault="001B6C64" w:rsidP="001B6C64">
            <w:pPr>
              <w:rPr>
                <w:sz w:val="24"/>
                <w:szCs w:val="24"/>
                <w:lang w:val="en-US"/>
              </w:rPr>
            </w:pPr>
            <w:r w:rsidRPr="001B6C64">
              <w:rPr>
                <w:sz w:val="24"/>
                <w:szCs w:val="24"/>
              </w:rPr>
              <w:t>Двусторонний</w:t>
            </w:r>
            <w:r w:rsidRPr="001B6C64">
              <w:rPr>
                <w:sz w:val="24"/>
                <w:szCs w:val="24"/>
                <w:lang w:val="en-US"/>
              </w:rPr>
              <w:t xml:space="preserve"> </w:t>
            </w:r>
            <w:r w:rsidRPr="001B6C64">
              <w:rPr>
                <w:sz w:val="24"/>
                <w:szCs w:val="24"/>
              </w:rPr>
              <w:t>диссектор</w:t>
            </w:r>
          </w:p>
        </w:tc>
        <w:tc>
          <w:tcPr>
            <w:tcW w:w="2970" w:type="pct"/>
            <w:gridSpan w:val="2"/>
            <w:vAlign w:val="center"/>
          </w:tcPr>
          <w:p w:rsidR="001B6C64" w:rsidRPr="001B6C64" w:rsidRDefault="001B6C64" w:rsidP="001B6C64">
            <w:pPr>
              <w:rPr>
                <w:sz w:val="24"/>
                <w:szCs w:val="24"/>
              </w:rPr>
            </w:pPr>
            <w:r w:rsidRPr="001B6C64">
              <w:rPr>
                <w:sz w:val="24"/>
                <w:szCs w:val="24"/>
              </w:rPr>
              <w:t>Двусторонний диссектор предназначен для рассечения и удаления надкостницы.</w:t>
            </w:r>
          </w:p>
          <w:p w:rsidR="001B6C64" w:rsidRPr="001B6C64" w:rsidRDefault="001B6C64" w:rsidP="001B6C64">
            <w:pPr>
              <w:rPr>
                <w:sz w:val="24"/>
                <w:szCs w:val="24"/>
              </w:rPr>
            </w:pPr>
            <w:r w:rsidRPr="001B6C64">
              <w:rPr>
                <w:sz w:val="24"/>
                <w:szCs w:val="24"/>
              </w:rPr>
              <w:t>Габаритные размеры: не менее 155 мм х 5,50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16</w:t>
            </w:r>
          </w:p>
        </w:tc>
        <w:tc>
          <w:tcPr>
            <w:tcW w:w="1171" w:type="pct"/>
            <w:gridSpan w:val="2"/>
            <w:vAlign w:val="center"/>
          </w:tcPr>
          <w:p w:rsidR="001B6C64" w:rsidRPr="001B6C64" w:rsidRDefault="001B6C64" w:rsidP="001B6C64">
            <w:pPr>
              <w:rPr>
                <w:sz w:val="24"/>
                <w:szCs w:val="24"/>
              </w:rPr>
            </w:pPr>
            <w:r w:rsidRPr="001B6C64">
              <w:rPr>
                <w:sz w:val="24"/>
                <w:szCs w:val="24"/>
              </w:rPr>
              <w:t>Отвертка</w:t>
            </w:r>
          </w:p>
        </w:tc>
        <w:tc>
          <w:tcPr>
            <w:tcW w:w="2970" w:type="pct"/>
            <w:gridSpan w:val="2"/>
            <w:vAlign w:val="center"/>
          </w:tcPr>
          <w:p w:rsidR="001B6C64" w:rsidRPr="001B6C64" w:rsidRDefault="001B6C64" w:rsidP="001B6C64">
            <w:pPr>
              <w:rPr>
                <w:sz w:val="24"/>
                <w:szCs w:val="24"/>
              </w:rPr>
            </w:pPr>
            <w:r w:rsidRPr="001B6C64">
              <w:rPr>
                <w:sz w:val="24"/>
                <w:szCs w:val="24"/>
              </w:rPr>
              <w:t xml:space="preserve">Используется при закреплении винта фиксации между </w:t>
            </w:r>
            <w:proofErr w:type="spellStart"/>
            <w:r w:rsidRPr="001B6C64">
              <w:rPr>
                <w:sz w:val="24"/>
                <w:szCs w:val="24"/>
              </w:rPr>
              <w:t>абатментом</w:t>
            </w:r>
            <w:proofErr w:type="spellEnd"/>
            <w:r w:rsidRPr="001B6C64">
              <w:rPr>
                <w:sz w:val="24"/>
                <w:szCs w:val="24"/>
              </w:rPr>
              <w:t xml:space="preserve"> и имплантатом.</w:t>
            </w:r>
          </w:p>
          <w:p w:rsidR="001B6C64" w:rsidRPr="001B6C64" w:rsidRDefault="001B6C64" w:rsidP="001B6C64">
            <w:pPr>
              <w:rPr>
                <w:sz w:val="24"/>
                <w:szCs w:val="24"/>
              </w:rPr>
            </w:pPr>
            <w:r w:rsidRPr="001B6C64">
              <w:rPr>
                <w:sz w:val="24"/>
                <w:szCs w:val="24"/>
              </w:rPr>
              <w:t>Диаметр: не более 8,5 мм</w:t>
            </w:r>
          </w:p>
          <w:p w:rsidR="001B6C64" w:rsidRPr="001B6C64" w:rsidRDefault="001B6C64" w:rsidP="001B6C64">
            <w:pPr>
              <w:rPr>
                <w:sz w:val="24"/>
                <w:szCs w:val="24"/>
              </w:rPr>
            </w:pPr>
            <w:r w:rsidRPr="001B6C64">
              <w:rPr>
                <w:sz w:val="24"/>
                <w:szCs w:val="24"/>
              </w:rPr>
              <w:t>Длина: не менее 105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17</w:t>
            </w:r>
          </w:p>
        </w:tc>
        <w:tc>
          <w:tcPr>
            <w:tcW w:w="1171" w:type="pct"/>
            <w:gridSpan w:val="2"/>
            <w:vAlign w:val="center"/>
          </w:tcPr>
          <w:p w:rsidR="001B6C64" w:rsidRPr="001B6C64" w:rsidRDefault="001B6C64" w:rsidP="001B6C64">
            <w:pPr>
              <w:rPr>
                <w:sz w:val="24"/>
                <w:szCs w:val="24"/>
              </w:rPr>
            </w:pPr>
            <w:r w:rsidRPr="001B6C64">
              <w:rPr>
                <w:sz w:val="24"/>
                <w:szCs w:val="24"/>
              </w:rPr>
              <w:t>Машинная отвертка</w:t>
            </w:r>
          </w:p>
        </w:tc>
        <w:tc>
          <w:tcPr>
            <w:tcW w:w="2970" w:type="pct"/>
            <w:gridSpan w:val="2"/>
            <w:vAlign w:val="center"/>
          </w:tcPr>
          <w:p w:rsidR="001B6C64" w:rsidRPr="001B6C64" w:rsidRDefault="001B6C64" w:rsidP="001B6C64">
            <w:pPr>
              <w:rPr>
                <w:sz w:val="24"/>
                <w:szCs w:val="24"/>
              </w:rPr>
            </w:pPr>
            <w:r w:rsidRPr="001B6C64">
              <w:rPr>
                <w:sz w:val="24"/>
                <w:szCs w:val="24"/>
              </w:rPr>
              <w:t>Используется как с ручкой отвертки, так и с наконечником бор машины</w:t>
            </w:r>
            <w:proofErr w:type="gramStart"/>
            <w:r w:rsidRPr="001B6C64">
              <w:rPr>
                <w:sz w:val="24"/>
                <w:szCs w:val="24"/>
              </w:rPr>
              <w:t xml:space="preserve">.. </w:t>
            </w:r>
            <w:proofErr w:type="gramEnd"/>
            <w:r w:rsidRPr="001B6C64">
              <w:rPr>
                <w:sz w:val="24"/>
                <w:szCs w:val="24"/>
              </w:rPr>
              <w:t xml:space="preserve">Подходит ко всем винтам фиксации </w:t>
            </w:r>
            <w:proofErr w:type="spellStart"/>
            <w:r w:rsidRPr="001B6C64">
              <w:rPr>
                <w:sz w:val="24"/>
                <w:szCs w:val="24"/>
              </w:rPr>
              <w:t>абатмента</w:t>
            </w:r>
            <w:proofErr w:type="spellEnd"/>
            <w:r w:rsidRPr="001B6C64">
              <w:rPr>
                <w:sz w:val="24"/>
                <w:szCs w:val="24"/>
              </w:rPr>
              <w:t xml:space="preserve"> и имплантата.</w:t>
            </w:r>
          </w:p>
          <w:p w:rsidR="001B6C64" w:rsidRPr="001B6C64" w:rsidRDefault="001B6C64" w:rsidP="001B6C64">
            <w:pPr>
              <w:rPr>
                <w:sz w:val="24"/>
                <w:szCs w:val="24"/>
              </w:rPr>
            </w:pPr>
            <w:r w:rsidRPr="001B6C64">
              <w:rPr>
                <w:sz w:val="24"/>
                <w:szCs w:val="24"/>
              </w:rPr>
              <w:t>Диаметр: не более 2,35 мм</w:t>
            </w:r>
          </w:p>
          <w:p w:rsidR="001B6C64" w:rsidRPr="001B6C64" w:rsidRDefault="001B6C64" w:rsidP="001B6C64">
            <w:pPr>
              <w:rPr>
                <w:sz w:val="24"/>
                <w:szCs w:val="24"/>
              </w:rPr>
            </w:pPr>
            <w:r w:rsidRPr="001B6C64">
              <w:rPr>
                <w:sz w:val="24"/>
                <w:szCs w:val="24"/>
              </w:rPr>
              <w:t>Длина: не более 35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18</w:t>
            </w:r>
          </w:p>
        </w:tc>
        <w:tc>
          <w:tcPr>
            <w:tcW w:w="1171" w:type="pct"/>
            <w:gridSpan w:val="2"/>
            <w:vAlign w:val="center"/>
          </w:tcPr>
          <w:p w:rsidR="001B6C64" w:rsidRPr="001B6C64" w:rsidRDefault="001B6C64" w:rsidP="001B6C64">
            <w:pPr>
              <w:rPr>
                <w:sz w:val="24"/>
                <w:szCs w:val="24"/>
              </w:rPr>
            </w:pPr>
            <w:r w:rsidRPr="001B6C64">
              <w:rPr>
                <w:sz w:val="24"/>
                <w:szCs w:val="24"/>
              </w:rPr>
              <w:t xml:space="preserve">Машинная насадка для установки </w:t>
            </w:r>
            <w:proofErr w:type="spellStart"/>
            <w:r w:rsidRPr="001B6C64">
              <w:rPr>
                <w:sz w:val="24"/>
                <w:szCs w:val="24"/>
              </w:rPr>
              <w:t>абатмента</w:t>
            </w:r>
            <w:proofErr w:type="spellEnd"/>
          </w:p>
        </w:tc>
        <w:tc>
          <w:tcPr>
            <w:tcW w:w="2970" w:type="pct"/>
            <w:gridSpan w:val="2"/>
            <w:vAlign w:val="center"/>
          </w:tcPr>
          <w:p w:rsidR="001B6C64" w:rsidRPr="001B6C64" w:rsidRDefault="001B6C64" w:rsidP="001B6C64">
            <w:pPr>
              <w:rPr>
                <w:sz w:val="24"/>
                <w:szCs w:val="24"/>
              </w:rPr>
            </w:pPr>
            <w:r w:rsidRPr="001B6C64">
              <w:rPr>
                <w:sz w:val="24"/>
                <w:szCs w:val="24"/>
              </w:rPr>
              <w:t xml:space="preserve">Используется для установки имплантата с </w:t>
            </w:r>
            <w:proofErr w:type="spellStart"/>
            <w:r w:rsidRPr="001B6C64">
              <w:rPr>
                <w:sz w:val="24"/>
                <w:szCs w:val="24"/>
              </w:rPr>
              <w:t>абатментом</w:t>
            </w:r>
            <w:proofErr w:type="spellEnd"/>
            <w:r w:rsidRPr="001B6C64">
              <w:rPr>
                <w:sz w:val="24"/>
                <w:szCs w:val="24"/>
              </w:rPr>
              <w:t>, во время одноэтапной хирургической процедуры.</w:t>
            </w:r>
          </w:p>
          <w:p w:rsidR="001B6C64" w:rsidRPr="001B6C64" w:rsidRDefault="001B6C64" w:rsidP="001B6C64">
            <w:pPr>
              <w:rPr>
                <w:sz w:val="24"/>
                <w:szCs w:val="24"/>
              </w:rPr>
            </w:pPr>
            <w:r w:rsidRPr="001B6C64">
              <w:rPr>
                <w:sz w:val="24"/>
                <w:szCs w:val="24"/>
              </w:rPr>
              <w:t>Диаметр: не более 8,8 мм</w:t>
            </w:r>
          </w:p>
          <w:p w:rsidR="001B6C64" w:rsidRPr="001B6C64" w:rsidRDefault="001B6C64" w:rsidP="001B6C64">
            <w:pPr>
              <w:rPr>
                <w:sz w:val="24"/>
                <w:szCs w:val="24"/>
              </w:rPr>
            </w:pPr>
            <w:r w:rsidRPr="001B6C64">
              <w:rPr>
                <w:sz w:val="24"/>
                <w:szCs w:val="24"/>
              </w:rPr>
              <w:t>Длина: не более 30,8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19</w:t>
            </w:r>
          </w:p>
        </w:tc>
        <w:tc>
          <w:tcPr>
            <w:tcW w:w="1171" w:type="pct"/>
            <w:gridSpan w:val="2"/>
            <w:vAlign w:val="center"/>
          </w:tcPr>
          <w:p w:rsidR="001B6C64" w:rsidRPr="001B6C64" w:rsidRDefault="001B6C64" w:rsidP="001B6C64">
            <w:pPr>
              <w:rPr>
                <w:sz w:val="24"/>
                <w:szCs w:val="24"/>
              </w:rPr>
            </w:pPr>
            <w:r w:rsidRPr="001B6C64">
              <w:rPr>
                <w:sz w:val="24"/>
                <w:szCs w:val="24"/>
              </w:rPr>
              <w:t xml:space="preserve">Машинный переходник с квадратным </w:t>
            </w:r>
            <w:r w:rsidRPr="001B6C64">
              <w:rPr>
                <w:sz w:val="24"/>
                <w:szCs w:val="24"/>
              </w:rPr>
              <w:lastRenderedPageBreak/>
              <w:t>основанием</w:t>
            </w:r>
          </w:p>
        </w:tc>
        <w:tc>
          <w:tcPr>
            <w:tcW w:w="2970" w:type="pct"/>
            <w:gridSpan w:val="2"/>
            <w:vAlign w:val="center"/>
          </w:tcPr>
          <w:p w:rsidR="001B6C64" w:rsidRPr="001B6C64" w:rsidRDefault="001B6C64" w:rsidP="001B6C64">
            <w:pPr>
              <w:rPr>
                <w:sz w:val="24"/>
                <w:szCs w:val="24"/>
              </w:rPr>
            </w:pPr>
            <w:r w:rsidRPr="001B6C64">
              <w:rPr>
                <w:sz w:val="24"/>
                <w:szCs w:val="24"/>
              </w:rPr>
              <w:lastRenderedPageBreak/>
              <w:t>Используется во время операции для установки имплантата с предварительно подключенным адаптером.</w:t>
            </w:r>
          </w:p>
          <w:p w:rsidR="001B6C64" w:rsidRPr="001B6C64" w:rsidRDefault="001B6C64" w:rsidP="001B6C64">
            <w:pPr>
              <w:rPr>
                <w:sz w:val="24"/>
                <w:szCs w:val="24"/>
              </w:rPr>
            </w:pPr>
            <w:r w:rsidRPr="001B6C64">
              <w:rPr>
                <w:sz w:val="24"/>
                <w:szCs w:val="24"/>
              </w:rPr>
              <w:t>Диаметр: не более 2,35 мм</w:t>
            </w:r>
          </w:p>
          <w:p w:rsidR="001B6C64" w:rsidRPr="001B6C64" w:rsidRDefault="001B6C64" w:rsidP="001B6C64">
            <w:pPr>
              <w:rPr>
                <w:sz w:val="24"/>
                <w:szCs w:val="24"/>
              </w:rPr>
            </w:pPr>
            <w:r w:rsidRPr="001B6C64">
              <w:rPr>
                <w:sz w:val="24"/>
                <w:szCs w:val="24"/>
              </w:rPr>
              <w:lastRenderedPageBreak/>
              <w:t>Длина: не более 30 мм</w:t>
            </w:r>
          </w:p>
        </w:tc>
        <w:tc>
          <w:tcPr>
            <w:tcW w:w="583" w:type="pct"/>
            <w:vAlign w:val="center"/>
          </w:tcPr>
          <w:p w:rsidR="001B6C64" w:rsidRPr="001B6C64" w:rsidRDefault="001B6C64" w:rsidP="001B6C64">
            <w:pPr>
              <w:rPr>
                <w:sz w:val="24"/>
                <w:szCs w:val="24"/>
              </w:rPr>
            </w:pPr>
            <w:r w:rsidRPr="001B6C64">
              <w:rPr>
                <w:sz w:val="24"/>
                <w:szCs w:val="24"/>
              </w:rPr>
              <w:lastRenderedPageBreak/>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lastRenderedPageBreak/>
              <w:t>20</w:t>
            </w:r>
          </w:p>
        </w:tc>
        <w:tc>
          <w:tcPr>
            <w:tcW w:w="1171" w:type="pct"/>
            <w:gridSpan w:val="2"/>
            <w:vAlign w:val="center"/>
          </w:tcPr>
          <w:p w:rsidR="001B6C64" w:rsidRPr="001B6C64" w:rsidRDefault="001B6C64" w:rsidP="001B6C64">
            <w:pPr>
              <w:rPr>
                <w:sz w:val="24"/>
                <w:szCs w:val="24"/>
                <w:lang w:val="en-US"/>
              </w:rPr>
            </w:pPr>
            <w:r w:rsidRPr="001B6C64">
              <w:rPr>
                <w:sz w:val="24"/>
                <w:szCs w:val="24"/>
              </w:rPr>
              <w:t>Индикатор</w:t>
            </w:r>
            <w:r w:rsidRPr="001B6C64">
              <w:rPr>
                <w:sz w:val="24"/>
                <w:szCs w:val="24"/>
                <w:lang w:val="en-US"/>
              </w:rPr>
              <w:t xml:space="preserve"> </w:t>
            </w:r>
            <w:r w:rsidRPr="001B6C64">
              <w:rPr>
                <w:sz w:val="24"/>
                <w:szCs w:val="24"/>
              </w:rPr>
              <w:t>звукового</w:t>
            </w:r>
            <w:r w:rsidRPr="001B6C64">
              <w:rPr>
                <w:sz w:val="24"/>
                <w:szCs w:val="24"/>
                <w:lang w:val="en-US"/>
              </w:rPr>
              <w:t xml:space="preserve"> </w:t>
            </w:r>
            <w:r w:rsidRPr="001B6C64">
              <w:rPr>
                <w:sz w:val="24"/>
                <w:szCs w:val="24"/>
              </w:rPr>
              <w:t>процессора</w:t>
            </w:r>
          </w:p>
        </w:tc>
        <w:tc>
          <w:tcPr>
            <w:tcW w:w="2970" w:type="pct"/>
            <w:gridSpan w:val="2"/>
            <w:vAlign w:val="center"/>
          </w:tcPr>
          <w:p w:rsidR="001B6C64" w:rsidRPr="001B6C64" w:rsidRDefault="001B6C64" w:rsidP="001B6C64">
            <w:pPr>
              <w:rPr>
                <w:sz w:val="24"/>
                <w:szCs w:val="24"/>
              </w:rPr>
            </w:pPr>
            <w:r w:rsidRPr="001B6C64">
              <w:rPr>
                <w:sz w:val="24"/>
                <w:szCs w:val="24"/>
              </w:rPr>
              <w:t>С его помощью определяют место положения имплантата.</w:t>
            </w:r>
          </w:p>
          <w:p w:rsidR="001B6C64" w:rsidRPr="001B6C64" w:rsidRDefault="001B6C64" w:rsidP="001B6C64">
            <w:pPr>
              <w:rPr>
                <w:sz w:val="24"/>
                <w:szCs w:val="24"/>
              </w:rPr>
            </w:pPr>
            <w:r w:rsidRPr="001B6C64">
              <w:rPr>
                <w:sz w:val="24"/>
                <w:szCs w:val="24"/>
              </w:rPr>
              <w:t>Длина не более 36 мм (±2%)</w:t>
            </w:r>
          </w:p>
          <w:p w:rsidR="001B6C64" w:rsidRPr="001B6C64" w:rsidRDefault="001B6C64" w:rsidP="001B6C64">
            <w:pPr>
              <w:rPr>
                <w:sz w:val="24"/>
                <w:szCs w:val="24"/>
              </w:rPr>
            </w:pPr>
            <w:r w:rsidRPr="001B6C64">
              <w:rPr>
                <w:sz w:val="24"/>
                <w:szCs w:val="24"/>
              </w:rPr>
              <w:t>Ширина не более 24 мм(±2%)</w:t>
            </w:r>
          </w:p>
          <w:p w:rsidR="001B6C64" w:rsidRPr="001B6C64" w:rsidRDefault="001B6C64" w:rsidP="001B6C64">
            <w:pPr>
              <w:rPr>
                <w:sz w:val="24"/>
                <w:szCs w:val="24"/>
              </w:rPr>
            </w:pPr>
            <w:r w:rsidRPr="001B6C64">
              <w:rPr>
                <w:sz w:val="24"/>
                <w:szCs w:val="24"/>
              </w:rPr>
              <w:t>Высота не более 10 мм (±2%)</w:t>
            </w:r>
          </w:p>
          <w:p w:rsidR="001B6C64" w:rsidRPr="001B6C64" w:rsidRDefault="001B6C64" w:rsidP="001B6C64">
            <w:pPr>
              <w:rPr>
                <w:sz w:val="24"/>
                <w:szCs w:val="24"/>
              </w:rPr>
            </w:pPr>
            <w:r w:rsidRPr="001B6C64">
              <w:rPr>
                <w:sz w:val="24"/>
                <w:szCs w:val="24"/>
              </w:rPr>
              <w:t>Вес: не более 5 г. (±2%)</w:t>
            </w:r>
          </w:p>
        </w:tc>
        <w:tc>
          <w:tcPr>
            <w:tcW w:w="583" w:type="pct"/>
            <w:vAlign w:val="center"/>
          </w:tcPr>
          <w:p w:rsidR="001B6C64" w:rsidRPr="001B6C64" w:rsidRDefault="001B6C64" w:rsidP="001B6C64">
            <w:pPr>
              <w:rPr>
                <w:sz w:val="24"/>
                <w:szCs w:val="24"/>
              </w:rPr>
            </w:pPr>
            <w:r w:rsidRPr="001B6C64">
              <w:rPr>
                <w:sz w:val="24"/>
                <w:szCs w:val="24"/>
              </w:rPr>
              <w:t xml:space="preserve">1 шт. </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21</w:t>
            </w:r>
          </w:p>
        </w:tc>
        <w:tc>
          <w:tcPr>
            <w:tcW w:w="1171" w:type="pct"/>
            <w:gridSpan w:val="2"/>
            <w:vAlign w:val="center"/>
          </w:tcPr>
          <w:p w:rsidR="001B6C64" w:rsidRPr="001B6C64" w:rsidRDefault="001B6C64" w:rsidP="001B6C64">
            <w:pPr>
              <w:rPr>
                <w:sz w:val="24"/>
                <w:szCs w:val="24"/>
              </w:rPr>
            </w:pPr>
            <w:r w:rsidRPr="001B6C64">
              <w:rPr>
                <w:sz w:val="24"/>
                <w:szCs w:val="24"/>
              </w:rPr>
              <w:t>Отвертка для шестигранника</w:t>
            </w:r>
          </w:p>
        </w:tc>
        <w:tc>
          <w:tcPr>
            <w:tcW w:w="2970" w:type="pct"/>
            <w:gridSpan w:val="2"/>
            <w:vAlign w:val="center"/>
          </w:tcPr>
          <w:p w:rsidR="001B6C64" w:rsidRPr="001B6C64" w:rsidRDefault="001B6C64" w:rsidP="001B6C64">
            <w:pPr>
              <w:rPr>
                <w:sz w:val="24"/>
                <w:szCs w:val="24"/>
              </w:rPr>
            </w:pPr>
            <w:r w:rsidRPr="001B6C64">
              <w:rPr>
                <w:sz w:val="24"/>
                <w:szCs w:val="24"/>
              </w:rPr>
              <w:t>Используется для закрепления и снятия винта временного.</w:t>
            </w:r>
          </w:p>
          <w:p w:rsidR="001B6C64" w:rsidRPr="001B6C64" w:rsidRDefault="001B6C64" w:rsidP="001B6C64">
            <w:pPr>
              <w:rPr>
                <w:sz w:val="24"/>
                <w:szCs w:val="24"/>
              </w:rPr>
            </w:pPr>
            <w:r w:rsidRPr="001B6C64">
              <w:rPr>
                <w:sz w:val="24"/>
                <w:szCs w:val="24"/>
              </w:rPr>
              <w:t>Диаметр: не более 8 мм</w:t>
            </w:r>
          </w:p>
          <w:p w:rsidR="001B6C64" w:rsidRPr="001B6C64" w:rsidRDefault="001B6C64" w:rsidP="001B6C64">
            <w:pPr>
              <w:rPr>
                <w:sz w:val="24"/>
                <w:szCs w:val="24"/>
              </w:rPr>
            </w:pPr>
            <w:r w:rsidRPr="001B6C64">
              <w:rPr>
                <w:sz w:val="24"/>
                <w:szCs w:val="24"/>
              </w:rPr>
              <w:t>Длина: не более 30 мм</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22</w:t>
            </w:r>
          </w:p>
        </w:tc>
        <w:tc>
          <w:tcPr>
            <w:tcW w:w="1171" w:type="pct"/>
            <w:gridSpan w:val="2"/>
            <w:vAlign w:val="center"/>
          </w:tcPr>
          <w:p w:rsidR="001B6C64" w:rsidRPr="001B6C64" w:rsidRDefault="001B6C64" w:rsidP="001B6C64">
            <w:pPr>
              <w:rPr>
                <w:b/>
                <w:sz w:val="24"/>
                <w:szCs w:val="24"/>
              </w:rPr>
            </w:pPr>
            <w:r w:rsidRPr="001B6C64">
              <w:rPr>
                <w:sz w:val="24"/>
                <w:szCs w:val="24"/>
              </w:rPr>
              <w:t>Держатель ампулы</w:t>
            </w:r>
          </w:p>
        </w:tc>
        <w:tc>
          <w:tcPr>
            <w:tcW w:w="2970" w:type="pct"/>
            <w:gridSpan w:val="2"/>
            <w:vAlign w:val="center"/>
          </w:tcPr>
          <w:p w:rsidR="001B6C64" w:rsidRPr="001B6C64" w:rsidRDefault="001B6C64" w:rsidP="001B6C64">
            <w:pPr>
              <w:rPr>
                <w:sz w:val="24"/>
                <w:szCs w:val="24"/>
              </w:rPr>
            </w:pPr>
            <w:proofErr w:type="gramStart"/>
            <w:r w:rsidRPr="001B6C64">
              <w:rPr>
                <w:sz w:val="24"/>
                <w:szCs w:val="24"/>
              </w:rPr>
              <w:t>Приспособление</w:t>
            </w:r>
            <w:proofErr w:type="gramEnd"/>
            <w:r w:rsidRPr="001B6C64">
              <w:rPr>
                <w:sz w:val="24"/>
                <w:szCs w:val="24"/>
              </w:rPr>
              <w:t xml:space="preserve"> которое используется  в  качестве  подставки  для </w:t>
            </w:r>
            <w:proofErr w:type="spellStart"/>
            <w:r w:rsidRPr="001B6C64">
              <w:rPr>
                <w:sz w:val="24"/>
                <w:szCs w:val="24"/>
              </w:rPr>
              <w:t>импланта</w:t>
            </w:r>
            <w:proofErr w:type="spellEnd"/>
            <w:r w:rsidRPr="001B6C64">
              <w:rPr>
                <w:sz w:val="24"/>
                <w:szCs w:val="24"/>
              </w:rPr>
              <w:t xml:space="preserve"> с </w:t>
            </w:r>
            <w:proofErr w:type="spellStart"/>
            <w:r w:rsidRPr="001B6C64">
              <w:rPr>
                <w:sz w:val="24"/>
                <w:szCs w:val="24"/>
              </w:rPr>
              <w:t>абатмента</w:t>
            </w:r>
            <w:proofErr w:type="spellEnd"/>
            <w:r w:rsidRPr="001B6C64">
              <w:rPr>
                <w:sz w:val="24"/>
                <w:szCs w:val="24"/>
              </w:rPr>
              <w:t xml:space="preserve"> во время операции.</w:t>
            </w:r>
          </w:p>
          <w:p w:rsidR="001B6C64" w:rsidRPr="001B6C64" w:rsidRDefault="001B6C64" w:rsidP="001B6C64">
            <w:pPr>
              <w:rPr>
                <w:sz w:val="24"/>
                <w:szCs w:val="24"/>
              </w:rPr>
            </w:pPr>
            <w:r w:rsidRPr="001B6C64">
              <w:rPr>
                <w:sz w:val="24"/>
                <w:szCs w:val="24"/>
              </w:rPr>
              <w:t>Длина: не более 74,6 мм (±2%)</w:t>
            </w:r>
          </w:p>
          <w:p w:rsidR="001B6C64" w:rsidRPr="001B6C64" w:rsidRDefault="001B6C64" w:rsidP="001B6C64">
            <w:pPr>
              <w:rPr>
                <w:sz w:val="24"/>
                <w:szCs w:val="24"/>
              </w:rPr>
            </w:pPr>
            <w:r w:rsidRPr="001B6C64">
              <w:rPr>
                <w:sz w:val="24"/>
                <w:szCs w:val="24"/>
              </w:rPr>
              <w:t>Ширина не более 60 мм(±2%)</w:t>
            </w:r>
          </w:p>
          <w:p w:rsidR="001B6C64" w:rsidRPr="001B6C64" w:rsidRDefault="001B6C64" w:rsidP="001B6C64">
            <w:pPr>
              <w:rPr>
                <w:sz w:val="24"/>
                <w:szCs w:val="24"/>
              </w:rPr>
            </w:pPr>
            <w:r w:rsidRPr="001B6C64">
              <w:rPr>
                <w:sz w:val="24"/>
                <w:szCs w:val="24"/>
              </w:rPr>
              <w:t>Высота не более 30 мм (±2%)</w:t>
            </w:r>
          </w:p>
          <w:p w:rsidR="001B6C64" w:rsidRPr="001B6C64" w:rsidRDefault="001B6C64" w:rsidP="001B6C64">
            <w:pPr>
              <w:rPr>
                <w:sz w:val="24"/>
                <w:szCs w:val="24"/>
              </w:rPr>
            </w:pPr>
            <w:r w:rsidRPr="001B6C64">
              <w:rPr>
                <w:sz w:val="24"/>
                <w:szCs w:val="24"/>
              </w:rPr>
              <w:t>Вес: не более 73 г. (±2%)</w:t>
            </w:r>
          </w:p>
        </w:tc>
        <w:tc>
          <w:tcPr>
            <w:tcW w:w="583" w:type="pct"/>
            <w:vAlign w:val="center"/>
          </w:tcPr>
          <w:p w:rsidR="001B6C64" w:rsidRPr="001B6C64" w:rsidRDefault="001B6C64" w:rsidP="001B6C64">
            <w:pPr>
              <w:rPr>
                <w:sz w:val="24"/>
                <w:szCs w:val="24"/>
              </w:rPr>
            </w:pPr>
            <w:r w:rsidRPr="001B6C64">
              <w:rPr>
                <w:sz w:val="24"/>
                <w:szCs w:val="24"/>
              </w:rPr>
              <w:t>1 шт.</w:t>
            </w:r>
          </w:p>
        </w:tc>
      </w:tr>
      <w:tr w:rsidR="001B6C64" w:rsidRPr="001B6C64" w:rsidTr="00FC0298">
        <w:tblPrEx>
          <w:tblLook w:val="0000" w:firstRow="0" w:lastRow="0" w:firstColumn="0" w:lastColumn="0" w:noHBand="0" w:noVBand="0"/>
        </w:tblPrEx>
        <w:trPr>
          <w:trHeight w:val="385"/>
        </w:trPr>
        <w:tc>
          <w:tcPr>
            <w:tcW w:w="5000" w:type="pct"/>
            <w:gridSpan w:val="6"/>
            <w:vAlign w:val="center"/>
          </w:tcPr>
          <w:p w:rsidR="001B6C64" w:rsidRPr="001B6C64" w:rsidRDefault="001B6C64" w:rsidP="001B6C64">
            <w:pPr>
              <w:rPr>
                <w:b/>
                <w:sz w:val="24"/>
                <w:szCs w:val="24"/>
              </w:rPr>
            </w:pPr>
            <w:r w:rsidRPr="001B6C64">
              <w:rPr>
                <w:b/>
                <w:i/>
                <w:sz w:val="24"/>
                <w:szCs w:val="24"/>
              </w:rPr>
              <w:t>Расходные материалы и изнашиваемые узлы:</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23</w:t>
            </w:r>
          </w:p>
        </w:tc>
        <w:tc>
          <w:tcPr>
            <w:tcW w:w="1171" w:type="pct"/>
            <w:gridSpan w:val="2"/>
            <w:vAlign w:val="center"/>
          </w:tcPr>
          <w:p w:rsidR="001B6C64" w:rsidRPr="001B6C64" w:rsidRDefault="001B6C64" w:rsidP="001B6C64">
            <w:pPr>
              <w:rPr>
                <w:sz w:val="24"/>
                <w:szCs w:val="24"/>
              </w:rPr>
            </w:pPr>
            <w:r w:rsidRPr="001B6C64">
              <w:rPr>
                <w:sz w:val="24"/>
                <w:szCs w:val="24"/>
              </w:rPr>
              <w:t>Направляющее сверло</w:t>
            </w:r>
          </w:p>
        </w:tc>
        <w:tc>
          <w:tcPr>
            <w:tcW w:w="2970" w:type="pct"/>
            <w:gridSpan w:val="2"/>
          </w:tcPr>
          <w:p w:rsidR="001B6C64" w:rsidRPr="001B6C64" w:rsidRDefault="001B6C64" w:rsidP="001B6C64">
            <w:pPr>
              <w:rPr>
                <w:sz w:val="24"/>
                <w:szCs w:val="24"/>
              </w:rPr>
            </w:pPr>
            <w:r w:rsidRPr="001B6C64">
              <w:rPr>
                <w:sz w:val="24"/>
                <w:szCs w:val="24"/>
              </w:rPr>
              <w:t>Хирургический инструмент одноразового использования, предназначенный для создания первичного отверстия в кости.</w:t>
            </w:r>
          </w:p>
          <w:p w:rsidR="001B6C64" w:rsidRPr="001B6C64" w:rsidRDefault="001B6C64" w:rsidP="001B6C64">
            <w:pPr>
              <w:rPr>
                <w:sz w:val="24"/>
                <w:szCs w:val="24"/>
              </w:rPr>
            </w:pPr>
            <w:r w:rsidRPr="001B6C64">
              <w:rPr>
                <w:sz w:val="24"/>
                <w:szCs w:val="24"/>
              </w:rPr>
              <w:t>Диаметр: не более 2.3 мм (просверленное отверстие)</w:t>
            </w:r>
          </w:p>
          <w:p w:rsidR="001B6C64" w:rsidRPr="001B6C64" w:rsidRDefault="001B6C64" w:rsidP="001B6C64">
            <w:pPr>
              <w:rPr>
                <w:sz w:val="24"/>
                <w:szCs w:val="24"/>
              </w:rPr>
            </w:pPr>
            <w:r w:rsidRPr="001B6C64">
              <w:rPr>
                <w:sz w:val="24"/>
                <w:szCs w:val="24"/>
              </w:rPr>
              <w:t>Длина: не более 38 мм</w:t>
            </w:r>
          </w:p>
        </w:tc>
        <w:tc>
          <w:tcPr>
            <w:tcW w:w="583" w:type="pct"/>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24</w:t>
            </w:r>
          </w:p>
        </w:tc>
        <w:tc>
          <w:tcPr>
            <w:tcW w:w="1171" w:type="pct"/>
            <w:gridSpan w:val="2"/>
            <w:vAlign w:val="center"/>
          </w:tcPr>
          <w:p w:rsidR="001B6C64" w:rsidRPr="001B6C64" w:rsidRDefault="001B6C64" w:rsidP="001B6C64">
            <w:pPr>
              <w:rPr>
                <w:sz w:val="24"/>
                <w:szCs w:val="24"/>
                <w:lang w:val="en-US"/>
              </w:rPr>
            </w:pPr>
            <w:r w:rsidRPr="001B6C64">
              <w:rPr>
                <w:sz w:val="24"/>
                <w:szCs w:val="24"/>
              </w:rPr>
              <w:t>Расширяющее</w:t>
            </w:r>
            <w:r w:rsidRPr="001B6C64">
              <w:rPr>
                <w:sz w:val="24"/>
                <w:szCs w:val="24"/>
                <w:lang w:val="en-US"/>
              </w:rPr>
              <w:t xml:space="preserve"> </w:t>
            </w:r>
            <w:r w:rsidRPr="001B6C64">
              <w:rPr>
                <w:sz w:val="24"/>
                <w:szCs w:val="24"/>
              </w:rPr>
              <w:t>сверло</w:t>
            </w:r>
          </w:p>
        </w:tc>
        <w:tc>
          <w:tcPr>
            <w:tcW w:w="2970" w:type="pct"/>
            <w:gridSpan w:val="2"/>
          </w:tcPr>
          <w:p w:rsidR="001B6C64" w:rsidRPr="001B6C64" w:rsidRDefault="001B6C64" w:rsidP="001B6C64">
            <w:pPr>
              <w:rPr>
                <w:sz w:val="24"/>
                <w:szCs w:val="24"/>
              </w:rPr>
            </w:pPr>
            <w:r w:rsidRPr="001B6C64">
              <w:rPr>
                <w:sz w:val="24"/>
                <w:szCs w:val="24"/>
              </w:rPr>
              <w:t>Хирургический инструмент одноразового использования, используемый для увеличения просверленного первичного отверстия в кости черепа.</w:t>
            </w:r>
          </w:p>
          <w:p w:rsidR="001B6C64" w:rsidRPr="001B6C64" w:rsidRDefault="001B6C64" w:rsidP="001B6C64">
            <w:pPr>
              <w:rPr>
                <w:sz w:val="24"/>
                <w:szCs w:val="24"/>
              </w:rPr>
            </w:pPr>
            <w:r w:rsidRPr="001B6C64">
              <w:rPr>
                <w:sz w:val="24"/>
                <w:szCs w:val="24"/>
              </w:rPr>
              <w:t>Диаметр: не более 3.7 мм (просверленное отверстие)</w:t>
            </w:r>
          </w:p>
          <w:p w:rsidR="001B6C64" w:rsidRPr="001B6C64" w:rsidRDefault="001B6C64" w:rsidP="001B6C64">
            <w:pPr>
              <w:rPr>
                <w:sz w:val="24"/>
                <w:szCs w:val="24"/>
              </w:rPr>
            </w:pPr>
            <w:r w:rsidRPr="001B6C64">
              <w:rPr>
                <w:sz w:val="24"/>
                <w:szCs w:val="24"/>
              </w:rPr>
              <w:t>Длина: не более 38 мм</w:t>
            </w:r>
          </w:p>
        </w:tc>
        <w:tc>
          <w:tcPr>
            <w:tcW w:w="583" w:type="pct"/>
          </w:tcPr>
          <w:p w:rsidR="001B6C64" w:rsidRPr="001B6C64" w:rsidRDefault="001B6C64" w:rsidP="001B6C64">
            <w:pPr>
              <w:rPr>
                <w:sz w:val="24"/>
                <w:szCs w:val="24"/>
              </w:rPr>
            </w:pPr>
            <w:r w:rsidRPr="001B6C64">
              <w:rPr>
                <w:sz w:val="24"/>
                <w:szCs w:val="24"/>
              </w:rPr>
              <w:t>1 шт.</w:t>
            </w:r>
          </w:p>
        </w:tc>
      </w:tr>
      <w:tr w:rsidR="001B6C64" w:rsidRPr="001B6C64" w:rsidTr="0083709D">
        <w:tblPrEx>
          <w:tblLook w:val="0000" w:firstRow="0" w:lastRow="0" w:firstColumn="0" w:lastColumn="0" w:noHBand="0" w:noVBand="0"/>
        </w:tblPrEx>
        <w:trPr>
          <w:trHeight w:val="385"/>
        </w:trPr>
        <w:tc>
          <w:tcPr>
            <w:tcW w:w="276" w:type="pct"/>
            <w:vAlign w:val="center"/>
          </w:tcPr>
          <w:p w:rsidR="001B6C64" w:rsidRPr="001B6C64" w:rsidRDefault="001B6C64" w:rsidP="001B6C64">
            <w:pPr>
              <w:rPr>
                <w:sz w:val="24"/>
                <w:szCs w:val="24"/>
              </w:rPr>
            </w:pPr>
            <w:r w:rsidRPr="001B6C64">
              <w:rPr>
                <w:sz w:val="24"/>
                <w:szCs w:val="24"/>
              </w:rPr>
              <w:t>25</w:t>
            </w:r>
          </w:p>
        </w:tc>
        <w:tc>
          <w:tcPr>
            <w:tcW w:w="1171" w:type="pct"/>
            <w:gridSpan w:val="2"/>
            <w:vAlign w:val="center"/>
          </w:tcPr>
          <w:p w:rsidR="001B6C64" w:rsidRPr="001B6C64" w:rsidRDefault="001B6C64" w:rsidP="001B6C64">
            <w:pPr>
              <w:rPr>
                <w:sz w:val="24"/>
                <w:szCs w:val="24"/>
                <w:lang w:val="en-US"/>
              </w:rPr>
            </w:pPr>
            <w:r w:rsidRPr="001B6C64">
              <w:rPr>
                <w:sz w:val="24"/>
                <w:szCs w:val="24"/>
              </w:rPr>
              <w:t>Заживляющий колпачок</w:t>
            </w:r>
          </w:p>
        </w:tc>
        <w:tc>
          <w:tcPr>
            <w:tcW w:w="2970" w:type="pct"/>
            <w:gridSpan w:val="2"/>
          </w:tcPr>
          <w:p w:rsidR="001B6C64" w:rsidRPr="001B6C64" w:rsidRDefault="001B6C64" w:rsidP="001B6C64">
            <w:pPr>
              <w:rPr>
                <w:sz w:val="24"/>
                <w:szCs w:val="24"/>
              </w:rPr>
            </w:pPr>
            <w:r w:rsidRPr="001B6C64">
              <w:rPr>
                <w:sz w:val="24"/>
                <w:szCs w:val="24"/>
              </w:rPr>
              <w:t xml:space="preserve">Предназначается для крепления к </w:t>
            </w:r>
            <w:proofErr w:type="spellStart"/>
            <w:r w:rsidRPr="001B6C64">
              <w:rPr>
                <w:sz w:val="24"/>
                <w:szCs w:val="24"/>
              </w:rPr>
              <w:t>абатменту</w:t>
            </w:r>
            <w:proofErr w:type="spellEnd"/>
            <w:r w:rsidRPr="001B6C64">
              <w:rPr>
                <w:sz w:val="24"/>
                <w:szCs w:val="24"/>
              </w:rPr>
              <w:t xml:space="preserve"> на время заживления мягких тканей после операции.</w:t>
            </w:r>
          </w:p>
          <w:p w:rsidR="001B6C64" w:rsidRPr="001B6C64" w:rsidRDefault="001B6C64" w:rsidP="001B6C64">
            <w:pPr>
              <w:rPr>
                <w:sz w:val="24"/>
                <w:szCs w:val="24"/>
                <w:lang w:val="en-US"/>
              </w:rPr>
            </w:pPr>
            <w:r w:rsidRPr="001B6C64">
              <w:rPr>
                <w:sz w:val="24"/>
                <w:szCs w:val="24"/>
              </w:rPr>
              <w:t>Диаметр: не более 26 мм</w:t>
            </w:r>
          </w:p>
        </w:tc>
        <w:tc>
          <w:tcPr>
            <w:tcW w:w="583" w:type="pct"/>
          </w:tcPr>
          <w:p w:rsidR="001B6C64" w:rsidRPr="001B6C64" w:rsidRDefault="001B6C64" w:rsidP="001B6C64">
            <w:pPr>
              <w:rPr>
                <w:sz w:val="24"/>
                <w:szCs w:val="24"/>
              </w:rPr>
            </w:pPr>
            <w:r w:rsidRPr="001B6C64">
              <w:rPr>
                <w:sz w:val="24"/>
                <w:szCs w:val="24"/>
              </w:rPr>
              <w:t>1 шт.</w:t>
            </w:r>
          </w:p>
        </w:tc>
      </w:tr>
      <w:tr w:rsidR="001B6C64" w:rsidRPr="001B6C64" w:rsidTr="00FC0298">
        <w:tblPrEx>
          <w:tblLook w:val="0000" w:firstRow="0" w:lastRow="0" w:firstColumn="0" w:lastColumn="0" w:noHBand="0" w:noVBand="0"/>
        </w:tblPrEx>
        <w:trPr>
          <w:trHeight w:val="696"/>
        </w:trPr>
        <w:tc>
          <w:tcPr>
            <w:tcW w:w="5000" w:type="pct"/>
            <w:gridSpan w:val="6"/>
            <w:vAlign w:val="center"/>
          </w:tcPr>
          <w:p w:rsidR="001B6C64" w:rsidRPr="001B6C64" w:rsidRDefault="004B607A" w:rsidP="0083709D">
            <w:pPr>
              <w:rPr>
                <w:sz w:val="24"/>
                <w:szCs w:val="24"/>
              </w:rPr>
            </w:pPr>
            <w:r w:rsidRPr="004B607A">
              <w:rPr>
                <w:b/>
                <w:bCs/>
                <w:sz w:val="24"/>
                <w:szCs w:val="24"/>
              </w:rPr>
              <w:t>Гарантийные обязательства, сервисное обслуживание</w:t>
            </w:r>
          </w:p>
        </w:tc>
      </w:tr>
      <w:tr w:rsidR="00AD2B76" w:rsidRPr="001B6C64" w:rsidTr="00AD2B76">
        <w:tblPrEx>
          <w:tblLook w:val="0000" w:firstRow="0" w:lastRow="0" w:firstColumn="0" w:lastColumn="0" w:noHBand="0" w:noVBand="0"/>
        </w:tblPrEx>
        <w:trPr>
          <w:trHeight w:val="411"/>
        </w:trPr>
        <w:tc>
          <w:tcPr>
            <w:tcW w:w="276" w:type="pct"/>
            <w:vAlign w:val="center"/>
          </w:tcPr>
          <w:p w:rsidR="00AD2B76" w:rsidRPr="001B6C64" w:rsidRDefault="00AD2B76" w:rsidP="001B6C64">
            <w:pPr>
              <w:rPr>
                <w:sz w:val="24"/>
                <w:szCs w:val="24"/>
              </w:rPr>
            </w:pPr>
            <w:r>
              <w:rPr>
                <w:sz w:val="24"/>
                <w:szCs w:val="24"/>
              </w:rPr>
              <w:t>1</w:t>
            </w:r>
          </w:p>
        </w:tc>
        <w:tc>
          <w:tcPr>
            <w:tcW w:w="3874" w:type="pct"/>
            <w:gridSpan w:val="3"/>
            <w:vAlign w:val="bottom"/>
          </w:tcPr>
          <w:p w:rsidR="00AD2B76" w:rsidRDefault="00AD2B76">
            <w:pPr>
              <w:spacing w:line="276" w:lineRule="auto"/>
              <w:ind w:firstLineChars="100" w:firstLine="240"/>
              <w:rPr>
                <w:color w:val="000000"/>
                <w:sz w:val="24"/>
                <w:szCs w:val="24"/>
                <w:lang w:eastAsia="en-US"/>
              </w:rPr>
            </w:pPr>
            <w:r>
              <w:rPr>
                <w:color w:val="000000"/>
                <w:sz w:val="24"/>
                <w:szCs w:val="24"/>
                <w:lang w:eastAsia="en-US"/>
              </w:rPr>
              <w:t>- наружная часть системы - речевой/звуковой процессор</w:t>
            </w:r>
          </w:p>
        </w:tc>
        <w:tc>
          <w:tcPr>
            <w:tcW w:w="850" w:type="pct"/>
            <w:gridSpan w:val="2"/>
            <w:vAlign w:val="bottom"/>
          </w:tcPr>
          <w:p w:rsidR="00AD2B76" w:rsidRDefault="00AD2B76">
            <w:pPr>
              <w:spacing w:line="276" w:lineRule="auto"/>
              <w:jc w:val="center"/>
              <w:rPr>
                <w:color w:val="000000"/>
                <w:sz w:val="24"/>
                <w:szCs w:val="24"/>
                <w:lang w:eastAsia="en-US"/>
              </w:rPr>
            </w:pPr>
            <w:r>
              <w:rPr>
                <w:color w:val="000000"/>
                <w:sz w:val="24"/>
                <w:szCs w:val="24"/>
                <w:lang w:eastAsia="en-US"/>
              </w:rPr>
              <w:t>Не менее 3 лет</w:t>
            </w:r>
          </w:p>
        </w:tc>
      </w:tr>
      <w:tr w:rsidR="00AD2B76" w:rsidRPr="001B6C64" w:rsidTr="00AD2B76">
        <w:tblPrEx>
          <w:tblLook w:val="0000" w:firstRow="0" w:lastRow="0" w:firstColumn="0" w:lastColumn="0" w:noHBand="0" w:noVBand="0"/>
        </w:tblPrEx>
        <w:trPr>
          <w:trHeight w:val="411"/>
        </w:trPr>
        <w:tc>
          <w:tcPr>
            <w:tcW w:w="276" w:type="pct"/>
            <w:vAlign w:val="center"/>
          </w:tcPr>
          <w:p w:rsidR="00AD2B76" w:rsidRPr="001B6C64" w:rsidRDefault="00AD2B76" w:rsidP="001B6C64">
            <w:pPr>
              <w:rPr>
                <w:sz w:val="24"/>
                <w:szCs w:val="24"/>
              </w:rPr>
            </w:pPr>
            <w:r>
              <w:rPr>
                <w:sz w:val="24"/>
                <w:szCs w:val="24"/>
              </w:rPr>
              <w:t>2</w:t>
            </w:r>
          </w:p>
        </w:tc>
        <w:tc>
          <w:tcPr>
            <w:tcW w:w="3874" w:type="pct"/>
            <w:gridSpan w:val="3"/>
            <w:vAlign w:val="bottom"/>
          </w:tcPr>
          <w:p w:rsidR="00AD2B76" w:rsidRDefault="00AD2B76">
            <w:pPr>
              <w:spacing w:line="276" w:lineRule="auto"/>
              <w:ind w:firstLineChars="100" w:firstLine="240"/>
              <w:rPr>
                <w:color w:val="000000"/>
                <w:sz w:val="24"/>
                <w:szCs w:val="24"/>
                <w:lang w:eastAsia="en-US"/>
              </w:rPr>
            </w:pPr>
            <w:r>
              <w:rPr>
                <w:color w:val="000000"/>
                <w:sz w:val="24"/>
                <w:szCs w:val="24"/>
                <w:lang w:eastAsia="en-US"/>
              </w:rPr>
              <w:t>- внутренняя часть системы</w:t>
            </w:r>
          </w:p>
        </w:tc>
        <w:tc>
          <w:tcPr>
            <w:tcW w:w="850" w:type="pct"/>
            <w:gridSpan w:val="2"/>
            <w:vAlign w:val="bottom"/>
          </w:tcPr>
          <w:p w:rsidR="00AD2B76" w:rsidRDefault="00AD2B76">
            <w:pPr>
              <w:spacing w:line="276" w:lineRule="auto"/>
              <w:jc w:val="center"/>
              <w:rPr>
                <w:color w:val="000000"/>
                <w:sz w:val="24"/>
                <w:szCs w:val="24"/>
                <w:lang w:eastAsia="en-US"/>
              </w:rPr>
            </w:pPr>
            <w:r>
              <w:rPr>
                <w:color w:val="000000"/>
                <w:sz w:val="24"/>
                <w:szCs w:val="24"/>
                <w:lang w:eastAsia="en-US"/>
              </w:rPr>
              <w:t>Не менее 10 лет</w:t>
            </w:r>
          </w:p>
        </w:tc>
      </w:tr>
    </w:tbl>
    <w:p w:rsidR="00B96516" w:rsidRDefault="00B96516" w:rsidP="00B96516">
      <w:pPr>
        <w:rPr>
          <w:sz w:val="24"/>
          <w:szCs w:val="24"/>
        </w:rPr>
      </w:pPr>
    </w:p>
    <w:p w:rsidR="00B96516" w:rsidRDefault="00B96516" w:rsidP="00B96516">
      <w:pPr>
        <w:rPr>
          <w:sz w:val="24"/>
          <w:szCs w:val="24"/>
        </w:rPr>
      </w:pPr>
    </w:p>
    <w:p w:rsidR="00B96516" w:rsidRDefault="00B96516"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510DFC" w:rsidRDefault="00510DFC" w:rsidP="00B96516">
      <w:pPr>
        <w:rPr>
          <w:sz w:val="24"/>
          <w:szCs w:val="24"/>
        </w:rPr>
      </w:pPr>
    </w:p>
    <w:p w:rsidR="00B96516" w:rsidRDefault="00B96516" w:rsidP="00B96516">
      <w:pPr>
        <w:rPr>
          <w:sz w:val="24"/>
          <w:szCs w:val="24"/>
        </w:rPr>
      </w:pPr>
    </w:p>
    <w:p w:rsidR="00B96516" w:rsidRDefault="00B96516" w:rsidP="00B96516">
      <w:pPr>
        <w:rPr>
          <w:sz w:val="24"/>
          <w:szCs w:val="24"/>
        </w:rPr>
      </w:pPr>
    </w:p>
    <w:p w:rsidR="00B96516" w:rsidRPr="00992E84" w:rsidRDefault="00B96516" w:rsidP="00B96516">
      <w:pPr>
        <w:rPr>
          <w:sz w:val="24"/>
          <w:szCs w:val="24"/>
        </w:rPr>
      </w:pPr>
    </w:p>
    <w:p w:rsidR="00B96516" w:rsidRDefault="00B96516" w:rsidP="00B96516">
      <w:pPr>
        <w:rPr>
          <w:sz w:val="24"/>
          <w:szCs w:val="24"/>
        </w:rPr>
      </w:pPr>
    </w:p>
    <w:p w:rsidR="00B96516" w:rsidRPr="006F46C0" w:rsidRDefault="00B96516" w:rsidP="00B96516">
      <w:pPr>
        <w:rPr>
          <w:sz w:val="24"/>
          <w:szCs w:val="24"/>
        </w:rPr>
      </w:pPr>
    </w:p>
    <w:p w:rsidR="00B96516" w:rsidRPr="006F46C0" w:rsidRDefault="00B96516" w:rsidP="00B96516">
      <w:pPr>
        <w:pStyle w:val="a9"/>
        <w:spacing w:before="0" w:beforeAutospacing="0" w:after="0" w:afterAutospacing="0"/>
        <w:jc w:val="right"/>
      </w:pPr>
      <w:r w:rsidRPr="006F46C0">
        <w:t>Приложение 3</w:t>
      </w:r>
      <w:r w:rsidRPr="006F46C0">
        <w:br/>
        <w:t xml:space="preserve">к Тендерной документации </w:t>
      </w:r>
    </w:p>
    <w:p w:rsidR="00B96516" w:rsidRPr="006F46C0" w:rsidRDefault="00B96516" w:rsidP="00B96516">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B96516" w:rsidRPr="006F46C0" w:rsidTr="00B96516">
        <w:trPr>
          <w:trHeight w:val="416"/>
        </w:trPr>
        <w:tc>
          <w:tcPr>
            <w:tcW w:w="9747" w:type="dxa"/>
            <w:shd w:val="clear" w:color="auto" w:fill="EDFFE7"/>
          </w:tcPr>
          <w:p w:rsidR="00B96516" w:rsidRPr="006F46C0" w:rsidRDefault="00B96516" w:rsidP="00B96516">
            <w:pPr>
              <w:pStyle w:val="a9"/>
              <w:spacing w:before="0" w:beforeAutospacing="0" w:after="0" w:afterAutospacing="0"/>
              <w:jc w:val="center"/>
              <w:rPr>
                <w:lang w:eastAsia="x-none"/>
              </w:rPr>
            </w:pPr>
            <w:r w:rsidRPr="006F46C0">
              <w:rPr>
                <w:rStyle w:val="af7"/>
              </w:rPr>
              <w:t>Типовой договор о закупках товаров</w:t>
            </w:r>
          </w:p>
        </w:tc>
      </w:tr>
      <w:tr w:rsidR="00B96516" w:rsidRPr="006F46C0" w:rsidTr="00B96516">
        <w:tc>
          <w:tcPr>
            <w:tcW w:w="9747" w:type="dxa"/>
            <w:shd w:val="clear" w:color="auto" w:fill="auto"/>
          </w:tcPr>
          <w:p w:rsidR="00B96516" w:rsidRPr="00992E84" w:rsidRDefault="00B96516" w:rsidP="00B96516">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B96516" w:rsidRPr="006F46C0" w:rsidTr="00B96516">
        <w:tc>
          <w:tcPr>
            <w:tcW w:w="9747" w:type="dxa"/>
            <w:shd w:val="clear" w:color="auto" w:fill="auto"/>
          </w:tcPr>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B96516" w:rsidRPr="00992E84" w:rsidRDefault="00B96516" w:rsidP="00B96516">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B96516" w:rsidRPr="00992E84" w:rsidRDefault="00B96516" w:rsidP="00B96516">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B96516" w:rsidRPr="00992E84" w:rsidRDefault="00B96516" w:rsidP="00B96516">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B96516" w:rsidRPr="00992E84" w:rsidRDefault="00B96516" w:rsidP="00B96516">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B96516" w:rsidRPr="00992E84" w:rsidRDefault="00B96516" w:rsidP="00B96516">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B96516" w:rsidRPr="00992E84" w:rsidRDefault="00B96516" w:rsidP="00B96516">
            <w:pPr>
              <w:jc w:val="both"/>
              <w:rPr>
                <w:sz w:val="24"/>
                <w:szCs w:val="24"/>
                <w:lang w:val="x-none"/>
              </w:rPr>
            </w:pPr>
          </w:p>
        </w:tc>
      </w:tr>
      <w:tr w:rsidR="00B96516" w:rsidRPr="006F46C0" w:rsidTr="00B96516">
        <w:trPr>
          <w:trHeight w:val="311"/>
        </w:trPr>
        <w:tc>
          <w:tcPr>
            <w:tcW w:w="9747" w:type="dxa"/>
            <w:shd w:val="clear" w:color="auto" w:fill="EDFFE7"/>
          </w:tcPr>
          <w:p w:rsidR="00B96516" w:rsidRPr="006F46C0" w:rsidRDefault="00B96516" w:rsidP="00B96516">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B96516" w:rsidRPr="006F46C0" w:rsidTr="00B96516">
        <w:tc>
          <w:tcPr>
            <w:tcW w:w="9747" w:type="dxa"/>
            <w:shd w:val="clear" w:color="auto" w:fill="auto"/>
          </w:tcPr>
          <w:p w:rsidR="00B96516" w:rsidRPr="006F46C0" w:rsidRDefault="00B96516" w:rsidP="00B96516">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B96516" w:rsidRPr="006F46C0" w:rsidRDefault="00B96516" w:rsidP="00B96516">
            <w:pPr>
              <w:pStyle w:val="a9"/>
              <w:numPr>
                <w:ilvl w:val="0"/>
                <w:numId w:val="10"/>
              </w:numPr>
              <w:tabs>
                <w:tab w:val="left" w:pos="461"/>
              </w:tabs>
              <w:spacing w:before="0" w:beforeAutospacing="0" w:after="0" w:afterAutospacing="0"/>
              <w:ind w:left="0" w:firstLine="0"/>
              <w:jc w:val="both"/>
            </w:pPr>
            <w:r w:rsidRPr="006F46C0">
              <w:t>Настоящий Договор;</w:t>
            </w:r>
          </w:p>
          <w:p w:rsidR="00B96516" w:rsidRPr="006F46C0" w:rsidRDefault="00B96516" w:rsidP="00B96516">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B96516" w:rsidRPr="006F46C0" w:rsidRDefault="00B96516" w:rsidP="00B96516">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B96516" w:rsidRPr="006F46C0" w:rsidRDefault="00B96516" w:rsidP="00B96516">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B96516" w:rsidRPr="006F46C0" w:rsidTr="00B96516">
        <w:trPr>
          <w:trHeight w:val="206"/>
        </w:trPr>
        <w:tc>
          <w:tcPr>
            <w:tcW w:w="9747" w:type="dxa"/>
            <w:shd w:val="clear" w:color="auto" w:fill="EDFFE7"/>
          </w:tcPr>
          <w:p w:rsidR="00B96516" w:rsidRPr="006F46C0" w:rsidRDefault="00B96516" w:rsidP="00B96516">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B96516" w:rsidRPr="006F46C0" w:rsidTr="00B96516">
        <w:tc>
          <w:tcPr>
            <w:tcW w:w="9747" w:type="dxa"/>
            <w:shd w:val="clear" w:color="auto" w:fill="auto"/>
          </w:tcPr>
          <w:p w:rsidR="00B96516" w:rsidRPr="006F46C0" w:rsidRDefault="00B96516" w:rsidP="00B96516">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B96516" w:rsidRPr="006F46C0" w:rsidTr="00B96516">
        <w:tc>
          <w:tcPr>
            <w:tcW w:w="9747" w:type="dxa"/>
            <w:shd w:val="clear" w:color="auto" w:fill="auto"/>
          </w:tcPr>
          <w:p w:rsidR="00B96516" w:rsidRPr="006F46C0" w:rsidRDefault="00B96516" w:rsidP="00B96516">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3"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B96516" w:rsidRPr="006F46C0" w:rsidTr="00B96516">
        <w:tc>
          <w:tcPr>
            <w:tcW w:w="9747" w:type="dxa"/>
            <w:shd w:val="clear" w:color="auto" w:fill="auto"/>
          </w:tcPr>
          <w:p w:rsidR="00B96516" w:rsidRPr="006F46C0" w:rsidRDefault="00B96516" w:rsidP="00B96516">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B96516" w:rsidRPr="006F46C0" w:rsidTr="00B96516">
        <w:tc>
          <w:tcPr>
            <w:tcW w:w="9747" w:type="dxa"/>
            <w:shd w:val="clear" w:color="auto" w:fill="auto"/>
          </w:tcPr>
          <w:p w:rsidR="00B96516" w:rsidRPr="006F46C0" w:rsidRDefault="00B96516" w:rsidP="006C78EB">
            <w:pPr>
              <w:pStyle w:val="a9"/>
              <w:numPr>
                <w:ilvl w:val="0"/>
                <w:numId w:val="9"/>
              </w:numPr>
              <w:tabs>
                <w:tab w:val="left" w:pos="461"/>
              </w:tabs>
              <w:spacing w:before="0" w:beforeAutospacing="0" w:after="0" w:afterAutospacing="0"/>
              <w:ind w:left="0" w:firstLine="0"/>
              <w:jc w:val="both"/>
            </w:pPr>
            <w:r w:rsidRPr="006F46C0">
              <w:rPr>
                <w:b/>
              </w:rPr>
              <w:lastRenderedPageBreak/>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sidR="00837290">
              <w:t>медицинское</w:t>
            </w:r>
            <w:r w:rsidR="00837290" w:rsidRPr="00837290">
              <w:t xml:space="preserve"> издели</w:t>
            </w:r>
            <w:r w:rsidR="006C78EB">
              <w:t>е</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B96516" w:rsidRPr="006F46C0" w:rsidTr="00B96516">
        <w:tc>
          <w:tcPr>
            <w:tcW w:w="9747" w:type="dxa"/>
            <w:shd w:val="clear" w:color="auto" w:fill="auto"/>
          </w:tcPr>
          <w:p w:rsidR="00B96516" w:rsidRPr="006F46C0" w:rsidRDefault="00B96516" w:rsidP="00B96516">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B96516" w:rsidRPr="006F46C0" w:rsidTr="00B96516">
        <w:tc>
          <w:tcPr>
            <w:tcW w:w="9747" w:type="dxa"/>
            <w:shd w:val="clear" w:color="auto" w:fill="auto"/>
          </w:tcPr>
          <w:p w:rsidR="00B96516" w:rsidRPr="006F46C0" w:rsidRDefault="00B96516" w:rsidP="00B96516">
            <w:pPr>
              <w:pStyle w:val="a9"/>
              <w:numPr>
                <w:ilvl w:val="0"/>
                <w:numId w:val="9"/>
              </w:numPr>
              <w:tabs>
                <w:tab w:val="left" w:pos="461"/>
              </w:tabs>
              <w:spacing w:before="0" w:beforeAutospacing="0" w:after="0" w:afterAutospacing="0"/>
              <w:ind w:left="0" w:firstLine="0"/>
              <w:jc w:val="both"/>
              <w:rPr>
                <w:b/>
              </w:rPr>
            </w:pPr>
            <w:r w:rsidRPr="006F46C0">
              <w:t xml:space="preserve">Заказчик – </w:t>
            </w:r>
            <w:r>
              <w:t>АО «Национальный медицинский университет»</w:t>
            </w:r>
          </w:p>
        </w:tc>
      </w:tr>
      <w:tr w:rsidR="00B96516" w:rsidRPr="006F46C0" w:rsidTr="00B96516">
        <w:tc>
          <w:tcPr>
            <w:tcW w:w="9747" w:type="dxa"/>
            <w:shd w:val="clear" w:color="auto" w:fill="auto"/>
          </w:tcPr>
          <w:p w:rsidR="00B96516" w:rsidRPr="006F46C0" w:rsidRDefault="00B96516" w:rsidP="00B96516">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B96516" w:rsidRPr="006F46C0" w:rsidTr="00B96516">
        <w:trPr>
          <w:trHeight w:val="291"/>
        </w:trPr>
        <w:tc>
          <w:tcPr>
            <w:tcW w:w="9747" w:type="dxa"/>
            <w:shd w:val="clear" w:color="auto" w:fill="EDFFE7"/>
          </w:tcPr>
          <w:p w:rsidR="00B96516" w:rsidRPr="006F46C0" w:rsidRDefault="00B96516" w:rsidP="00B96516">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B96516" w:rsidRPr="006F46C0" w:rsidTr="00B96516">
        <w:tc>
          <w:tcPr>
            <w:tcW w:w="9747" w:type="dxa"/>
            <w:shd w:val="clear" w:color="auto" w:fill="auto"/>
          </w:tcPr>
          <w:p w:rsidR="00B96516" w:rsidRPr="006F46C0" w:rsidRDefault="00B96516" w:rsidP="00B96516">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B96516" w:rsidRPr="006F46C0" w:rsidTr="00B96516">
        <w:trPr>
          <w:trHeight w:hRule="exact" w:val="284"/>
        </w:trPr>
        <w:tc>
          <w:tcPr>
            <w:tcW w:w="9747" w:type="dxa"/>
            <w:shd w:val="clear" w:color="auto" w:fill="EDFFE7"/>
          </w:tcPr>
          <w:p w:rsidR="00B96516" w:rsidRPr="006F46C0" w:rsidRDefault="00B96516" w:rsidP="00B96516">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B96516" w:rsidRPr="006F46C0" w:rsidTr="00B96516">
        <w:tc>
          <w:tcPr>
            <w:tcW w:w="9747" w:type="dxa"/>
            <w:shd w:val="clear" w:color="auto" w:fill="auto"/>
          </w:tcPr>
          <w:p w:rsidR="00B96516" w:rsidRPr="006F46C0" w:rsidRDefault="00B96516" w:rsidP="00B96516">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B96516" w:rsidRPr="006F46C0" w:rsidTr="00B96516">
        <w:tc>
          <w:tcPr>
            <w:tcW w:w="9747" w:type="dxa"/>
            <w:shd w:val="clear" w:color="auto" w:fill="auto"/>
          </w:tcPr>
          <w:p w:rsidR="00B96516" w:rsidRPr="006F46C0" w:rsidRDefault="00B96516" w:rsidP="00B96516">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B96516" w:rsidRPr="006F46C0" w:rsidRDefault="00B96516" w:rsidP="00B96516">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B96516" w:rsidRPr="00CA3A28" w:rsidRDefault="00B96516" w:rsidP="00B96516">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B96516" w:rsidRPr="006F46C0" w:rsidRDefault="00B96516" w:rsidP="00B96516">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B96516" w:rsidRPr="006F46C0" w:rsidRDefault="00B96516" w:rsidP="00B96516">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B96516" w:rsidRPr="006F46C0" w:rsidRDefault="00B96516" w:rsidP="00B96516">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B96516" w:rsidRPr="006F46C0" w:rsidTr="00B96516">
        <w:tc>
          <w:tcPr>
            <w:tcW w:w="9747" w:type="dxa"/>
            <w:shd w:val="clear" w:color="auto" w:fill="auto"/>
          </w:tcPr>
          <w:p w:rsidR="00B96516" w:rsidRPr="006F46C0" w:rsidRDefault="00B96516" w:rsidP="00B96516">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B96516" w:rsidRPr="006F46C0" w:rsidTr="00B96516">
        <w:tc>
          <w:tcPr>
            <w:tcW w:w="9747" w:type="dxa"/>
            <w:shd w:val="clear" w:color="auto" w:fill="auto"/>
          </w:tcPr>
          <w:p w:rsidR="00B96516" w:rsidRDefault="00B96516" w:rsidP="00B96516">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B96516" w:rsidRPr="00CB11A6" w:rsidRDefault="00B96516" w:rsidP="00B96516">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B96516" w:rsidRPr="006F46C0" w:rsidRDefault="00B96516" w:rsidP="00B96516">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B96516" w:rsidRPr="006F46C0" w:rsidRDefault="00B96516" w:rsidP="00B96516">
            <w:pPr>
              <w:jc w:val="both"/>
              <w:rPr>
                <w:sz w:val="24"/>
                <w:szCs w:val="24"/>
              </w:rPr>
            </w:pPr>
            <w:r w:rsidRPr="006F46C0">
              <w:rPr>
                <w:sz w:val="24"/>
                <w:szCs w:val="24"/>
              </w:rPr>
              <w:lastRenderedPageBreak/>
              <w:t>-   накладная на поставленный товар;</w:t>
            </w:r>
          </w:p>
          <w:p w:rsidR="00B96516" w:rsidRPr="006F46C0" w:rsidRDefault="00B96516" w:rsidP="00B96516">
            <w:pPr>
              <w:jc w:val="both"/>
              <w:rPr>
                <w:sz w:val="24"/>
                <w:szCs w:val="24"/>
              </w:rPr>
            </w:pPr>
            <w:r w:rsidRPr="006F46C0">
              <w:rPr>
                <w:sz w:val="24"/>
                <w:szCs w:val="24"/>
              </w:rPr>
              <w:t>-   сертификат соответствия;</w:t>
            </w:r>
          </w:p>
          <w:p w:rsidR="00B96516" w:rsidRPr="006F46C0" w:rsidRDefault="00B96516" w:rsidP="00B96516">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B96516" w:rsidRPr="006F46C0" w:rsidRDefault="00B96516" w:rsidP="00B96516">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t>11. Цены на сопутствующие услуги должны быть включены в цену Договора.</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B96516" w:rsidRPr="006F46C0" w:rsidTr="00B96516">
        <w:trPr>
          <w:trHeight w:val="297"/>
        </w:trPr>
        <w:tc>
          <w:tcPr>
            <w:tcW w:w="9747" w:type="dxa"/>
            <w:shd w:val="clear" w:color="auto" w:fill="EDFFE7"/>
          </w:tcPr>
          <w:p w:rsidR="00B96516" w:rsidRPr="006F46C0" w:rsidRDefault="00B96516" w:rsidP="00B96516">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B96516" w:rsidRPr="006F46C0" w:rsidRDefault="00B96516" w:rsidP="00B96516">
            <w:pPr>
              <w:pStyle w:val="a9"/>
              <w:tabs>
                <w:tab w:val="left" w:pos="461"/>
                <w:tab w:val="left" w:pos="886"/>
              </w:tabs>
              <w:spacing w:before="0" w:beforeAutospacing="0" w:after="0" w:afterAutospacing="0"/>
              <w:jc w:val="both"/>
            </w:pPr>
            <w:r w:rsidRPr="006F46C0">
              <w:t>- Накладную;</w:t>
            </w:r>
          </w:p>
          <w:p w:rsidR="00B96516" w:rsidRPr="006F46C0" w:rsidRDefault="00B96516" w:rsidP="00B96516">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B96516" w:rsidRPr="006F46C0" w:rsidRDefault="00B96516" w:rsidP="00B96516">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B96516" w:rsidRPr="006F46C0" w:rsidRDefault="00B96516" w:rsidP="00B96516">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B96516" w:rsidRPr="006F46C0" w:rsidRDefault="00B96516" w:rsidP="00B96516">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B96516" w:rsidRPr="006F46C0" w:rsidRDefault="00B96516" w:rsidP="00B96516">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B96516" w:rsidRPr="006F46C0" w:rsidRDefault="00B96516" w:rsidP="00B96516">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B96516" w:rsidRPr="006F46C0" w:rsidRDefault="00B96516" w:rsidP="00B96516">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B96516" w:rsidRPr="006F46C0" w:rsidRDefault="00B96516" w:rsidP="00B96516">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 xml:space="preserve">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w:t>
            </w:r>
            <w:r w:rsidRPr="006F46C0">
              <w:lastRenderedPageBreak/>
              <w:t>грузоподъемных средств во всех пунктах следования товаров.</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rPr>
                <w:lang w:val="kk-KZ"/>
              </w:rPr>
              <w:lastRenderedPageBreak/>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t>20. Поставщик, в случае прекращения производства им запасных частей, должен:</w:t>
            </w:r>
          </w:p>
          <w:p w:rsidR="00B96516" w:rsidRPr="006F46C0" w:rsidRDefault="00B96516" w:rsidP="00B96516">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B96516" w:rsidRPr="006F46C0" w:rsidRDefault="00B96516" w:rsidP="00B96516">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B96516" w:rsidRPr="006F46C0" w:rsidTr="00B96516">
        <w:trPr>
          <w:trHeight w:val="201"/>
        </w:trPr>
        <w:tc>
          <w:tcPr>
            <w:tcW w:w="9747" w:type="dxa"/>
            <w:shd w:val="clear" w:color="auto" w:fill="E0FFD1"/>
          </w:tcPr>
          <w:p w:rsidR="00B96516" w:rsidRPr="006F46C0" w:rsidRDefault="00B96516" w:rsidP="00B96516">
            <w:pPr>
              <w:pStyle w:val="a9"/>
              <w:tabs>
                <w:tab w:val="left" w:pos="426"/>
                <w:tab w:val="left" w:pos="851"/>
              </w:tabs>
              <w:spacing w:before="0" w:beforeAutospacing="0" w:after="120" w:afterAutospacing="0"/>
              <w:jc w:val="center"/>
              <w:rPr>
                <w:b/>
              </w:rPr>
            </w:pPr>
            <w:r w:rsidRPr="006F46C0">
              <w:rPr>
                <w:b/>
              </w:rPr>
              <w:t>6. ПРИНЯТИЕ ТОВАРА</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B96516" w:rsidRPr="006F46C0" w:rsidTr="00B96516">
        <w:tc>
          <w:tcPr>
            <w:tcW w:w="9747" w:type="dxa"/>
            <w:shd w:val="clear" w:color="auto" w:fill="auto"/>
          </w:tcPr>
          <w:p w:rsidR="00B96516" w:rsidRPr="006F46C0" w:rsidRDefault="00B96516" w:rsidP="00B96516">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B96516" w:rsidRPr="006F46C0" w:rsidTr="00B96516">
        <w:tc>
          <w:tcPr>
            <w:tcW w:w="9747" w:type="dxa"/>
            <w:shd w:val="clear" w:color="auto" w:fill="auto"/>
          </w:tcPr>
          <w:p w:rsidR="00B96516" w:rsidRPr="006F46C0" w:rsidRDefault="00B96516" w:rsidP="00B96516">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B96516" w:rsidRPr="006F46C0" w:rsidTr="00B96516">
        <w:tc>
          <w:tcPr>
            <w:tcW w:w="9747" w:type="dxa"/>
            <w:shd w:val="clear" w:color="auto" w:fill="auto"/>
          </w:tcPr>
          <w:p w:rsidR="00B96516" w:rsidRPr="006F46C0" w:rsidRDefault="00B96516" w:rsidP="00B96516">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B96516" w:rsidRPr="006F46C0" w:rsidTr="00B96516">
        <w:tc>
          <w:tcPr>
            <w:tcW w:w="9747" w:type="dxa"/>
            <w:shd w:val="clear" w:color="auto" w:fill="auto"/>
          </w:tcPr>
          <w:p w:rsidR="00B96516" w:rsidRPr="006F46C0" w:rsidRDefault="00B96516" w:rsidP="00B96516">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B96516" w:rsidRPr="006F46C0" w:rsidTr="00B96516">
        <w:tc>
          <w:tcPr>
            <w:tcW w:w="9747" w:type="dxa"/>
            <w:shd w:val="clear" w:color="auto" w:fill="auto"/>
          </w:tcPr>
          <w:p w:rsidR="00B96516" w:rsidRPr="006F46C0" w:rsidRDefault="00B96516" w:rsidP="00B96516">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B96516" w:rsidRPr="006F46C0" w:rsidTr="00B96516">
        <w:trPr>
          <w:trHeight w:val="267"/>
        </w:trPr>
        <w:tc>
          <w:tcPr>
            <w:tcW w:w="9747" w:type="dxa"/>
            <w:shd w:val="clear" w:color="auto" w:fill="EDFFE7"/>
          </w:tcPr>
          <w:p w:rsidR="00B96516" w:rsidRPr="006F46C0" w:rsidRDefault="00B96516" w:rsidP="00B96516">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B96516" w:rsidRPr="006F46C0" w:rsidTr="00B96516">
        <w:trPr>
          <w:trHeight w:val="267"/>
        </w:trPr>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B96516" w:rsidRPr="006F46C0" w:rsidTr="00B96516">
        <w:trPr>
          <w:trHeight w:val="267"/>
        </w:trPr>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B96516" w:rsidRPr="006F46C0" w:rsidTr="00B96516">
        <w:trPr>
          <w:trHeight w:val="267"/>
        </w:trPr>
        <w:tc>
          <w:tcPr>
            <w:tcW w:w="9747" w:type="dxa"/>
            <w:shd w:val="clear" w:color="auto" w:fill="EDFFE7"/>
          </w:tcPr>
          <w:p w:rsidR="00B96516" w:rsidRPr="006F46C0" w:rsidRDefault="00B96516" w:rsidP="00B96516">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w:t>
            </w:r>
            <w:r w:rsidRPr="006F46C0">
              <w:lastRenderedPageBreak/>
              <w:t>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B96516" w:rsidRPr="006F46C0" w:rsidRDefault="00B96516" w:rsidP="00B96516">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B96516" w:rsidRPr="006F46C0" w:rsidRDefault="00B96516" w:rsidP="00B96516">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B96516" w:rsidRPr="006F46C0" w:rsidTr="00B96516">
        <w:tc>
          <w:tcPr>
            <w:tcW w:w="9747" w:type="dxa"/>
            <w:shd w:val="clear" w:color="auto" w:fill="EDFFE7"/>
          </w:tcPr>
          <w:p w:rsidR="00B96516" w:rsidRPr="006F46C0" w:rsidRDefault="00B96516" w:rsidP="00B96516">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B96516" w:rsidRPr="006F46C0" w:rsidTr="00B96516">
        <w:trPr>
          <w:trHeight w:val="1172"/>
        </w:trPr>
        <w:tc>
          <w:tcPr>
            <w:tcW w:w="9747" w:type="dxa"/>
            <w:shd w:val="clear" w:color="auto" w:fill="auto"/>
          </w:tcPr>
          <w:p w:rsidR="00B96516" w:rsidRPr="006F46C0" w:rsidRDefault="00B96516" w:rsidP="00B96516">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37</w:t>
            </w:r>
            <w:r w:rsidRPr="006F46C0">
              <w:t xml:space="preserve">.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w:t>
            </w:r>
            <w:r w:rsidRPr="006F46C0">
              <w:lastRenderedPageBreak/>
              <w:t>альтернативных способов выполнения Договора, не зависящих от форс-мажорных обстоятельств.</w:t>
            </w:r>
          </w:p>
        </w:tc>
      </w:tr>
      <w:tr w:rsidR="00B96516" w:rsidRPr="006F46C0" w:rsidTr="00B96516">
        <w:trPr>
          <w:trHeight w:val="119"/>
        </w:trPr>
        <w:tc>
          <w:tcPr>
            <w:tcW w:w="9747" w:type="dxa"/>
            <w:shd w:val="clear" w:color="auto" w:fill="EDFFE7"/>
          </w:tcPr>
          <w:p w:rsidR="00B96516" w:rsidRPr="006F46C0" w:rsidRDefault="00B96516" w:rsidP="00B96516">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B96516" w:rsidRPr="006F46C0" w:rsidRDefault="00B96516" w:rsidP="00B96516">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B96516" w:rsidRPr="006F46C0" w:rsidRDefault="00B96516" w:rsidP="00B96516">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B96516" w:rsidRPr="006F46C0" w:rsidRDefault="00B96516" w:rsidP="00B96516">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B96516" w:rsidRPr="006F46C0" w:rsidRDefault="00B96516" w:rsidP="00B96516">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B96516" w:rsidRPr="006F46C0" w:rsidRDefault="00B96516" w:rsidP="00B96516">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B96516" w:rsidRPr="006F46C0" w:rsidTr="00B96516">
        <w:trPr>
          <w:trHeight w:val="325"/>
        </w:trPr>
        <w:tc>
          <w:tcPr>
            <w:tcW w:w="9747" w:type="dxa"/>
            <w:shd w:val="clear" w:color="auto" w:fill="EDFFE7"/>
          </w:tcPr>
          <w:p w:rsidR="00B96516" w:rsidRPr="006F46C0" w:rsidRDefault="00B96516" w:rsidP="00B96516">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 xml:space="preserve">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w:t>
            </w:r>
            <w:r w:rsidRPr="006F46C0">
              <w:lastRenderedPageBreak/>
              <w:t>Договору или в связи с ним.</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lastRenderedPageBreak/>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B96516" w:rsidRPr="006F46C0" w:rsidTr="00B96516">
        <w:tc>
          <w:tcPr>
            <w:tcW w:w="9747" w:type="dxa"/>
            <w:shd w:val="clear" w:color="auto" w:fill="EDFFE7"/>
          </w:tcPr>
          <w:p w:rsidR="00B96516" w:rsidRPr="006F46C0" w:rsidRDefault="00B96516" w:rsidP="00B96516">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B96516" w:rsidRPr="006F46C0" w:rsidRDefault="00B96516" w:rsidP="00B96516">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B96516" w:rsidRPr="006F46C0" w:rsidTr="00B96516">
        <w:trPr>
          <w:trHeight w:val="293"/>
        </w:trPr>
        <w:tc>
          <w:tcPr>
            <w:tcW w:w="9747" w:type="dxa"/>
            <w:shd w:val="clear" w:color="auto" w:fill="E0FFD1"/>
          </w:tcPr>
          <w:p w:rsidR="00B96516" w:rsidRPr="006F46C0" w:rsidRDefault="00B96516" w:rsidP="00B96516">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B96516" w:rsidRPr="006F46C0" w:rsidTr="00B96516">
        <w:tc>
          <w:tcPr>
            <w:tcW w:w="9747" w:type="dxa"/>
            <w:shd w:val="clear" w:color="auto" w:fill="auto"/>
          </w:tcPr>
          <w:p w:rsidR="00B96516" w:rsidRPr="006F46C0" w:rsidRDefault="00B96516" w:rsidP="00B96516">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B96516" w:rsidRPr="006F46C0" w:rsidTr="00B96516">
        <w:tc>
          <w:tcPr>
            <w:tcW w:w="9747" w:type="dxa"/>
            <w:shd w:val="clear" w:color="auto" w:fill="auto"/>
          </w:tcPr>
          <w:p w:rsidR="00B96516" w:rsidRPr="006F46C0" w:rsidRDefault="00B96516" w:rsidP="00B96516">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B96516" w:rsidRPr="006F46C0" w:rsidTr="00B96516">
        <w:trPr>
          <w:trHeight w:val="261"/>
        </w:trPr>
        <w:tc>
          <w:tcPr>
            <w:tcW w:w="9747" w:type="dxa"/>
            <w:shd w:val="clear" w:color="auto" w:fill="EDFFE7"/>
          </w:tcPr>
          <w:p w:rsidR="00B96516" w:rsidRPr="006F46C0" w:rsidRDefault="00B96516" w:rsidP="00B96516">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B96516" w:rsidRPr="006F46C0"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jc w:val="right"/>
      </w:pPr>
    </w:p>
    <w:p w:rsidR="00B96516" w:rsidRDefault="00B96516" w:rsidP="00B96516">
      <w:pPr>
        <w:pStyle w:val="a9"/>
        <w:spacing w:before="0" w:beforeAutospacing="0" w:after="0" w:afterAutospacing="0"/>
      </w:pPr>
    </w:p>
    <w:p w:rsidR="00B96516" w:rsidRPr="006F46C0" w:rsidRDefault="00B96516" w:rsidP="00B96516">
      <w:pPr>
        <w:pStyle w:val="a9"/>
        <w:spacing w:before="0" w:beforeAutospacing="0" w:after="0" w:afterAutospacing="0"/>
      </w:pP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right"/>
      </w:pPr>
      <w:r w:rsidRPr="006F46C0">
        <w:t>Приложение 4</w:t>
      </w:r>
      <w:r w:rsidRPr="006F46C0">
        <w:br/>
        <w:t>к Тендерной документации</w:t>
      </w:r>
    </w:p>
    <w:p w:rsidR="00B96516" w:rsidRPr="006F46C0" w:rsidRDefault="00B96516" w:rsidP="00B96516">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B96516" w:rsidRPr="006F46C0" w:rsidRDefault="00B96516" w:rsidP="00B96516">
      <w:pPr>
        <w:pStyle w:val="a9"/>
        <w:spacing w:before="0" w:beforeAutospacing="0" w:after="0" w:afterAutospacing="0"/>
      </w:pPr>
      <w:r w:rsidRPr="006F46C0">
        <w:t>(От кого) __________________________________</w:t>
      </w:r>
    </w:p>
    <w:p w:rsidR="00B96516" w:rsidRPr="006F46C0" w:rsidRDefault="00B96516" w:rsidP="00B96516">
      <w:pPr>
        <w:pStyle w:val="a9"/>
        <w:spacing w:before="0" w:beforeAutospacing="0" w:after="0" w:afterAutospacing="0"/>
      </w:pPr>
      <w:r w:rsidRPr="006F46C0">
        <w:t>(наименование потенциального поставщика)</w:t>
      </w:r>
    </w:p>
    <w:p w:rsidR="00B96516" w:rsidRPr="006F46C0"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center"/>
        <w:rPr>
          <w:rStyle w:val="af7"/>
        </w:rP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613000" w:rsidRPr="00613000" w:rsidRDefault="00613000" w:rsidP="00613000">
      <w:pPr>
        <w:pStyle w:val="a9"/>
        <w:jc w:val="center"/>
      </w:pPr>
      <w:r w:rsidRPr="00613000">
        <w:t>Об утверждении Правил организации и проведения закупа лекарственных средств и медицинских изделий, фармацевтических услуг</w:t>
      </w:r>
    </w:p>
    <w:p w:rsidR="00613000" w:rsidRPr="006F46C0" w:rsidRDefault="00613000" w:rsidP="00B96516">
      <w:pPr>
        <w:pStyle w:val="a9"/>
        <w:spacing w:before="0" w:beforeAutospacing="0" w:after="0" w:afterAutospacing="0"/>
        <w:jc w:val="center"/>
      </w:pPr>
    </w:p>
    <w:p w:rsidR="00B96516" w:rsidRPr="006F46C0" w:rsidRDefault="00B96516" w:rsidP="00FD4ED9">
      <w:pPr>
        <w:pStyle w:val="a9"/>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r w:rsidR="00FD4ED9" w:rsidRPr="00FD4ED9">
        <w:t xml:space="preserve"> Правил организации и проведения закупа лекарственных средств и медицинских изделий, фармацевтических услуг</w:t>
      </w:r>
      <w:r w:rsidR="00FD4ED9">
        <w:t xml:space="preserve"> </w:t>
      </w:r>
      <w:r w:rsidRPr="006F46C0">
        <w:t xml:space="preserve">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B96516" w:rsidRPr="006F46C0" w:rsidRDefault="00B96516" w:rsidP="00B96516">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B96516" w:rsidRPr="006F46C0" w:rsidRDefault="00B96516" w:rsidP="00B96516">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B96516" w:rsidRPr="006F46C0" w:rsidRDefault="00B96516" w:rsidP="00B96516">
      <w:pPr>
        <w:pStyle w:val="a9"/>
        <w:spacing w:before="0" w:beforeAutospacing="0" w:after="0" w:afterAutospacing="0"/>
        <w:ind w:left="4248"/>
        <w:jc w:val="both"/>
      </w:pPr>
      <w:r w:rsidRPr="006F46C0">
        <w:t>(подробное описание товаров, фармацевтических услуг)</w:t>
      </w:r>
    </w:p>
    <w:p w:rsidR="00B96516" w:rsidRPr="006F46C0" w:rsidRDefault="00B96516" w:rsidP="00B96516">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B96516" w:rsidRPr="006F46C0" w:rsidRDefault="00B96516" w:rsidP="00B96516">
      <w:pPr>
        <w:pStyle w:val="a9"/>
        <w:spacing w:before="0" w:beforeAutospacing="0" w:after="0" w:afterAutospacing="0"/>
        <w:jc w:val="both"/>
      </w:pPr>
      <w:r w:rsidRPr="006F46C0">
        <w:t>1. _____________________________________________</w:t>
      </w:r>
    </w:p>
    <w:p w:rsidR="00B96516" w:rsidRPr="006F46C0" w:rsidRDefault="00B96516" w:rsidP="00B96516">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B96516" w:rsidRPr="006F46C0" w:rsidRDefault="00B96516" w:rsidP="00B96516">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B96516" w:rsidRPr="006F46C0" w:rsidRDefault="00B96516" w:rsidP="00B96516">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B96516" w:rsidRPr="006F46C0" w:rsidRDefault="00B96516" w:rsidP="00B96516">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B96516" w:rsidRPr="006F46C0" w:rsidRDefault="00B96516" w:rsidP="00B96516">
      <w:pPr>
        <w:pStyle w:val="a9"/>
        <w:shd w:val="clear" w:color="auto" w:fill="FFFFFF"/>
        <w:spacing w:before="0" w:beforeAutospacing="0" w:after="0" w:afterAutospacing="0"/>
        <w:ind w:firstLine="709"/>
        <w:jc w:val="both"/>
        <w:textAlignment w:val="baseline"/>
        <w:rPr>
          <w:spacing w:val="2"/>
        </w:rPr>
      </w:pPr>
    </w:p>
    <w:p w:rsidR="00B96516" w:rsidRPr="006F46C0" w:rsidRDefault="00B96516" w:rsidP="00B96516">
      <w:pPr>
        <w:pStyle w:val="a9"/>
        <w:shd w:val="clear" w:color="auto" w:fill="FFFFFF"/>
        <w:spacing w:before="0" w:beforeAutospacing="0" w:after="0" w:afterAutospacing="0"/>
        <w:ind w:firstLine="709"/>
        <w:jc w:val="both"/>
        <w:textAlignment w:val="baseline"/>
        <w:rPr>
          <w:spacing w:val="2"/>
        </w:rPr>
      </w:pPr>
    </w:p>
    <w:p w:rsidR="00B96516" w:rsidRPr="006F46C0" w:rsidRDefault="00B96516" w:rsidP="00B96516">
      <w:pPr>
        <w:pStyle w:val="a9"/>
        <w:shd w:val="clear" w:color="auto" w:fill="FFFFFF"/>
        <w:spacing w:before="0" w:beforeAutospacing="0" w:after="0" w:afterAutospacing="0"/>
        <w:ind w:firstLine="709"/>
        <w:jc w:val="both"/>
        <w:textAlignment w:val="baseline"/>
        <w:rPr>
          <w:spacing w:val="2"/>
        </w:rPr>
      </w:pPr>
    </w:p>
    <w:p w:rsidR="00B96516" w:rsidRPr="006F46C0" w:rsidRDefault="00B96516" w:rsidP="00B96516">
      <w:pPr>
        <w:pStyle w:val="a9"/>
        <w:shd w:val="clear" w:color="auto" w:fill="FFFFFF"/>
        <w:spacing w:before="0" w:beforeAutospacing="0" w:after="0" w:afterAutospacing="0"/>
        <w:ind w:firstLine="709"/>
        <w:jc w:val="both"/>
        <w:textAlignment w:val="baseline"/>
        <w:rPr>
          <w:spacing w:val="2"/>
        </w:rPr>
      </w:pPr>
    </w:p>
    <w:p w:rsidR="00B96516" w:rsidRDefault="00B96516" w:rsidP="00B96516">
      <w:pPr>
        <w:pStyle w:val="a9"/>
        <w:shd w:val="clear" w:color="auto" w:fill="FFFFFF"/>
        <w:spacing w:before="0" w:beforeAutospacing="0" w:after="0" w:afterAutospacing="0"/>
        <w:ind w:firstLine="709"/>
        <w:jc w:val="both"/>
        <w:textAlignment w:val="baseline"/>
        <w:rPr>
          <w:spacing w:val="2"/>
        </w:rPr>
      </w:pPr>
    </w:p>
    <w:p w:rsidR="00B96516" w:rsidRDefault="00B96516" w:rsidP="00B96516">
      <w:pPr>
        <w:pStyle w:val="a9"/>
        <w:shd w:val="clear" w:color="auto" w:fill="FFFFFF"/>
        <w:spacing w:before="0" w:beforeAutospacing="0" w:after="0" w:afterAutospacing="0"/>
        <w:ind w:firstLine="709"/>
        <w:jc w:val="both"/>
        <w:textAlignment w:val="baseline"/>
        <w:rPr>
          <w:spacing w:val="2"/>
        </w:rPr>
      </w:pPr>
    </w:p>
    <w:p w:rsidR="00B96516" w:rsidRDefault="00B96516" w:rsidP="00B96516">
      <w:pPr>
        <w:pStyle w:val="a9"/>
        <w:shd w:val="clear" w:color="auto" w:fill="FFFFFF"/>
        <w:spacing w:before="0" w:beforeAutospacing="0" w:after="0" w:afterAutospacing="0"/>
        <w:ind w:firstLine="709"/>
        <w:jc w:val="both"/>
        <w:textAlignment w:val="baseline"/>
        <w:rPr>
          <w:spacing w:val="2"/>
        </w:rPr>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center"/>
      </w:pPr>
      <w:r w:rsidRPr="006F46C0">
        <w:rPr>
          <w:rStyle w:val="af7"/>
        </w:rPr>
        <w:t>Банковская гарантия</w:t>
      </w:r>
    </w:p>
    <w:p w:rsidR="00B96516" w:rsidRPr="006F46C0" w:rsidRDefault="00B96516" w:rsidP="00B96516">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B96516" w:rsidRPr="006F46C0" w:rsidRDefault="00B96516" w:rsidP="00B96516">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B96516" w:rsidRPr="006F46C0" w:rsidRDefault="00B96516" w:rsidP="00B96516">
      <w:pPr>
        <w:pStyle w:val="a9"/>
        <w:spacing w:before="0" w:beforeAutospacing="0" w:after="0" w:afterAutospacing="0"/>
        <w:jc w:val="center"/>
      </w:pPr>
    </w:p>
    <w:p w:rsidR="00B96516" w:rsidRPr="006F46C0" w:rsidRDefault="00B96516" w:rsidP="00B96516">
      <w:pPr>
        <w:pStyle w:val="a9"/>
        <w:spacing w:before="0" w:beforeAutospacing="0" w:after="0" w:afterAutospacing="0"/>
        <w:jc w:val="center"/>
      </w:pPr>
      <w:r w:rsidRPr="006F46C0">
        <w:t>Гарантийное обязательство № ____</w:t>
      </w:r>
    </w:p>
    <w:p w:rsidR="00B96516" w:rsidRPr="006F46C0" w:rsidRDefault="00B96516" w:rsidP="00B96516">
      <w:pPr>
        <w:pStyle w:val="a9"/>
        <w:spacing w:before="0" w:beforeAutospacing="0" w:after="0" w:afterAutospacing="0"/>
      </w:pPr>
      <w:r w:rsidRPr="006F46C0">
        <w:t>__________________                                                                   "____"  ___________ _____ г.</w:t>
      </w:r>
      <w:r w:rsidRPr="006F46C0">
        <w:br/>
        <w:t>(местонахождение)</w:t>
      </w: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r w:rsidRPr="006F46C0">
        <w:t>Мы были проинформированы, что __________________________________________</w:t>
      </w:r>
    </w:p>
    <w:p w:rsidR="00B96516" w:rsidRPr="006F46C0" w:rsidRDefault="00B96516" w:rsidP="00B96516">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B96516" w:rsidRPr="006F46C0" w:rsidRDefault="00B96516" w:rsidP="00B96516">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B96516" w:rsidRPr="006F46C0" w:rsidRDefault="00B96516" w:rsidP="00B96516">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B96516" w:rsidRPr="006F46C0" w:rsidRDefault="00B96516" w:rsidP="00B96516">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B96516" w:rsidRPr="006F46C0" w:rsidRDefault="00B96516" w:rsidP="00B96516">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B96516" w:rsidRPr="006F46C0" w:rsidRDefault="00B96516" w:rsidP="00B96516">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96516" w:rsidRPr="006F46C0" w:rsidRDefault="00B96516" w:rsidP="00B96516">
      <w:pPr>
        <w:pStyle w:val="a9"/>
        <w:spacing w:before="0" w:beforeAutospacing="0" w:after="0" w:afterAutospacing="0"/>
        <w:jc w:val="both"/>
      </w:pPr>
      <w:r w:rsidRPr="006F46C0">
        <w:t>Подпись гаранта</w:t>
      </w:r>
    </w:p>
    <w:p w:rsidR="00B96516" w:rsidRPr="006F46C0" w:rsidRDefault="00B96516" w:rsidP="00B96516">
      <w:pPr>
        <w:pStyle w:val="a9"/>
        <w:spacing w:before="0" w:beforeAutospacing="0" w:after="0" w:afterAutospacing="0"/>
        <w:jc w:val="both"/>
      </w:pPr>
      <w:r w:rsidRPr="006F46C0">
        <w:lastRenderedPageBreak/>
        <w:t>Дата и адрес</w:t>
      </w:r>
    </w:p>
    <w:p w:rsidR="00B96516" w:rsidRPr="006F46C0" w:rsidRDefault="00B96516" w:rsidP="00B96516">
      <w:pPr>
        <w:pStyle w:val="a9"/>
        <w:spacing w:before="0" w:beforeAutospacing="0" w:after="0" w:afterAutospacing="0"/>
        <w:jc w:val="both"/>
      </w:pPr>
      <w:r w:rsidRPr="006F46C0">
        <w:t>Печать</w:t>
      </w:r>
      <w:r w:rsidRPr="006F46C0">
        <w:br/>
        <w:t>(при наличии)</w:t>
      </w: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B96516" w:rsidRPr="006F46C0" w:rsidRDefault="00B96516" w:rsidP="00B96516">
      <w:pPr>
        <w:pStyle w:val="a9"/>
        <w:spacing w:before="0" w:beforeAutospacing="0" w:after="0" w:afterAutospacing="0"/>
        <w:jc w:val="right"/>
        <w:rPr>
          <w:rStyle w:val="af7"/>
        </w:rPr>
      </w:pPr>
    </w:p>
    <w:p w:rsidR="00B96516" w:rsidRPr="006F46C0" w:rsidRDefault="00B96516" w:rsidP="00B96516">
      <w:pPr>
        <w:pStyle w:val="a9"/>
        <w:spacing w:before="0" w:beforeAutospacing="0" w:after="0" w:afterAutospacing="0"/>
        <w:jc w:val="center"/>
      </w:pPr>
      <w:r w:rsidRPr="006F46C0">
        <w:rPr>
          <w:rStyle w:val="af7"/>
        </w:rPr>
        <w:t>Сведения о квалификации</w:t>
      </w:r>
    </w:p>
    <w:p w:rsidR="00B96516" w:rsidRPr="006F46C0" w:rsidRDefault="00B96516" w:rsidP="00B96516">
      <w:pPr>
        <w:pStyle w:val="a9"/>
        <w:spacing w:before="0" w:beforeAutospacing="0" w:after="0" w:afterAutospacing="0"/>
        <w:jc w:val="both"/>
      </w:pPr>
      <w:r w:rsidRPr="006F46C0">
        <w:t> </w:t>
      </w:r>
    </w:p>
    <w:p w:rsidR="00B96516" w:rsidRPr="006F46C0" w:rsidRDefault="00B96516" w:rsidP="00B96516">
      <w:pPr>
        <w:pStyle w:val="a9"/>
        <w:spacing w:before="0" w:beforeAutospacing="0" w:after="0" w:afterAutospacing="0"/>
      </w:pPr>
      <w:r w:rsidRPr="006F46C0">
        <w:t>Наименование тендера _____________________________________________________________</w:t>
      </w:r>
      <w:r w:rsidRPr="006F46C0">
        <w:br/>
      </w:r>
    </w:p>
    <w:p w:rsidR="00B96516" w:rsidRPr="006F46C0" w:rsidRDefault="00B96516" w:rsidP="00B96516">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B96516" w:rsidRPr="006F46C0" w:rsidRDefault="00B96516" w:rsidP="00B96516">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Стоимость договора, тенге</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6</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bl>
    <w:p w:rsidR="00B96516" w:rsidRPr="006F46C0" w:rsidRDefault="00B96516" w:rsidP="00B96516">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B96516" w:rsidRPr="006F46C0" w:rsidTr="00B96516">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 Достоверность всех сведений о квалификации подтверждаю</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должность, фамилия, имя, отчество (при его наличии)</w:t>
            </w:r>
          </w:p>
        </w:tc>
      </w:tr>
      <w:tr w:rsidR="00B96516" w:rsidRPr="006F46C0" w:rsidTr="00B96516">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Печать (при наличии)</w:t>
            </w:r>
          </w:p>
        </w:tc>
      </w:tr>
      <w:tr w:rsidR="00B96516" w:rsidRPr="006F46C0" w:rsidTr="00B96516">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B96516" w:rsidRPr="006F46C0" w:rsidTr="00B96516">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**УНП - учетный номер налогоплательщика.</w:t>
            </w:r>
          </w:p>
        </w:tc>
      </w:tr>
    </w:tbl>
    <w:p w:rsidR="00B96516" w:rsidRPr="006F46C0" w:rsidRDefault="00B96516" w:rsidP="00B96516">
      <w:pPr>
        <w:pStyle w:val="a9"/>
        <w:spacing w:before="0" w:beforeAutospacing="0" w:after="0" w:afterAutospacing="0"/>
        <w:jc w:val="both"/>
      </w:pPr>
      <w:r w:rsidRPr="006F46C0">
        <w:t> </w:t>
      </w: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B96516" w:rsidRPr="006F46C0" w:rsidRDefault="00B96516" w:rsidP="00B96516">
      <w:pPr>
        <w:pStyle w:val="a9"/>
        <w:spacing w:before="0" w:beforeAutospacing="0" w:after="0" w:afterAutospacing="0"/>
        <w:jc w:val="center"/>
        <w:rPr>
          <w:rStyle w:val="af7"/>
        </w:rPr>
      </w:pPr>
    </w:p>
    <w:p w:rsidR="00B96516" w:rsidRPr="006F46C0" w:rsidRDefault="00B96516" w:rsidP="00B96516">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B96516" w:rsidRPr="006F46C0" w:rsidTr="00B96516">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ind w:left="-2012" w:firstLine="2012"/>
              <w:jc w:val="both"/>
              <w:rPr>
                <w:b/>
              </w:rPr>
            </w:pPr>
            <w:r w:rsidRPr="006F46C0">
              <w:rPr>
                <w:b/>
              </w:rPr>
              <w:t>Стр.</w:t>
            </w:r>
          </w:p>
        </w:tc>
      </w:tr>
    </w:tbl>
    <w:p w:rsidR="00B96516" w:rsidRPr="006F46C0" w:rsidRDefault="00B96516" w:rsidP="00B96516">
      <w:pPr>
        <w:jc w:val="right"/>
        <w:rPr>
          <w:sz w:val="24"/>
          <w:szCs w:val="24"/>
        </w:rPr>
      </w:pPr>
    </w:p>
    <w:p w:rsidR="00B96516" w:rsidRPr="006F46C0"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Default="00B96516" w:rsidP="00B96516">
      <w:pPr>
        <w:jc w:val="right"/>
        <w:rPr>
          <w:sz w:val="24"/>
          <w:szCs w:val="24"/>
        </w:rPr>
      </w:pPr>
    </w:p>
    <w:p w:rsidR="00B96516" w:rsidRPr="006F46C0" w:rsidRDefault="00B96516" w:rsidP="00B96516">
      <w:pPr>
        <w:jc w:val="right"/>
        <w:rPr>
          <w:sz w:val="24"/>
          <w:szCs w:val="24"/>
        </w:rPr>
      </w:pPr>
    </w:p>
    <w:p w:rsidR="00B96516" w:rsidRPr="006F46C0" w:rsidRDefault="00B96516" w:rsidP="00B96516">
      <w:pPr>
        <w:jc w:val="right"/>
        <w:rPr>
          <w:sz w:val="24"/>
          <w:szCs w:val="24"/>
        </w:rPr>
      </w:pPr>
      <w:r w:rsidRPr="006F46C0">
        <w:rPr>
          <w:sz w:val="24"/>
          <w:szCs w:val="24"/>
        </w:rPr>
        <w:t xml:space="preserve">Приложение </w:t>
      </w:r>
      <w:r>
        <w:rPr>
          <w:sz w:val="24"/>
          <w:szCs w:val="24"/>
        </w:rPr>
        <w:t>8</w:t>
      </w:r>
    </w:p>
    <w:p w:rsidR="00B96516" w:rsidRPr="006F46C0" w:rsidRDefault="00B96516" w:rsidP="00B96516">
      <w:pPr>
        <w:pStyle w:val="a9"/>
        <w:spacing w:before="0" w:beforeAutospacing="0" w:after="0" w:afterAutospacing="0"/>
        <w:jc w:val="right"/>
      </w:pPr>
      <w:r w:rsidRPr="006F46C0">
        <w:t xml:space="preserve">к Тендерной документации </w:t>
      </w: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B96516" w:rsidRPr="006F46C0" w:rsidRDefault="00B96516" w:rsidP="00B96516">
      <w:pPr>
        <w:pStyle w:val="a9"/>
        <w:spacing w:before="0" w:beforeAutospacing="0" w:after="0" w:afterAutospacing="0"/>
        <w:jc w:val="center"/>
      </w:pPr>
    </w:p>
    <w:p w:rsidR="00B96516" w:rsidRPr="006F46C0" w:rsidRDefault="00B96516" w:rsidP="00B96516">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B96516" w:rsidRPr="006F46C0" w:rsidRDefault="00B96516" w:rsidP="00B96516">
      <w:pPr>
        <w:pStyle w:val="ae"/>
        <w:jc w:val="both"/>
        <w:rPr>
          <w:rFonts w:ascii="Times New Roman" w:hAnsi="Times New Roman"/>
          <w:sz w:val="24"/>
          <w:szCs w:val="24"/>
        </w:rPr>
      </w:pPr>
      <w:r w:rsidRPr="006F46C0">
        <w:rPr>
          <w:rFonts w:ascii="Times New Roman" w:hAnsi="Times New Roman"/>
          <w:sz w:val="24"/>
          <w:szCs w:val="24"/>
        </w:rPr>
        <w:t>Дата</w:t>
      </w:r>
    </w:p>
    <w:p w:rsidR="00B96516" w:rsidRPr="006F46C0" w:rsidRDefault="00B96516" w:rsidP="00B96516">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B96516" w:rsidRPr="006F46C0" w:rsidRDefault="00B96516" w:rsidP="00B96516">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B96516" w:rsidRPr="006F46C0"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both"/>
      </w:pPr>
    </w:p>
    <w:p w:rsidR="00B96516" w:rsidRPr="006F46C0" w:rsidRDefault="00B96516" w:rsidP="00B96516">
      <w:pPr>
        <w:pStyle w:val="a9"/>
        <w:spacing w:before="0" w:beforeAutospacing="0" w:after="0" w:afterAutospacing="0"/>
        <w:jc w:val="right"/>
      </w:pPr>
      <w:r>
        <w:t>Приложение 9</w:t>
      </w:r>
      <w:r w:rsidRPr="006F46C0">
        <w:br/>
        <w:t xml:space="preserve">к Тендерной документации </w:t>
      </w:r>
    </w:p>
    <w:p w:rsidR="00B96516" w:rsidRPr="006F46C0" w:rsidRDefault="00B96516" w:rsidP="00B96516">
      <w:pPr>
        <w:pStyle w:val="a9"/>
        <w:spacing w:before="0" w:beforeAutospacing="0" w:after="0" w:afterAutospacing="0"/>
        <w:jc w:val="right"/>
      </w:pPr>
    </w:p>
    <w:p w:rsidR="00B96516" w:rsidRPr="006F46C0" w:rsidRDefault="00B96516" w:rsidP="00B96516">
      <w:pPr>
        <w:pStyle w:val="a9"/>
        <w:spacing w:before="0" w:beforeAutospacing="0" w:after="0" w:afterAutospacing="0"/>
        <w:jc w:val="center"/>
        <w:rPr>
          <w:rStyle w:val="af7"/>
        </w:rPr>
      </w:pPr>
      <w:r w:rsidRPr="006F46C0">
        <w:rPr>
          <w:rStyle w:val="af7"/>
        </w:rPr>
        <w:t>Таблица цен потенциального поставщика </w:t>
      </w:r>
    </w:p>
    <w:p w:rsidR="00B96516" w:rsidRPr="006F46C0" w:rsidRDefault="00B96516" w:rsidP="00B96516">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наименование товаров</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B96516" w:rsidRPr="006F46C0" w:rsidRDefault="00B96516" w:rsidP="00B96516">
            <w:pPr>
              <w:pStyle w:val="a9"/>
              <w:spacing w:before="0" w:beforeAutospacing="0" w:after="0" w:afterAutospacing="0"/>
              <w:jc w:val="center"/>
            </w:pPr>
            <w:r w:rsidRPr="006F46C0">
              <w:t>3</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r w:rsidR="00B96516" w:rsidRPr="006F46C0" w:rsidTr="00B965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B96516" w:rsidRPr="006F46C0" w:rsidRDefault="00B96516" w:rsidP="00B96516">
            <w:pPr>
              <w:jc w:val="both"/>
              <w:rPr>
                <w:sz w:val="24"/>
                <w:szCs w:val="24"/>
              </w:rPr>
            </w:pPr>
            <w:r w:rsidRPr="006F46C0">
              <w:rPr>
                <w:sz w:val="24"/>
                <w:szCs w:val="24"/>
              </w:rPr>
              <w:t> </w:t>
            </w:r>
          </w:p>
        </w:tc>
      </w:tr>
    </w:tbl>
    <w:p w:rsidR="00B96516" w:rsidRPr="006F46C0" w:rsidRDefault="00B96516" w:rsidP="00B96516">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B96516" w:rsidRPr="006F46C0" w:rsidRDefault="00B96516" w:rsidP="00B96516">
      <w:pPr>
        <w:pStyle w:val="a9"/>
        <w:spacing w:before="0" w:beforeAutospacing="0" w:after="0" w:afterAutospacing="0"/>
        <w:jc w:val="both"/>
      </w:pPr>
      <w:r w:rsidRPr="006F46C0">
        <w:t> Печать</w:t>
      </w:r>
      <w:r w:rsidRPr="006F46C0">
        <w:br/>
        <w:t>(при наличии)</w:t>
      </w:r>
    </w:p>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Default="00B96516" w:rsidP="00B96516"/>
    <w:p w:rsidR="00B96516" w:rsidRPr="006F46C0" w:rsidRDefault="00B96516" w:rsidP="00B96516">
      <w:pPr>
        <w:pStyle w:val="a9"/>
        <w:spacing w:before="0" w:beforeAutospacing="0" w:after="0" w:afterAutospacing="0"/>
        <w:jc w:val="right"/>
      </w:pPr>
      <w:r w:rsidRPr="006F46C0">
        <w:t>Приложение 10</w:t>
      </w:r>
      <w:r w:rsidRPr="006F46C0">
        <w:br/>
        <w:t xml:space="preserve">к Тендерной документации </w:t>
      </w:r>
    </w:p>
    <w:p w:rsidR="00B96516" w:rsidRDefault="00B96516" w:rsidP="00B96516"/>
    <w:p w:rsidR="00B96516" w:rsidRDefault="00B96516" w:rsidP="00B96516">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B96516" w:rsidRPr="009F19FF" w:rsidRDefault="00B96516" w:rsidP="00B96516">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B96516" w:rsidRPr="009F19FF" w:rsidRDefault="00B96516" w:rsidP="00B96516">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B96516" w:rsidRPr="009F19FF" w:rsidRDefault="00B96516" w:rsidP="00B96516">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B96516" w:rsidRPr="009F19FF" w:rsidRDefault="00B96516" w:rsidP="00B96516">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B96516" w:rsidRPr="009F19FF" w:rsidRDefault="00B96516" w:rsidP="00B96516">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B96516" w:rsidRPr="009F19FF" w:rsidRDefault="00B96516" w:rsidP="00B96516">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B96516" w:rsidRPr="009F19FF" w:rsidRDefault="00B96516" w:rsidP="00B96516">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B96516" w:rsidRPr="00FD4ED9" w:rsidRDefault="00B96516" w:rsidP="00FD4ED9">
      <w:pPr>
        <w:shd w:val="clear" w:color="auto" w:fill="FFFFFF"/>
        <w:tabs>
          <w:tab w:val="left" w:pos="0"/>
        </w:tabs>
        <w:suppressAutoHyphens w:val="0"/>
        <w:jc w:val="both"/>
        <w:rPr>
          <w:spacing w:val="2"/>
          <w:sz w:val="22"/>
          <w:szCs w:val="22"/>
          <w:lang w:eastAsia="x-none"/>
        </w:rPr>
      </w:pPr>
      <w:r w:rsidRPr="009F19FF">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00FD4ED9" w:rsidRPr="00FD4ED9">
        <w:rPr>
          <w:spacing w:val="2"/>
          <w:sz w:val="22"/>
          <w:szCs w:val="22"/>
          <w:lang w:eastAsia="x-none"/>
        </w:rPr>
        <w:t>организации и проведения закупа лекарственных средств и медицинских изделий, фармацевтических услуг</w:t>
      </w:r>
      <w:r w:rsidR="00FD4ED9">
        <w:rPr>
          <w:spacing w:val="2"/>
          <w:sz w:val="22"/>
          <w:szCs w:val="22"/>
          <w:lang w:eastAsia="x-none"/>
        </w:rPr>
        <w:t xml:space="preserve"> </w:t>
      </w:r>
      <w:r w:rsidRPr="009F19FF">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p>
    <w:p w:rsidR="00B96516" w:rsidRPr="009F19FF" w:rsidRDefault="00B96516" w:rsidP="00B96516">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B96516" w:rsidRPr="009F19FF" w:rsidRDefault="00B96516" w:rsidP="00B96516">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B96516" w:rsidRDefault="00B96516" w:rsidP="00B96516"/>
    <w:p w:rsidR="00B96516" w:rsidRDefault="00B96516" w:rsidP="00B96516"/>
    <w:p w:rsidR="00B96516" w:rsidRDefault="00B96516" w:rsidP="00B96516"/>
    <w:p w:rsidR="00B96516" w:rsidRDefault="00B96516"/>
    <w:sectPr w:rsidR="00B96516" w:rsidSect="00B9651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2C" w:rsidRDefault="0099002C" w:rsidP="00C61E92">
      <w:r>
        <w:separator/>
      </w:r>
    </w:p>
  </w:endnote>
  <w:endnote w:type="continuationSeparator" w:id="0">
    <w:p w:rsidR="0099002C" w:rsidRDefault="0099002C" w:rsidP="00C6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99002C" w:rsidRPr="00112234" w:rsidRDefault="0099002C" w:rsidP="00B96516">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855570">
              <w:rPr>
                <w:b/>
                <w:bCs/>
                <w:noProof/>
                <w:sz w:val="16"/>
              </w:rPr>
              <w:t>33</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855570">
              <w:rPr>
                <w:b/>
                <w:bCs/>
                <w:noProof/>
                <w:sz w:val="16"/>
              </w:rPr>
              <w:t>33</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2C" w:rsidRDefault="0099002C" w:rsidP="00C61E92">
      <w:r>
        <w:separator/>
      </w:r>
    </w:p>
  </w:footnote>
  <w:footnote w:type="continuationSeparator" w:id="0">
    <w:p w:rsidR="0099002C" w:rsidRDefault="0099002C" w:rsidP="00C6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2C" w:rsidRDefault="0099002C">
    <w:pPr>
      <w:pStyle w:val="a7"/>
    </w:pPr>
  </w:p>
  <w:p w:rsidR="0099002C" w:rsidRDefault="0099002C">
    <w:pPr>
      <w:pStyle w:val="a7"/>
    </w:pPr>
    <w:r>
      <w:rPr>
        <w:noProof/>
      </w:rPr>
      <mc:AlternateContent>
        <mc:Choice Requires="wps">
          <w:drawing>
            <wp:anchor distT="0" distB="0" distL="114300" distR="114300" simplePos="0" relativeHeight="251659264" behindDoc="0" locked="0" layoutInCell="1" allowOverlap="1" wp14:anchorId="4F497FA0" wp14:editId="51B1EB6D">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2C" w:rsidRPr="00127366" w:rsidRDefault="0099002C" w:rsidP="00B965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B96516" w:rsidRPr="00127366" w:rsidRDefault="00B96516" w:rsidP="00B96516"/>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6"/>
    <w:rsid w:val="00003E2A"/>
    <w:rsid w:val="00076215"/>
    <w:rsid w:val="00094BBD"/>
    <w:rsid w:val="000C4419"/>
    <w:rsid w:val="000E0D35"/>
    <w:rsid w:val="00107818"/>
    <w:rsid w:val="00107C32"/>
    <w:rsid w:val="00137E23"/>
    <w:rsid w:val="00140FB3"/>
    <w:rsid w:val="001626AB"/>
    <w:rsid w:val="001B6C64"/>
    <w:rsid w:val="001E1871"/>
    <w:rsid w:val="002436E7"/>
    <w:rsid w:val="00260A94"/>
    <w:rsid w:val="002B1982"/>
    <w:rsid w:val="00316159"/>
    <w:rsid w:val="00365147"/>
    <w:rsid w:val="00365A3B"/>
    <w:rsid w:val="00393F92"/>
    <w:rsid w:val="00451E8A"/>
    <w:rsid w:val="00497587"/>
    <w:rsid w:val="004B607A"/>
    <w:rsid w:val="00507A75"/>
    <w:rsid w:val="00510DFC"/>
    <w:rsid w:val="00512757"/>
    <w:rsid w:val="00515BC5"/>
    <w:rsid w:val="00525579"/>
    <w:rsid w:val="00532776"/>
    <w:rsid w:val="00543D2C"/>
    <w:rsid w:val="005613C0"/>
    <w:rsid w:val="005A696A"/>
    <w:rsid w:val="00613000"/>
    <w:rsid w:val="006604B4"/>
    <w:rsid w:val="006743D2"/>
    <w:rsid w:val="006C78EB"/>
    <w:rsid w:val="006D463B"/>
    <w:rsid w:val="00727BA3"/>
    <w:rsid w:val="00753DCC"/>
    <w:rsid w:val="007B0200"/>
    <w:rsid w:val="007E0CAD"/>
    <w:rsid w:val="0080232E"/>
    <w:rsid w:val="0083709D"/>
    <w:rsid w:val="00837290"/>
    <w:rsid w:val="00855570"/>
    <w:rsid w:val="00857F33"/>
    <w:rsid w:val="00864DE2"/>
    <w:rsid w:val="008A66FD"/>
    <w:rsid w:val="009026F9"/>
    <w:rsid w:val="00920F6C"/>
    <w:rsid w:val="00960597"/>
    <w:rsid w:val="0099002C"/>
    <w:rsid w:val="00992911"/>
    <w:rsid w:val="00A66F9E"/>
    <w:rsid w:val="00AD2B76"/>
    <w:rsid w:val="00B930C4"/>
    <w:rsid w:val="00B96516"/>
    <w:rsid w:val="00BD34D8"/>
    <w:rsid w:val="00C200DA"/>
    <w:rsid w:val="00C502E8"/>
    <w:rsid w:val="00C55A64"/>
    <w:rsid w:val="00C61E92"/>
    <w:rsid w:val="00C83094"/>
    <w:rsid w:val="00D47353"/>
    <w:rsid w:val="00D56FC6"/>
    <w:rsid w:val="00D66FB6"/>
    <w:rsid w:val="00DA16D9"/>
    <w:rsid w:val="00E008DC"/>
    <w:rsid w:val="00E14A72"/>
    <w:rsid w:val="00E15DF1"/>
    <w:rsid w:val="00EE2E7A"/>
    <w:rsid w:val="00FB4A90"/>
    <w:rsid w:val="00FC0298"/>
    <w:rsid w:val="00FD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1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5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965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B96516"/>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51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B96516"/>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B96516"/>
    <w:rPr>
      <w:rFonts w:ascii="Times New Roman" w:eastAsia="Times New Roman" w:hAnsi="Times New Roman" w:cs="Times New Roman"/>
      <w:b/>
      <w:bCs/>
      <w:sz w:val="27"/>
      <w:szCs w:val="27"/>
      <w:lang w:eastAsia="ru-RU"/>
    </w:rPr>
  </w:style>
  <w:style w:type="paragraph" w:styleId="a3">
    <w:name w:val="Body Text"/>
    <w:basedOn w:val="a"/>
    <w:link w:val="a4"/>
    <w:rsid w:val="00B96516"/>
    <w:pPr>
      <w:tabs>
        <w:tab w:val="left" w:pos="0"/>
      </w:tabs>
      <w:jc w:val="both"/>
    </w:pPr>
    <w:rPr>
      <w:sz w:val="28"/>
    </w:rPr>
  </w:style>
  <w:style w:type="character" w:customStyle="1" w:styleId="a4">
    <w:name w:val="Основной текст Знак"/>
    <w:basedOn w:val="a0"/>
    <w:link w:val="a3"/>
    <w:rsid w:val="00B96516"/>
    <w:rPr>
      <w:rFonts w:ascii="Times New Roman" w:eastAsia="Times New Roman" w:hAnsi="Times New Roman" w:cs="Times New Roman"/>
      <w:sz w:val="28"/>
      <w:szCs w:val="20"/>
      <w:lang w:eastAsia="ru-RU"/>
    </w:rPr>
  </w:style>
  <w:style w:type="paragraph" w:customStyle="1" w:styleId="11">
    <w:name w:val="Обычный1"/>
    <w:rsid w:val="00B96516"/>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B96516"/>
    <w:pPr>
      <w:ind w:firstLine="283"/>
      <w:jc w:val="both"/>
    </w:pPr>
    <w:rPr>
      <w:sz w:val="24"/>
    </w:rPr>
  </w:style>
  <w:style w:type="character" w:customStyle="1" w:styleId="a6">
    <w:name w:val="Основной текст с отступом Знак"/>
    <w:basedOn w:val="a0"/>
    <w:link w:val="a5"/>
    <w:rsid w:val="00B96516"/>
    <w:rPr>
      <w:rFonts w:ascii="Times New Roman" w:eastAsia="Times New Roman" w:hAnsi="Times New Roman" w:cs="Times New Roman"/>
      <w:sz w:val="24"/>
      <w:szCs w:val="20"/>
      <w:lang w:eastAsia="ru-RU"/>
    </w:rPr>
  </w:style>
  <w:style w:type="paragraph" w:customStyle="1" w:styleId="WW-3">
    <w:name w:val="WW-Основной текст 3"/>
    <w:basedOn w:val="a"/>
    <w:rsid w:val="00B96516"/>
    <w:pPr>
      <w:tabs>
        <w:tab w:val="left" w:pos="284"/>
        <w:tab w:val="left" w:pos="709"/>
      </w:tabs>
      <w:jc w:val="both"/>
    </w:pPr>
    <w:rPr>
      <w:sz w:val="24"/>
    </w:rPr>
  </w:style>
  <w:style w:type="paragraph" w:customStyle="1" w:styleId="31">
    <w:name w:val="Основной текст с отступом 31"/>
    <w:basedOn w:val="a"/>
    <w:rsid w:val="00B96516"/>
    <w:pPr>
      <w:ind w:firstLine="720"/>
    </w:pPr>
    <w:rPr>
      <w:sz w:val="28"/>
    </w:rPr>
  </w:style>
  <w:style w:type="paragraph" w:customStyle="1" w:styleId="Iauiue">
    <w:name w:val="Iau?iue"/>
    <w:rsid w:val="00B96516"/>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B96516"/>
    <w:pPr>
      <w:tabs>
        <w:tab w:val="center" w:pos="4677"/>
        <w:tab w:val="right" w:pos="9355"/>
      </w:tabs>
    </w:pPr>
  </w:style>
  <w:style w:type="character" w:customStyle="1" w:styleId="a8">
    <w:name w:val="Верхний колонтитул Знак"/>
    <w:basedOn w:val="a0"/>
    <w:link w:val="a7"/>
    <w:rsid w:val="00B96516"/>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B96516"/>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B96516"/>
    <w:rPr>
      <w:rFonts w:ascii="Times New Roman" w:eastAsia="Times New Roman" w:hAnsi="Times New Roman" w:cs="Times New Roman"/>
      <w:sz w:val="24"/>
      <w:szCs w:val="24"/>
      <w:lang w:eastAsia="ru-RU"/>
    </w:rPr>
  </w:style>
  <w:style w:type="character" w:customStyle="1" w:styleId="s1">
    <w:name w:val="s1"/>
    <w:rsid w:val="00B9651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9651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B96516"/>
    <w:rPr>
      <w:rFonts w:ascii="Times New Roman" w:hAnsi="Times New Roman" w:cs="Times New Roman" w:hint="default"/>
      <w:color w:val="333399"/>
      <w:u w:val="single"/>
    </w:rPr>
  </w:style>
  <w:style w:type="character" w:customStyle="1" w:styleId="s6">
    <w:name w:val="s6"/>
    <w:rsid w:val="00B96516"/>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B96516"/>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B96516"/>
    <w:pPr>
      <w:suppressAutoHyphens w:val="0"/>
      <w:spacing w:after="160" w:line="240" w:lineRule="exact"/>
    </w:pPr>
    <w:rPr>
      <w:sz w:val="28"/>
      <w:lang w:val="en-US" w:eastAsia="en-US"/>
    </w:rPr>
  </w:style>
  <w:style w:type="paragraph" w:styleId="ae">
    <w:name w:val="No Spacing"/>
    <w:link w:val="af"/>
    <w:uiPriority w:val="1"/>
    <w:qFormat/>
    <w:rsid w:val="00B9651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96516"/>
    <w:rPr>
      <w:rFonts w:ascii="Calibri" w:eastAsia="Times New Roman" w:hAnsi="Calibri" w:cs="Times New Roman"/>
      <w:lang w:eastAsia="ru-RU"/>
    </w:rPr>
  </w:style>
  <w:style w:type="paragraph" w:styleId="af0">
    <w:name w:val="Balloon Text"/>
    <w:basedOn w:val="a"/>
    <w:link w:val="af1"/>
    <w:rsid w:val="00B96516"/>
    <w:rPr>
      <w:rFonts w:ascii="Tahoma" w:hAnsi="Tahoma"/>
      <w:sz w:val="16"/>
      <w:szCs w:val="16"/>
    </w:rPr>
  </w:style>
  <w:style w:type="character" w:customStyle="1" w:styleId="af1">
    <w:name w:val="Текст выноски Знак"/>
    <w:basedOn w:val="a0"/>
    <w:link w:val="af0"/>
    <w:rsid w:val="00B96516"/>
    <w:rPr>
      <w:rFonts w:ascii="Tahoma" w:eastAsia="Times New Roman" w:hAnsi="Tahoma" w:cs="Times New Roman"/>
      <w:sz w:val="16"/>
      <w:szCs w:val="16"/>
      <w:lang w:eastAsia="ru-RU"/>
    </w:rPr>
  </w:style>
  <w:style w:type="character" w:customStyle="1" w:styleId="s3">
    <w:name w:val="s3"/>
    <w:rsid w:val="00B96516"/>
    <w:rPr>
      <w:rFonts w:ascii="Times New Roman" w:hAnsi="Times New Roman" w:cs="Times New Roman" w:hint="default"/>
      <w:i/>
      <w:iCs/>
      <w:color w:val="FF0000"/>
    </w:rPr>
  </w:style>
  <w:style w:type="character" w:customStyle="1" w:styleId="s9">
    <w:name w:val="s9"/>
    <w:rsid w:val="00B96516"/>
    <w:rPr>
      <w:rFonts w:ascii="Times New Roman" w:hAnsi="Times New Roman" w:cs="Times New Roman" w:hint="default"/>
      <w:i/>
      <w:iCs/>
      <w:color w:val="333399"/>
      <w:u w:val="single"/>
    </w:rPr>
  </w:style>
  <w:style w:type="paragraph" w:customStyle="1" w:styleId="12">
    <w:name w:val="Обычный (веб)1"/>
    <w:basedOn w:val="a"/>
    <w:rsid w:val="00B96516"/>
    <w:pPr>
      <w:spacing w:before="100" w:after="100"/>
    </w:pPr>
    <w:rPr>
      <w:sz w:val="24"/>
      <w:szCs w:val="24"/>
      <w:lang w:eastAsia="ar-SA"/>
    </w:rPr>
  </w:style>
  <w:style w:type="paragraph" w:customStyle="1" w:styleId="311">
    <w:name w:val="Основной текст с отступом 311"/>
    <w:basedOn w:val="a"/>
    <w:rsid w:val="00B96516"/>
    <w:pPr>
      <w:spacing w:after="120"/>
      <w:ind w:left="283"/>
    </w:pPr>
    <w:rPr>
      <w:sz w:val="16"/>
      <w:szCs w:val="16"/>
      <w:lang w:eastAsia="ar-SA"/>
    </w:rPr>
  </w:style>
  <w:style w:type="paragraph" w:customStyle="1" w:styleId="af2">
    <w:name w:val="Статья"/>
    <w:basedOn w:val="a"/>
    <w:link w:val="af3"/>
    <w:rsid w:val="00B96516"/>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B96516"/>
    <w:rPr>
      <w:rFonts w:ascii="Arial" w:eastAsia="Times New Roman" w:hAnsi="Arial" w:cs="Arial"/>
      <w:sz w:val="24"/>
      <w:szCs w:val="24"/>
      <w:lang w:eastAsia="ru-RU"/>
    </w:rPr>
  </w:style>
  <w:style w:type="paragraph" w:customStyle="1" w:styleId="j16">
    <w:name w:val="j16"/>
    <w:basedOn w:val="a"/>
    <w:rsid w:val="00B96516"/>
    <w:pPr>
      <w:suppressAutoHyphens w:val="0"/>
      <w:spacing w:before="100" w:beforeAutospacing="1" w:after="100" w:afterAutospacing="1"/>
    </w:pPr>
    <w:rPr>
      <w:sz w:val="24"/>
      <w:szCs w:val="24"/>
    </w:rPr>
  </w:style>
  <w:style w:type="paragraph" w:customStyle="1" w:styleId="j13">
    <w:name w:val="j13"/>
    <w:basedOn w:val="a"/>
    <w:rsid w:val="00B96516"/>
    <w:pPr>
      <w:suppressAutoHyphens w:val="0"/>
      <w:spacing w:before="100" w:beforeAutospacing="1" w:after="100" w:afterAutospacing="1"/>
    </w:pPr>
    <w:rPr>
      <w:sz w:val="24"/>
      <w:szCs w:val="24"/>
    </w:rPr>
  </w:style>
  <w:style w:type="character" w:styleId="af4">
    <w:name w:val="FollowedHyperlink"/>
    <w:basedOn w:val="a0"/>
    <w:uiPriority w:val="99"/>
    <w:unhideWhenUsed/>
    <w:rsid w:val="00B96516"/>
    <w:rPr>
      <w:color w:val="800080"/>
      <w:u w:val="single"/>
    </w:rPr>
  </w:style>
  <w:style w:type="paragraph" w:customStyle="1" w:styleId="xl66">
    <w:name w:val="xl66"/>
    <w:basedOn w:val="a"/>
    <w:rsid w:val="00B96516"/>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B96516"/>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B96516"/>
    <w:pPr>
      <w:suppressAutoHyphens w:val="0"/>
      <w:spacing w:before="100" w:beforeAutospacing="1" w:after="100" w:afterAutospacing="1"/>
      <w:textAlignment w:val="center"/>
    </w:pPr>
    <w:rPr>
      <w:sz w:val="28"/>
      <w:szCs w:val="28"/>
    </w:rPr>
  </w:style>
  <w:style w:type="paragraph" w:customStyle="1" w:styleId="xl69">
    <w:name w:val="xl69"/>
    <w:basedOn w:val="a"/>
    <w:rsid w:val="00B96516"/>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B96516"/>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B96516"/>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B96516"/>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B96516"/>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B96516"/>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B96516"/>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B9651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B9651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B9651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B965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B9651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B965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B9651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B96516"/>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B96516"/>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B9651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B96516"/>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B96516"/>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B96516"/>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B9651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B96516"/>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B96516"/>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B96516"/>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B96516"/>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B96516"/>
  </w:style>
  <w:style w:type="character" w:styleId="af7">
    <w:name w:val="Strong"/>
    <w:basedOn w:val="a0"/>
    <w:uiPriority w:val="22"/>
    <w:qFormat/>
    <w:rsid w:val="00B96516"/>
    <w:rPr>
      <w:b/>
      <w:bCs/>
    </w:rPr>
  </w:style>
  <w:style w:type="paragraph" w:styleId="af8">
    <w:name w:val="footer"/>
    <w:basedOn w:val="a"/>
    <w:link w:val="af9"/>
    <w:uiPriority w:val="99"/>
    <w:unhideWhenUsed/>
    <w:rsid w:val="00B96516"/>
    <w:pPr>
      <w:tabs>
        <w:tab w:val="center" w:pos="4677"/>
        <w:tab w:val="right" w:pos="9355"/>
      </w:tabs>
    </w:pPr>
  </w:style>
  <w:style w:type="character" w:customStyle="1" w:styleId="af9">
    <w:name w:val="Нижний колонтитул Знак"/>
    <w:basedOn w:val="a0"/>
    <w:link w:val="af8"/>
    <w:uiPriority w:val="99"/>
    <w:rsid w:val="00B96516"/>
    <w:rPr>
      <w:rFonts w:ascii="Times New Roman" w:eastAsia="Times New Roman" w:hAnsi="Times New Roman" w:cs="Times New Roman"/>
      <w:sz w:val="20"/>
      <w:szCs w:val="20"/>
      <w:lang w:eastAsia="ru-RU"/>
    </w:rPr>
  </w:style>
  <w:style w:type="character" w:customStyle="1" w:styleId="afa">
    <w:name w:val="a"/>
    <w:rsid w:val="00B96516"/>
    <w:rPr>
      <w:color w:val="333399"/>
      <w:u w:val="single"/>
    </w:rPr>
  </w:style>
  <w:style w:type="paragraph" w:customStyle="1" w:styleId="Default">
    <w:name w:val="Default"/>
    <w:rsid w:val="00B965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B96516"/>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B96516"/>
  </w:style>
  <w:style w:type="character" w:customStyle="1" w:styleId="13">
    <w:name w:val="Текст примечания Знак1"/>
    <w:basedOn w:val="a0"/>
    <w:uiPriority w:val="99"/>
    <w:semiHidden/>
    <w:rsid w:val="00B96516"/>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B96516"/>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B96516"/>
    <w:rPr>
      <w:b/>
      <w:bCs/>
    </w:rPr>
  </w:style>
  <w:style w:type="character" w:customStyle="1" w:styleId="14">
    <w:name w:val="Тема примечания Знак1"/>
    <w:basedOn w:val="13"/>
    <w:uiPriority w:val="99"/>
    <w:semiHidden/>
    <w:rsid w:val="00B96516"/>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7B0200"/>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519">
      <w:bodyDiv w:val="1"/>
      <w:marLeft w:val="0"/>
      <w:marRight w:val="0"/>
      <w:marTop w:val="0"/>
      <w:marBottom w:val="0"/>
      <w:divBdr>
        <w:top w:val="none" w:sz="0" w:space="0" w:color="auto"/>
        <w:left w:val="none" w:sz="0" w:space="0" w:color="auto"/>
        <w:bottom w:val="none" w:sz="0" w:space="0" w:color="auto"/>
        <w:right w:val="none" w:sz="0" w:space="0" w:color="auto"/>
      </w:divBdr>
    </w:div>
    <w:div w:id="238293164">
      <w:bodyDiv w:val="1"/>
      <w:marLeft w:val="0"/>
      <w:marRight w:val="0"/>
      <w:marTop w:val="0"/>
      <w:marBottom w:val="0"/>
      <w:divBdr>
        <w:top w:val="none" w:sz="0" w:space="0" w:color="auto"/>
        <w:left w:val="none" w:sz="0" w:space="0" w:color="auto"/>
        <w:bottom w:val="none" w:sz="0" w:space="0" w:color="auto"/>
        <w:right w:val="none" w:sz="0" w:space="0" w:color="auto"/>
      </w:divBdr>
    </w:div>
    <w:div w:id="512885097">
      <w:bodyDiv w:val="1"/>
      <w:marLeft w:val="0"/>
      <w:marRight w:val="0"/>
      <w:marTop w:val="0"/>
      <w:marBottom w:val="0"/>
      <w:divBdr>
        <w:top w:val="none" w:sz="0" w:space="0" w:color="auto"/>
        <w:left w:val="none" w:sz="0" w:space="0" w:color="auto"/>
        <w:bottom w:val="none" w:sz="0" w:space="0" w:color="auto"/>
        <w:right w:val="none" w:sz="0" w:space="0" w:color="auto"/>
      </w:divBdr>
    </w:div>
    <w:div w:id="788861082">
      <w:bodyDiv w:val="1"/>
      <w:marLeft w:val="0"/>
      <w:marRight w:val="0"/>
      <w:marTop w:val="0"/>
      <w:marBottom w:val="0"/>
      <w:divBdr>
        <w:top w:val="none" w:sz="0" w:space="0" w:color="auto"/>
        <w:left w:val="none" w:sz="0" w:space="0" w:color="auto"/>
        <w:bottom w:val="none" w:sz="0" w:space="0" w:color="auto"/>
        <w:right w:val="none" w:sz="0" w:space="0" w:color="auto"/>
      </w:divBdr>
    </w:div>
    <w:div w:id="1018775731">
      <w:bodyDiv w:val="1"/>
      <w:marLeft w:val="0"/>
      <w:marRight w:val="0"/>
      <w:marTop w:val="0"/>
      <w:marBottom w:val="0"/>
      <w:divBdr>
        <w:top w:val="none" w:sz="0" w:space="0" w:color="auto"/>
        <w:left w:val="none" w:sz="0" w:space="0" w:color="auto"/>
        <w:bottom w:val="none" w:sz="0" w:space="0" w:color="auto"/>
        <w:right w:val="none" w:sz="0" w:space="0" w:color="auto"/>
      </w:divBdr>
    </w:div>
    <w:div w:id="1229997914">
      <w:bodyDiv w:val="1"/>
      <w:marLeft w:val="0"/>
      <w:marRight w:val="0"/>
      <w:marTop w:val="0"/>
      <w:marBottom w:val="0"/>
      <w:divBdr>
        <w:top w:val="none" w:sz="0" w:space="0" w:color="auto"/>
        <w:left w:val="none" w:sz="0" w:space="0" w:color="auto"/>
        <w:bottom w:val="none" w:sz="0" w:space="0" w:color="auto"/>
        <w:right w:val="none" w:sz="0" w:space="0" w:color="auto"/>
      </w:divBdr>
    </w:div>
    <w:div w:id="1561089338">
      <w:bodyDiv w:val="1"/>
      <w:marLeft w:val="0"/>
      <w:marRight w:val="0"/>
      <w:marTop w:val="0"/>
      <w:marBottom w:val="0"/>
      <w:divBdr>
        <w:top w:val="none" w:sz="0" w:space="0" w:color="auto"/>
        <w:left w:val="none" w:sz="0" w:space="0" w:color="auto"/>
        <w:bottom w:val="none" w:sz="0" w:space="0" w:color="auto"/>
        <w:right w:val="none" w:sz="0" w:space="0" w:color="auto"/>
      </w:divBdr>
    </w:div>
    <w:div w:id="2056192920">
      <w:bodyDiv w:val="1"/>
      <w:marLeft w:val="0"/>
      <w:marRight w:val="0"/>
      <w:marTop w:val="0"/>
      <w:marBottom w:val="0"/>
      <w:divBdr>
        <w:top w:val="none" w:sz="0" w:space="0" w:color="auto"/>
        <w:left w:val="none" w:sz="0" w:space="0" w:color="auto"/>
        <w:bottom w:val="none" w:sz="0" w:space="0" w:color="auto"/>
        <w:right w:val="none" w:sz="0" w:space="0" w:color="auto"/>
      </w:divBdr>
    </w:div>
    <w:div w:id="2135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znmu.kz"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33</Pages>
  <Words>13010</Words>
  <Characters>74158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2019-06-17T09:27:00Z</cp:lastPrinted>
  <dcterms:created xsi:type="dcterms:W3CDTF">2019-06-14T03:42:00Z</dcterms:created>
  <dcterms:modified xsi:type="dcterms:W3CDTF">2019-06-17T10:15:00Z</dcterms:modified>
</cp:coreProperties>
</file>