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4B" w:rsidRDefault="00A05A4B" w:rsidP="00771B80">
      <w:pPr>
        <w:pStyle w:val="ae"/>
        <w:ind w:left="5580"/>
        <w:jc w:val="right"/>
        <w:rPr>
          <w:rFonts w:ascii="Times New Roman" w:hAnsi="Times New Roman"/>
          <w:b/>
          <w:sz w:val="24"/>
          <w:szCs w:val="24"/>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Pr>
          <w:rFonts w:ascii="Times New Roman" w:hAnsi="Times New Roman"/>
          <w:b/>
          <w:sz w:val="24"/>
          <w:szCs w:val="24"/>
        </w:rPr>
        <w:t>Исполнительный проректор</w:t>
      </w:r>
    </w:p>
    <w:p w:rsidR="00A05A4B" w:rsidRDefault="00A05A4B" w:rsidP="00A05A4B">
      <w:pPr>
        <w:pStyle w:val="ae"/>
        <w:ind w:left="5580"/>
        <w:jc w:val="right"/>
        <w:rPr>
          <w:rFonts w:ascii="Times New Roman" w:hAnsi="Times New Roman"/>
          <w:b/>
          <w:sz w:val="24"/>
          <w:szCs w:val="24"/>
        </w:rPr>
      </w:pPr>
      <w:r w:rsidRPr="002B728F">
        <w:rPr>
          <w:rFonts w:ascii="Times New Roman" w:hAnsi="Times New Roman"/>
          <w:b/>
          <w:sz w:val="24"/>
          <w:szCs w:val="24"/>
        </w:rPr>
        <w:t>НАО</w:t>
      </w:r>
      <w:r>
        <w:rPr>
          <w:rFonts w:ascii="Times New Roman" w:hAnsi="Times New Roman"/>
          <w:b/>
          <w:sz w:val="24"/>
          <w:szCs w:val="24"/>
        </w:rPr>
        <w:t xml:space="preserve"> «</w:t>
      </w:r>
      <w:r w:rsidRPr="002B728F">
        <w:rPr>
          <w:rFonts w:ascii="Times New Roman" w:hAnsi="Times New Roman"/>
          <w:b/>
          <w:sz w:val="24"/>
          <w:szCs w:val="24"/>
        </w:rPr>
        <w:t xml:space="preserve">Казахский национальный медицинский университет имени </w:t>
      </w:r>
    </w:p>
    <w:p w:rsidR="00A05A4B" w:rsidRDefault="00A05A4B" w:rsidP="00A05A4B">
      <w:pPr>
        <w:pStyle w:val="ae"/>
        <w:ind w:left="5580"/>
        <w:jc w:val="right"/>
        <w:rPr>
          <w:rFonts w:ascii="Times New Roman" w:hAnsi="Times New Roman"/>
          <w:b/>
          <w:sz w:val="24"/>
          <w:szCs w:val="24"/>
        </w:rPr>
      </w:pPr>
      <w:r w:rsidRPr="002B728F">
        <w:rPr>
          <w:rFonts w:ascii="Times New Roman" w:hAnsi="Times New Roman"/>
          <w:b/>
          <w:sz w:val="24"/>
          <w:szCs w:val="24"/>
        </w:rPr>
        <w:t xml:space="preserve">С. Д. </w:t>
      </w:r>
      <w:proofErr w:type="spellStart"/>
      <w:r w:rsidRPr="002B728F">
        <w:rPr>
          <w:rFonts w:ascii="Times New Roman" w:hAnsi="Times New Roman"/>
          <w:b/>
          <w:sz w:val="24"/>
          <w:szCs w:val="24"/>
        </w:rPr>
        <w:t>Асфендиярова</w:t>
      </w:r>
      <w:proofErr w:type="spellEnd"/>
      <w:r>
        <w:rPr>
          <w:rFonts w:ascii="Times New Roman" w:hAnsi="Times New Roman"/>
          <w:b/>
          <w:sz w:val="24"/>
          <w:szCs w:val="24"/>
        </w:rPr>
        <w:t>»</w:t>
      </w:r>
    </w:p>
    <w:p w:rsidR="00A05A4B" w:rsidRDefault="00A05A4B" w:rsidP="00A05A4B">
      <w:pPr>
        <w:pStyle w:val="ae"/>
        <w:ind w:left="5580"/>
        <w:jc w:val="right"/>
        <w:rPr>
          <w:rFonts w:ascii="Times New Roman" w:hAnsi="Times New Roman"/>
          <w:b/>
          <w:sz w:val="24"/>
          <w:szCs w:val="24"/>
        </w:rPr>
      </w:pPr>
      <w:r>
        <w:rPr>
          <w:rFonts w:ascii="Times New Roman" w:hAnsi="Times New Roman"/>
          <w:b/>
          <w:sz w:val="24"/>
          <w:szCs w:val="24"/>
        </w:rPr>
        <w:t>________________</w:t>
      </w:r>
      <w:proofErr w:type="spellStart"/>
      <w:r>
        <w:rPr>
          <w:rFonts w:ascii="Times New Roman" w:hAnsi="Times New Roman"/>
          <w:b/>
          <w:sz w:val="24"/>
          <w:szCs w:val="24"/>
        </w:rPr>
        <w:t>Сенбеков</w:t>
      </w:r>
      <w:proofErr w:type="spellEnd"/>
      <w:r>
        <w:rPr>
          <w:rFonts w:ascii="Times New Roman" w:hAnsi="Times New Roman"/>
          <w:b/>
          <w:sz w:val="24"/>
          <w:szCs w:val="24"/>
        </w:rPr>
        <w:t xml:space="preserve"> М.Т.</w:t>
      </w:r>
    </w:p>
    <w:p w:rsidR="00A05A4B" w:rsidRDefault="00A05A4B" w:rsidP="00A05A4B">
      <w:pPr>
        <w:pStyle w:val="ae"/>
        <w:ind w:left="5580"/>
        <w:jc w:val="right"/>
        <w:rPr>
          <w:rFonts w:ascii="Times New Roman" w:hAnsi="Times New Roman"/>
          <w:b/>
          <w:sz w:val="24"/>
          <w:szCs w:val="24"/>
        </w:rPr>
      </w:pPr>
    </w:p>
    <w:p w:rsidR="00A05A4B" w:rsidRPr="006F46C0" w:rsidRDefault="00A05A4B" w:rsidP="00A05A4B">
      <w:pPr>
        <w:pStyle w:val="ae"/>
        <w:jc w:val="right"/>
        <w:rPr>
          <w:rFonts w:ascii="Times New Roman" w:hAnsi="Times New Roman"/>
          <w:b/>
          <w:sz w:val="24"/>
          <w:szCs w:val="24"/>
        </w:rPr>
      </w:pPr>
      <w:r w:rsidRPr="006F46C0">
        <w:rPr>
          <w:rFonts w:ascii="Times New Roman" w:hAnsi="Times New Roman"/>
          <w:b/>
          <w:sz w:val="24"/>
          <w:szCs w:val="24"/>
        </w:rPr>
        <w:t>Приказ №</w:t>
      </w:r>
      <w:r w:rsidR="0083362E">
        <w:rPr>
          <w:rFonts w:ascii="Times New Roman" w:hAnsi="Times New Roman"/>
          <w:b/>
          <w:sz w:val="24"/>
          <w:szCs w:val="24"/>
        </w:rPr>
        <w:t xml:space="preserve"> 104</w:t>
      </w:r>
      <w:r>
        <w:rPr>
          <w:rFonts w:ascii="Times New Roman" w:hAnsi="Times New Roman"/>
          <w:b/>
          <w:sz w:val="24"/>
          <w:szCs w:val="24"/>
        </w:rPr>
        <w:t xml:space="preserve">   </w:t>
      </w:r>
      <w:r>
        <w:rPr>
          <w:rFonts w:ascii="Times New Roman" w:hAnsi="Times New Roman"/>
          <w:b/>
          <w:sz w:val="24"/>
          <w:szCs w:val="24"/>
          <w:lang w:val="kk-KZ"/>
        </w:rPr>
        <w:t xml:space="preserve"> </w:t>
      </w:r>
      <w:r w:rsidR="006C04DF">
        <w:rPr>
          <w:rFonts w:ascii="Times New Roman" w:hAnsi="Times New Roman"/>
          <w:b/>
          <w:sz w:val="24"/>
          <w:szCs w:val="24"/>
        </w:rPr>
        <w:t xml:space="preserve"> от "30</w:t>
      </w:r>
      <w:r>
        <w:rPr>
          <w:rFonts w:ascii="Times New Roman" w:hAnsi="Times New Roman"/>
          <w:b/>
          <w:sz w:val="24"/>
          <w:szCs w:val="24"/>
        </w:rPr>
        <w:t xml:space="preserve">" июля 2019 </w:t>
      </w:r>
      <w:r w:rsidRPr="006F46C0">
        <w:rPr>
          <w:rFonts w:ascii="Times New Roman" w:hAnsi="Times New Roman"/>
          <w:b/>
          <w:sz w:val="24"/>
          <w:szCs w:val="24"/>
        </w:rPr>
        <w:t xml:space="preserve">г. </w:t>
      </w:r>
    </w:p>
    <w:p w:rsidR="00A05A4B" w:rsidRPr="006F46C0" w:rsidRDefault="00A05A4B" w:rsidP="00A05A4B">
      <w:pPr>
        <w:jc w:val="right"/>
        <w:rPr>
          <w:b/>
          <w:sz w:val="24"/>
          <w:szCs w:val="24"/>
        </w:rPr>
      </w:pPr>
    </w:p>
    <w:p w:rsidR="00A05A4B" w:rsidRPr="006F46C0" w:rsidRDefault="00A05A4B" w:rsidP="00A05A4B">
      <w:pPr>
        <w:jc w:val="right"/>
        <w:rPr>
          <w:b/>
          <w:sz w:val="24"/>
          <w:szCs w:val="24"/>
        </w:rPr>
      </w:pPr>
    </w:p>
    <w:p w:rsidR="00A05A4B" w:rsidRPr="006F46C0" w:rsidRDefault="00A05A4B" w:rsidP="00A05A4B">
      <w:pPr>
        <w:jc w:val="right"/>
        <w:rPr>
          <w:b/>
          <w:sz w:val="24"/>
          <w:szCs w:val="24"/>
        </w:rPr>
      </w:pPr>
    </w:p>
    <w:p w:rsidR="00A05A4B" w:rsidRPr="006F46C0" w:rsidRDefault="00A05A4B" w:rsidP="00A05A4B">
      <w:pPr>
        <w:jc w:val="right"/>
        <w:rPr>
          <w:b/>
          <w:sz w:val="24"/>
          <w:szCs w:val="24"/>
        </w:rPr>
      </w:pPr>
    </w:p>
    <w:p w:rsidR="00A05A4B" w:rsidRPr="006F46C0" w:rsidRDefault="00A05A4B" w:rsidP="00A05A4B">
      <w:pPr>
        <w:jc w:val="both"/>
        <w:rPr>
          <w:b/>
          <w:sz w:val="24"/>
          <w:szCs w:val="24"/>
        </w:rPr>
      </w:pPr>
    </w:p>
    <w:p w:rsidR="00A05A4B" w:rsidRPr="006F46C0" w:rsidRDefault="00A05A4B" w:rsidP="00A05A4B">
      <w:pPr>
        <w:jc w:val="center"/>
        <w:rPr>
          <w:b/>
          <w:sz w:val="24"/>
          <w:szCs w:val="24"/>
        </w:rPr>
      </w:pPr>
      <w:r w:rsidRPr="006F46C0">
        <w:rPr>
          <w:b/>
          <w:sz w:val="24"/>
          <w:szCs w:val="24"/>
        </w:rPr>
        <w:t>ТЕНДЕРНАЯ ДОКУМЕНТАЦИЯ</w:t>
      </w:r>
    </w:p>
    <w:p w:rsidR="00A05A4B" w:rsidRPr="006B6C72" w:rsidRDefault="00A05A4B" w:rsidP="00A05A4B">
      <w:pPr>
        <w:jc w:val="center"/>
        <w:rPr>
          <w:sz w:val="24"/>
          <w:szCs w:val="24"/>
        </w:rPr>
      </w:pPr>
      <w:r>
        <w:rPr>
          <w:b/>
          <w:sz w:val="24"/>
          <w:szCs w:val="24"/>
        </w:rPr>
        <w:t>по</w:t>
      </w:r>
      <w:r w:rsidRPr="006F46C0">
        <w:rPr>
          <w:b/>
          <w:sz w:val="24"/>
          <w:szCs w:val="24"/>
        </w:rPr>
        <w:t xml:space="preserve"> закуп</w:t>
      </w:r>
      <w:r>
        <w:rPr>
          <w:b/>
          <w:sz w:val="24"/>
          <w:szCs w:val="24"/>
        </w:rPr>
        <w:t>у</w:t>
      </w:r>
      <w:r w:rsidRPr="006F46C0">
        <w:rPr>
          <w:b/>
          <w:sz w:val="24"/>
          <w:szCs w:val="24"/>
        </w:rPr>
        <w:t xml:space="preserve"> </w:t>
      </w:r>
      <w:r>
        <w:rPr>
          <w:b/>
          <w:sz w:val="24"/>
          <w:szCs w:val="24"/>
        </w:rPr>
        <w:t xml:space="preserve">реагентов </w:t>
      </w:r>
      <w:r w:rsidRPr="00A05A4B">
        <w:rPr>
          <w:b/>
          <w:sz w:val="24"/>
          <w:szCs w:val="24"/>
        </w:rPr>
        <w:t xml:space="preserve">для </w:t>
      </w:r>
      <w:r w:rsidRPr="00A05A4B">
        <w:rPr>
          <w:b/>
          <w:sz w:val="24"/>
          <w:szCs w:val="24"/>
          <w:lang w:val="kk-KZ"/>
        </w:rPr>
        <w:t xml:space="preserve">автоматического </w:t>
      </w:r>
      <w:r w:rsidRPr="00A05A4B">
        <w:rPr>
          <w:b/>
          <w:sz w:val="24"/>
          <w:szCs w:val="24"/>
        </w:rPr>
        <w:t>гематологического анализатора ВС-500</w:t>
      </w:r>
      <w:r w:rsidRPr="00A05A4B">
        <w:rPr>
          <w:b/>
          <w:sz w:val="24"/>
          <w:szCs w:val="24"/>
          <w:lang w:val="kk-KZ"/>
        </w:rPr>
        <w:t>0</w:t>
      </w:r>
    </w:p>
    <w:p w:rsidR="00A05A4B" w:rsidRPr="000B5D52" w:rsidRDefault="00A05A4B" w:rsidP="00A05A4B">
      <w:pPr>
        <w:jc w:val="center"/>
        <w:rPr>
          <w:b/>
          <w:sz w:val="24"/>
          <w:szCs w:val="24"/>
          <w:lang w:val="kk-KZ"/>
        </w:rPr>
      </w:pPr>
      <w:r w:rsidRPr="006F46C0">
        <w:rPr>
          <w:b/>
          <w:sz w:val="24"/>
          <w:szCs w:val="24"/>
        </w:rPr>
        <w:t>способом проведения тендера</w:t>
      </w:r>
    </w:p>
    <w:p w:rsidR="00A05A4B" w:rsidRPr="006F46C0" w:rsidRDefault="00A05A4B" w:rsidP="00A05A4B">
      <w:pPr>
        <w:jc w:val="both"/>
        <w:rPr>
          <w:b/>
          <w:sz w:val="24"/>
          <w:szCs w:val="24"/>
        </w:rPr>
      </w:pPr>
    </w:p>
    <w:p w:rsidR="00A05A4B" w:rsidRPr="006F46C0" w:rsidRDefault="00A05A4B" w:rsidP="00A05A4B">
      <w:pPr>
        <w:jc w:val="both"/>
        <w:rPr>
          <w:b/>
          <w:sz w:val="24"/>
          <w:szCs w:val="24"/>
        </w:rPr>
      </w:pPr>
    </w:p>
    <w:p w:rsidR="00A05A4B" w:rsidRPr="006F46C0" w:rsidRDefault="00A05A4B" w:rsidP="00A05A4B">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sidRPr="00713DF4">
        <w:rPr>
          <w:sz w:val="24"/>
          <w:szCs w:val="24"/>
        </w:rPr>
        <w:t>Некоммерческое акционерное общество</w:t>
      </w:r>
      <w:r>
        <w:rPr>
          <w:sz w:val="24"/>
          <w:szCs w:val="24"/>
        </w:rPr>
        <w:t xml:space="preserve"> </w:t>
      </w:r>
      <w:r w:rsidRPr="006F46C0">
        <w:rPr>
          <w:sz w:val="24"/>
          <w:szCs w:val="24"/>
        </w:rPr>
        <w:t>«</w:t>
      </w:r>
      <w:r w:rsidRPr="00713DF4">
        <w:rPr>
          <w:sz w:val="24"/>
          <w:szCs w:val="24"/>
        </w:rPr>
        <w:t xml:space="preserve">Казахский национальный медицинский университет имени С. Д. </w:t>
      </w:r>
      <w:proofErr w:type="spellStart"/>
      <w:r w:rsidRPr="00713DF4">
        <w:rPr>
          <w:sz w:val="24"/>
          <w:szCs w:val="24"/>
        </w:rPr>
        <w:t>Асфендиярова</w:t>
      </w:r>
      <w:proofErr w:type="spellEnd"/>
      <w:r>
        <w:rPr>
          <w:sz w:val="24"/>
          <w:szCs w:val="24"/>
        </w:rPr>
        <w:t xml:space="preserve">» </w:t>
      </w:r>
      <w:r w:rsidRPr="006F46C0">
        <w:rPr>
          <w:sz w:val="24"/>
          <w:szCs w:val="24"/>
        </w:rPr>
        <w:t>потенциальным поставщикам для подготовки тендерных заявок и участия в тендере по закупу</w:t>
      </w:r>
      <w:r>
        <w:rPr>
          <w:sz w:val="24"/>
          <w:szCs w:val="24"/>
        </w:rPr>
        <w:t xml:space="preserve"> реагентов </w:t>
      </w:r>
      <w:r w:rsidR="00967B9D" w:rsidRPr="00967B9D">
        <w:rPr>
          <w:sz w:val="24"/>
          <w:szCs w:val="24"/>
        </w:rPr>
        <w:t xml:space="preserve">для </w:t>
      </w:r>
      <w:r w:rsidR="00967B9D" w:rsidRPr="00967B9D">
        <w:rPr>
          <w:sz w:val="24"/>
          <w:szCs w:val="24"/>
          <w:lang w:val="kk-KZ"/>
        </w:rPr>
        <w:t xml:space="preserve">автоматического </w:t>
      </w:r>
      <w:r w:rsidR="00967B9D" w:rsidRPr="00967B9D">
        <w:rPr>
          <w:sz w:val="24"/>
          <w:szCs w:val="24"/>
        </w:rPr>
        <w:t>гематологического анализатора ВС-500</w:t>
      </w:r>
      <w:r w:rsidR="00967B9D" w:rsidRPr="00967B9D">
        <w:rPr>
          <w:sz w:val="24"/>
          <w:szCs w:val="24"/>
          <w:lang w:val="kk-KZ"/>
        </w:rPr>
        <w:t>0</w:t>
      </w:r>
      <w:r w:rsidR="00967B9D" w:rsidRPr="00967B9D">
        <w:rPr>
          <w:sz w:val="24"/>
          <w:szCs w:val="24"/>
        </w:rPr>
        <w:t xml:space="preserve"> </w:t>
      </w:r>
      <w:r w:rsidRPr="00967B9D">
        <w:rPr>
          <w:sz w:val="24"/>
          <w:szCs w:val="24"/>
        </w:rPr>
        <w:t>(далее-товар) для оказан</w:t>
      </w:r>
      <w:r>
        <w:rPr>
          <w:sz w:val="24"/>
          <w:szCs w:val="24"/>
        </w:rPr>
        <w:t xml:space="preserve">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и утверждена в соответствии</w:t>
      </w:r>
      <w:proofErr w:type="gramEnd"/>
      <w:r>
        <w:rPr>
          <w:sz w:val="24"/>
          <w:szCs w:val="24"/>
        </w:rPr>
        <w:t xml:space="preserve"> с </w:t>
      </w:r>
      <w:r w:rsidRPr="006F46C0">
        <w:rPr>
          <w:sz w:val="24"/>
          <w:szCs w:val="24"/>
        </w:rPr>
        <w:t xml:space="preserve">Правилами </w:t>
      </w:r>
      <w:r w:rsidRPr="00E41886">
        <w:rPr>
          <w:rStyle w:val="s1"/>
          <w:b w:val="0"/>
          <w:sz w:val="24"/>
          <w:szCs w:val="24"/>
        </w:rPr>
        <w:t xml:space="preserve">организации и проведения закупа лекарственных средств, </w:t>
      </w:r>
      <w:r w:rsidRPr="00713DF4">
        <w:rPr>
          <w:bCs/>
          <w:color w:val="000000"/>
          <w:sz w:val="24"/>
          <w:szCs w:val="24"/>
        </w:rPr>
        <w:t>и медицинских изделий, фармацевтических услуг по оказанию гарантированного объема бесплатной</w:t>
      </w:r>
      <w:r w:rsidRPr="00713DF4">
        <w:rPr>
          <w:b/>
          <w:bCs/>
          <w:color w:val="000000"/>
          <w:sz w:val="24"/>
          <w:szCs w:val="24"/>
        </w:rPr>
        <w:t xml:space="preserve"> </w:t>
      </w:r>
      <w:r w:rsidRPr="00713DF4">
        <w:rPr>
          <w:bCs/>
          <w:color w:val="000000"/>
          <w:sz w:val="24"/>
          <w:szCs w:val="24"/>
        </w:rPr>
        <w:t xml:space="preserve">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w:t>
      </w:r>
      <w:r w:rsidRPr="006F46C0">
        <w:rPr>
          <w:sz w:val="24"/>
          <w:szCs w:val="24"/>
        </w:rPr>
        <w:t xml:space="preserve">(далее – Правила). </w:t>
      </w:r>
    </w:p>
    <w:p w:rsidR="00A05A4B" w:rsidRPr="006F46C0" w:rsidRDefault="00A05A4B" w:rsidP="00A05A4B">
      <w:pPr>
        <w:ind w:firstLine="709"/>
        <w:jc w:val="both"/>
        <w:rPr>
          <w:sz w:val="24"/>
          <w:szCs w:val="24"/>
        </w:rPr>
      </w:pPr>
    </w:p>
    <w:p w:rsidR="00A05A4B" w:rsidRPr="006F46C0" w:rsidRDefault="00A05A4B" w:rsidP="00A05A4B">
      <w:pPr>
        <w:ind w:firstLine="709"/>
        <w:jc w:val="center"/>
        <w:rPr>
          <w:b/>
          <w:sz w:val="24"/>
          <w:szCs w:val="24"/>
        </w:rPr>
      </w:pPr>
    </w:p>
    <w:p w:rsidR="00A05A4B" w:rsidRPr="006F46C0" w:rsidRDefault="00A05A4B" w:rsidP="00A05A4B">
      <w:pPr>
        <w:ind w:firstLine="709"/>
        <w:jc w:val="center"/>
        <w:rPr>
          <w:b/>
          <w:sz w:val="24"/>
          <w:szCs w:val="24"/>
        </w:rPr>
      </w:pPr>
      <w:r w:rsidRPr="006F46C0">
        <w:rPr>
          <w:b/>
          <w:sz w:val="24"/>
          <w:szCs w:val="24"/>
        </w:rPr>
        <w:t>1. Предмет тендера</w:t>
      </w:r>
    </w:p>
    <w:p w:rsidR="00A05A4B" w:rsidRPr="006F46C0" w:rsidRDefault="00A05A4B" w:rsidP="00A05A4B">
      <w:pPr>
        <w:ind w:firstLine="709"/>
        <w:jc w:val="both"/>
        <w:rPr>
          <w:sz w:val="24"/>
          <w:szCs w:val="24"/>
        </w:rPr>
      </w:pPr>
    </w:p>
    <w:p w:rsidR="00A05A4B" w:rsidRPr="006F46C0" w:rsidRDefault="00A05A4B" w:rsidP="00A05A4B">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00967B9D">
        <w:rPr>
          <w:szCs w:val="24"/>
          <w:lang w:val="kk-KZ"/>
        </w:rPr>
        <w:t xml:space="preserve">реагентов </w:t>
      </w:r>
      <w:r w:rsidR="00967B9D" w:rsidRPr="00967B9D">
        <w:rPr>
          <w:szCs w:val="24"/>
        </w:rPr>
        <w:t xml:space="preserve">для </w:t>
      </w:r>
      <w:r w:rsidR="00967B9D" w:rsidRPr="00967B9D">
        <w:rPr>
          <w:szCs w:val="24"/>
          <w:lang w:val="kk-KZ"/>
        </w:rPr>
        <w:t xml:space="preserve">автоматического </w:t>
      </w:r>
      <w:r w:rsidR="00967B9D" w:rsidRPr="00967B9D">
        <w:rPr>
          <w:szCs w:val="24"/>
        </w:rPr>
        <w:t>гематологического анализатора ВС-500</w:t>
      </w:r>
      <w:r w:rsidR="00967B9D" w:rsidRPr="00967B9D">
        <w:rPr>
          <w:szCs w:val="24"/>
          <w:lang w:val="kk-KZ"/>
        </w:rPr>
        <w:t>0</w:t>
      </w:r>
      <w:r w:rsidR="00967B9D" w:rsidRPr="00967B9D">
        <w:rPr>
          <w:szCs w:val="24"/>
        </w:rPr>
        <w:t xml:space="preserve"> </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A05A4B" w:rsidRPr="006F46C0" w:rsidRDefault="00A05A4B" w:rsidP="00A05A4B">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НАО «</w:t>
      </w:r>
      <w:r w:rsidRPr="00F47A97">
        <w:rPr>
          <w:sz w:val="24"/>
          <w:szCs w:val="24"/>
        </w:rPr>
        <w:t xml:space="preserve">Казахский национальный медицинский университет имени С. Д. </w:t>
      </w:r>
      <w:proofErr w:type="spellStart"/>
      <w:r w:rsidRPr="00F47A97">
        <w:rPr>
          <w:sz w:val="24"/>
          <w:szCs w:val="24"/>
        </w:rPr>
        <w:t>Асфендиярова</w:t>
      </w:r>
      <w:proofErr w:type="spellEnd"/>
      <w:r>
        <w:rPr>
          <w:sz w:val="24"/>
          <w:szCs w:val="24"/>
        </w:rPr>
        <w:t>»</w:t>
      </w:r>
      <w:r w:rsidRPr="006F46C0">
        <w:rPr>
          <w:sz w:val="24"/>
          <w:szCs w:val="24"/>
        </w:rPr>
        <w:t>.</w:t>
      </w:r>
    </w:p>
    <w:p w:rsidR="00E71CC4" w:rsidRPr="00E71CC4" w:rsidRDefault="00A05A4B" w:rsidP="00A05A4B">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00E71CC4">
        <w:rPr>
          <w:b/>
          <w:sz w:val="24"/>
          <w:szCs w:val="24"/>
        </w:rPr>
        <w:t xml:space="preserve"> </w:t>
      </w:r>
      <w:r w:rsidR="00E71CC4" w:rsidRPr="00E71CC4">
        <w:rPr>
          <w:sz w:val="24"/>
          <w:szCs w:val="24"/>
        </w:rPr>
        <w:t xml:space="preserve">реагента для </w:t>
      </w:r>
      <w:r w:rsidR="00E71CC4" w:rsidRPr="00E71CC4">
        <w:rPr>
          <w:sz w:val="24"/>
          <w:szCs w:val="24"/>
          <w:lang w:val="kk-KZ"/>
        </w:rPr>
        <w:t xml:space="preserve">автоматического </w:t>
      </w:r>
      <w:r w:rsidR="00E71CC4" w:rsidRPr="00E71CC4">
        <w:rPr>
          <w:sz w:val="24"/>
          <w:szCs w:val="24"/>
        </w:rPr>
        <w:t>гематологического анализатора ВС-500</w:t>
      </w:r>
      <w:r w:rsidR="00E71CC4" w:rsidRPr="00E71CC4">
        <w:rPr>
          <w:sz w:val="24"/>
          <w:szCs w:val="24"/>
          <w:lang w:val="kk-KZ"/>
        </w:rPr>
        <w:t>0</w:t>
      </w:r>
      <w:r w:rsidR="00A52113">
        <w:rPr>
          <w:sz w:val="24"/>
          <w:szCs w:val="24"/>
          <w:lang w:val="kk-KZ"/>
        </w:rPr>
        <w:t>.</w:t>
      </w:r>
    </w:p>
    <w:p w:rsidR="00A05A4B" w:rsidRPr="006F46C0" w:rsidRDefault="00A05A4B" w:rsidP="00A05A4B">
      <w:pPr>
        <w:tabs>
          <w:tab w:val="left" w:pos="284"/>
          <w:tab w:val="left" w:pos="426"/>
        </w:tabs>
        <w:ind w:firstLine="709"/>
        <w:jc w:val="both"/>
        <w:rPr>
          <w:sz w:val="24"/>
          <w:szCs w:val="24"/>
        </w:rPr>
      </w:pPr>
      <w:r w:rsidRPr="006F46C0">
        <w:rPr>
          <w:sz w:val="24"/>
          <w:szCs w:val="24"/>
        </w:rPr>
        <w:t>4. Выделенная сумма для данного тендера составляет</w:t>
      </w:r>
      <w:r>
        <w:rPr>
          <w:sz w:val="24"/>
          <w:szCs w:val="24"/>
        </w:rPr>
        <w:t xml:space="preserve"> </w:t>
      </w:r>
      <w:r w:rsidR="007E3B6D">
        <w:rPr>
          <w:sz w:val="24"/>
          <w:szCs w:val="24"/>
        </w:rPr>
        <w:t>1</w:t>
      </w:r>
      <w:r w:rsidR="009D53D9">
        <w:rPr>
          <w:sz w:val="24"/>
          <w:szCs w:val="24"/>
        </w:rPr>
        <w:t> 743 000</w:t>
      </w:r>
      <w:r w:rsidR="007E3B6D">
        <w:rPr>
          <w:sz w:val="24"/>
          <w:szCs w:val="24"/>
        </w:rPr>
        <w:t xml:space="preserve">,00 </w:t>
      </w:r>
      <w:r w:rsidRPr="006F46C0">
        <w:rPr>
          <w:sz w:val="24"/>
          <w:szCs w:val="24"/>
        </w:rPr>
        <w:t>(</w:t>
      </w:r>
      <w:r w:rsidR="004049A3" w:rsidRPr="004049A3">
        <w:rPr>
          <w:sz w:val="24"/>
          <w:szCs w:val="24"/>
        </w:rPr>
        <w:t>один миллион</w:t>
      </w:r>
      <w:r w:rsidR="00421592" w:rsidRPr="00421592">
        <w:rPr>
          <w:rFonts w:ascii="Arial" w:hAnsi="Arial" w:cs="Arial"/>
          <w:color w:val="212121"/>
          <w:sz w:val="72"/>
          <w:szCs w:val="72"/>
          <w:shd w:val="clear" w:color="auto" w:fill="FFFFFF"/>
        </w:rPr>
        <w:t xml:space="preserve"> </w:t>
      </w:r>
      <w:r w:rsidR="00421592">
        <w:rPr>
          <w:sz w:val="24"/>
          <w:szCs w:val="24"/>
        </w:rPr>
        <w:t>с</w:t>
      </w:r>
      <w:r w:rsidR="00421592" w:rsidRPr="00421592">
        <w:rPr>
          <w:sz w:val="24"/>
          <w:szCs w:val="24"/>
        </w:rPr>
        <w:t xml:space="preserve">емьсот </w:t>
      </w:r>
      <w:r w:rsidR="00421592">
        <w:rPr>
          <w:sz w:val="24"/>
          <w:szCs w:val="24"/>
        </w:rPr>
        <w:t>с</w:t>
      </w:r>
      <w:r w:rsidR="00421592" w:rsidRPr="00421592">
        <w:rPr>
          <w:sz w:val="24"/>
          <w:szCs w:val="24"/>
        </w:rPr>
        <w:t xml:space="preserve">орок </w:t>
      </w:r>
      <w:r w:rsidR="00421592">
        <w:rPr>
          <w:sz w:val="24"/>
          <w:szCs w:val="24"/>
        </w:rPr>
        <w:t>т</w:t>
      </w:r>
      <w:r w:rsidR="00421592" w:rsidRPr="00421592">
        <w:rPr>
          <w:sz w:val="24"/>
          <w:szCs w:val="24"/>
        </w:rPr>
        <w:t>ри тысячи</w:t>
      </w:r>
      <w:r w:rsidRPr="006F46C0">
        <w:rPr>
          <w:sz w:val="24"/>
          <w:szCs w:val="24"/>
        </w:rPr>
        <w:t>) тенге, в том числе суммы, выделенные для закупа по каждому лоту, определены в Приложении № 1 к настоящей Тендерной документации.</w:t>
      </w:r>
    </w:p>
    <w:p w:rsidR="00A05A4B" w:rsidRPr="006F46C0" w:rsidRDefault="00A05A4B" w:rsidP="00A05A4B">
      <w:pPr>
        <w:tabs>
          <w:tab w:val="left" w:pos="284"/>
          <w:tab w:val="left" w:pos="426"/>
        </w:tabs>
        <w:ind w:firstLine="709"/>
        <w:jc w:val="both"/>
        <w:rPr>
          <w:sz w:val="24"/>
          <w:szCs w:val="24"/>
        </w:rPr>
      </w:pPr>
    </w:p>
    <w:p w:rsidR="00A05A4B" w:rsidRPr="006F46C0" w:rsidRDefault="00A05A4B" w:rsidP="00A05A4B">
      <w:pPr>
        <w:pStyle w:val="12"/>
        <w:spacing w:before="0" w:after="0"/>
        <w:ind w:firstLine="567"/>
        <w:jc w:val="both"/>
      </w:pPr>
    </w:p>
    <w:p w:rsidR="00A05A4B" w:rsidRPr="006F46C0" w:rsidRDefault="00A05A4B" w:rsidP="00A05A4B">
      <w:pPr>
        <w:pStyle w:val="Iauiue"/>
        <w:widowControl/>
        <w:ind w:firstLine="709"/>
        <w:jc w:val="center"/>
        <w:rPr>
          <w:b/>
          <w:sz w:val="24"/>
          <w:szCs w:val="24"/>
        </w:rPr>
      </w:pPr>
    </w:p>
    <w:p w:rsidR="00A05A4B" w:rsidRPr="006F46C0" w:rsidRDefault="00A05A4B" w:rsidP="00A05A4B">
      <w:pPr>
        <w:pStyle w:val="Iauiue"/>
        <w:widowControl/>
        <w:ind w:firstLine="709"/>
        <w:jc w:val="center"/>
        <w:rPr>
          <w:b/>
          <w:sz w:val="24"/>
          <w:szCs w:val="24"/>
        </w:rPr>
      </w:pPr>
      <w:r w:rsidRPr="006F46C0">
        <w:rPr>
          <w:b/>
          <w:sz w:val="24"/>
          <w:szCs w:val="24"/>
        </w:rPr>
        <w:t>2. Содержание тендерной документации</w:t>
      </w:r>
    </w:p>
    <w:p w:rsidR="00A05A4B" w:rsidRPr="006F46C0" w:rsidRDefault="00A05A4B" w:rsidP="00A05A4B">
      <w:pPr>
        <w:pStyle w:val="Iauiue"/>
        <w:widowControl/>
        <w:ind w:firstLine="709"/>
        <w:jc w:val="both"/>
        <w:rPr>
          <w:b/>
          <w:sz w:val="24"/>
          <w:szCs w:val="24"/>
        </w:rPr>
      </w:pPr>
    </w:p>
    <w:p w:rsidR="00A05A4B" w:rsidRPr="006F46C0" w:rsidRDefault="00A05A4B" w:rsidP="00A05A4B">
      <w:pPr>
        <w:pStyle w:val="12"/>
        <w:spacing w:before="0" w:after="0"/>
        <w:jc w:val="both"/>
      </w:pPr>
      <w:r w:rsidRPr="006F46C0">
        <w:t xml:space="preserve">         5. Настоящая тендерная документация включает в себя:</w:t>
      </w:r>
    </w:p>
    <w:p w:rsidR="00A05A4B" w:rsidRPr="006F46C0" w:rsidRDefault="00A05A4B" w:rsidP="00A05A4B">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A05A4B" w:rsidRPr="006F46C0" w:rsidRDefault="00A05A4B" w:rsidP="00A05A4B">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1" w:name="z219"/>
      <w:bookmarkEnd w:id="1"/>
      <w:r w:rsidRPr="006F46C0">
        <w:rPr>
          <w:sz w:val="24"/>
          <w:szCs w:val="24"/>
        </w:rPr>
        <w:t>;</w:t>
      </w:r>
    </w:p>
    <w:p w:rsidR="00A05A4B" w:rsidRPr="006F46C0" w:rsidRDefault="00A05A4B" w:rsidP="00A05A4B">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6F46C0">
        <w:rPr>
          <w:spacing w:val="2"/>
          <w:sz w:val="24"/>
          <w:szCs w:val="24"/>
        </w:rPr>
        <w:t>;</w:t>
      </w:r>
    </w:p>
    <w:p w:rsidR="00A05A4B" w:rsidRPr="006F46C0" w:rsidRDefault="00A05A4B" w:rsidP="00A05A4B">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4" w:name="z222"/>
      <w:bookmarkEnd w:id="4"/>
    </w:p>
    <w:p w:rsidR="00A05A4B" w:rsidRPr="006F46C0" w:rsidRDefault="00A05A4B" w:rsidP="00A05A4B">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A05A4B" w:rsidRPr="006F46C0" w:rsidRDefault="00A05A4B" w:rsidP="00A05A4B">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A05A4B" w:rsidRPr="006F46C0" w:rsidRDefault="00A05A4B" w:rsidP="00A05A4B">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A05A4B" w:rsidRPr="006F46C0" w:rsidRDefault="00A05A4B" w:rsidP="00A05A4B">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A05A4B" w:rsidRPr="006F46C0" w:rsidRDefault="00A05A4B" w:rsidP="00A05A4B">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A05A4B" w:rsidRPr="006F46C0" w:rsidRDefault="00A05A4B" w:rsidP="00A05A4B">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A05A4B" w:rsidRPr="006F46C0" w:rsidRDefault="00A05A4B" w:rsidP="00A05A4B">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A05A4B" w:rsidRPr="006F46C0" w:rsidRDefault="00A05A4B" w:rsidP="00A05A4B">
      <w:pPr>
        <w:pStyle w:val="311"/>
        <w:spacing w:after="0"/>
        <w:ind w:left="0" w:firstLine="708"/>
        <w:jc w:val="both"/>
        <w:rPr>
          <w:sz w:val="24"/>
          <w:szCs w:val="24"/>
        </w:rPr>
      </w:pPr>
      <w:r w:rsidRPr="006F46C0">
        <w:rPr>
          <w:sz w:val="24"/>
          <w:szCs w:val="24"/>
        </w:rPr>
        <w:t>12)</w:t>
      </w:r>
      <w:r w:rsidR="00461C65">
        <w:rPr>
          <w:sz w:val="24"/>
          <w:szCs w:val="24"/>
        </w:rPr>
        <w:t xml:space="preserve">  </w:t>
      </w:r>
      <w:r w:rsidRPr="006F46C0">
        <w:rPr>
          <w:sz w:val="24"/>
          <w:szCs w:val="24"/>
        </w:rPr>
        <w:t xml:space="preserve"> процедуру рассмотрения тендерных заявок;</w:t>
      </w:r>
    </w:p>
    <w:p w:rsidR="00A05A4B" w:rsidRPr="006F46C0" w:rsidRDefault="00A05A4B" w:rsidP="00A05A4B">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A05A4B" w:rsidRPr="006F46C0" w:rsidRDefault="00A05A4B" w:rsidP="00A05A4B">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A05A4B" w:rsidRPr="006F46C0" w:rsidRDefault="00A05A4B" w:rsidP="00A05A4B">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A05A4B" w:rsidRPr="006F46C0" w:rsidRDefault="00A05A4B" w:rsidP="00A05A4B">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A05A4B" w:rsidRPr="006F46C0" w:rsidRDefault="00A05A4B" w:rsidP="00A05A4B">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6F46C0">
        <w:rPr>
          <w:spacing w:val="2"/>
          <w:sz w:val="24"/>
          <w:szCs w:val="24"/>
        </w:rPr>
        <w:t xml:space="preserve">17) </w:t>
      </w:r>
      <w:r>
        <w:rPr>
          <w:spacing w:val="2"/>
          <w:sz w:val="24"/>
          <w:szCs w:val="24"/>
        </w:rPr>
        <w:t xml:space="preserve"> </w:t>
      </w:r>
      <w:r w:rsidRPr="006F46C0">
        <w:rPr>
          <w:spacing w:val="2"/>
          <w:sz w:val="24"/>
          <w:szCs w:val="24"/>
        </w:rPr>
        <w:t>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A05A4B" w:rsidRPr="006F46C0" w:rsidRDefault="00A05A4B" w:rsidP="00A05A4B">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A05A4B" w:rsidRPr="006F46C0" w:rsidRDefault="00A05A4B" w:rsidP="00A05A4B">
      <w:pPr>
        <w:pStyle w:val="311"/>
        <w:spacing w:after="0"/>
        <w:ind w:left="0" w:firstLine="708"/>
        <w:jc w:val="both"/>
        <w:rPr>
          <w:sz w:val="24"/>
          <w:szCs w:val="24"/>
        </w:rPr>
      </w:pPr>
      <w:r w:rsidRPr="006F46C0">
        <w:rPr>
          <w:sz w:val="24"/>
          <w:szCs w:val="24"/>
        </w:rPr>
        <w:t xml:space="preserve">19) </w:t>
      </w:r>
      <w:r>
        <w:rPr>
          <w:sz w:val="24"/>
          <w:szCs w:val="24"/>
        </w:rPr>
        <w:t xml:space="preserve">  </w:t>
      </w:r>
      <w:r w:rsidRPr="006F46C0">
        <w:rPr>
          <w:sz w:val="24"/>
          <w:szCs w:val="24"/>
        </w:rPr>
        <w:t xml:space="preserve">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A05A4B" w:rsidRPr="006F46C0" w:rsidRDefault="00A05A4B" w:rsidP="00A05A4B">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A05A4B" w:rsidRPr="006F46C0" w:rsidRDefault="00A05A4B" w:rsidP="00A05A4B">
      <w:pPr>
        <w:jc w:val="both"/>
        <w:rPr>
          <w:b/>
          <w:sz w:val="24"/>
          <w:szCs w:val="24"/>
        </w:rPr>
      </w:pPr>
      <w:bookmarkStart w:id="17" w:name="z217"/>
      <w:bookmarkStart w:id="18" w:name="z223"/>
      <w:bookmarkEnd w:id="17"/>
      <w:bookmarkEnd w:id="18"/>
    </w:p>
    <w:p w:rsidR="00A05A4B" w:rsidRPr="006F46C0" w:rsidRDefault="00A05A4B" w:rsidP="00A05A4B">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A05A4B" w:rsidRPr="006F46C0" w:rsidRDefault="00A05A4B" w:rsidP="00A05A4B">
      <w:pPr>
        <w:jc w:val="both"/>
        <w:rPr>
          <w:b/>
          <w:sz w:val="24"/>
          <w:szCs w:val="24"/>
        </w:rPr>
      </w:pPr>
    </w:p>
    <w:p w:rsidR="00A05A4B" w:rsidRPr="006F46C0" w:rsidRDefault="00A05A4B" w:rsidP="00A05A4B">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A05A4B" w:rsidRPr="006F46C0" w:rsidRDefault="00A05A4B" w:rsidP="00A05A4B">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A05A4B" w:rsidRPr="006F46C0" w:rsidRDefault="00A05A4B" w:rsidP="00A05A4B">
      <w:pPr>
        <w:ind w:firstLine="709"/>
        <w:jc w:val="both"/>
        <w:rPr>
          <w:color w:val="000000"/>
          <w:spacing w:val="2"/>
          <w:sz w:val="24"/>
          <w:szCs w:val="24"/>
        </w:rPr>
      </w:pPr>
      <w:r w:rsidRPr="006F46C0">
        <w:rPr>
          <w:color w:val="000000"/>
          <w:spacing w:val="2"/>
          <w:sz w:val="24"/>
          <w:szCs w:val="24"/>
        </w:rPr>
        <w:t xml:space="preserve">1) </w:t>
      </w:r>
      <w:r w:rsidRPr="007E0CAD">
        <w:rPr>
          <w:color w:val="000000"/>
          <w:spacing w:val="2"/>
          <w:sz w:val="24"/>
          <w:szCs w:val="24"/>
        </w:rPr>
        <w:t>должен быть зарегистрирован в качестве субъекта предпринимательства согласно законодательству Республики Казахстан;</w:t>
      </w:r>
    </w:p>
    <w:p w:rsidR="00A05A4B" w:rsidRPr="006F46C0" w:rsidRDefault="00A05A4B" w:rsidP="00A05A4B">
      <w:pPr>
        <w:ind w:firstLine="709"/>
        <w:jc w:val="both"/>
        <w:rPr>
          <w:color w:val="000000"/>
          <w:spacing w:val="2"/>
          <w:sz w:val="24"/>
          <w:szCs w:val="24"/>
        </w:rPr>
      </w:pPr>
      <w:r w:rsidRPr="006F46C0">
        <w:rPr>
          <w:color w:val="000000"/>
          <w:spacing w:val="2"/>
          <w:sz w:val="24"/>
          <w:szCs w:val="24"/>
        </w:rPr>
        <w:t xml:space="preserve">2) </w:t>
      </w:r>
      <w:r w:rsidRPr="007E0CAD">
        <w:rPr>
          <w:color w:val="000000"/>
          <w:spacing w:val="2"/>
          <w:sz w:val="24"/>
          <w:szCs w:val="24"/>
        </w:rPr>
        <w:t>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A05A4B" w:rsidRPr="006F46C0" w:rsidRDefault="00A05A4B" w:rsidP="00A05A4B">
      <w:pPr>
        <w:ind w:firstLine="709"/>
        <w:jc w:val="both"/>
        <w:rPr>
          <w:color w:val="000000"/>
          <w:spacing w:val="2"/>
          <w:sz w:val="24"/>
          <w:szCs w:val="24"/>
        </w:rPr>
      </w:pPr>
      <w:r w:rsidRPr="006F46C0">
        <w:rPr>
          <w:color w:val="000000"/>
          <w:spacing w:val="2"/>
          <w:sz w:val="24"/>
          <w:szCs w:val="24"/>
        </w:rPr>
        <w:t>3)</w:t>
      </w:r>
      <w:r>
        <w:rPr>
          <w:color w:val="000000"/>
          <w:spacing w:val="2"/>
          <w:sz w:val="24"/>
          <w:szCs w:val="24"/>
        </w:rPr>
        <w:t xml:space="preserve"> </w:t>
      </w:r>
      <w:r w:rsidRPr="005A696A">
        <w:rPr>
          <w:color w:val="000000"/>
          <w:spacing w:val="2"/>
          <w:sz w:val="24"/>
          <w:szCs w:val="24"/>
        </w:rPr>
        <w:t>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r w:rsidRPr="006F46C0">
        <w:rPr>
          <w:color w:val="000000"/>
          <w:spacing w:val="2"/>
          <w:sz w:val="24"/>
          <w:szCs w:val="24"/>
        </w:rPr>
        <w:t>;</w:t>
      </w:r>
    </w:p>
    <w:p w:rsidR="00A05A4B" w:rsidRPr="006F46C0" w:rsidRDefault="00A05A4B" w:rsidP="00A05A4B">
      <w:pPr>
        <w:ind w:firstLine="709"/>
        <w:jc w:val="both"/>
        <w:rPr>
          <w:color w:val="000000"/>
          <w:spacing w:val="2"/>
          <w:sz w:val="24"/>
          <w:szCs w:val="24"/>
        </w:rPr>
      </w:pPr>
      <w:r w:rsidRPr="006F46C0">
        <w:rPr>
          <w:color w:val="000000"/>
          <w:spacing w:val="2"/>
          <w:sz w:val="24"/>
          <w:szCs w:val="24"/>
        </w:rPr>
        <w:t>4)</w:t>
      </w:r>
      <w:r w:rsidRPr="005A696A">
        <w:rPr>
          <w:rFonts w:ascii="Courier New" w:hAnsi="Courier New" w:cs="Courier New"/>
          <w:color w:val="000000"/>
          <w:spacing w:val="2"/>
          <w:shd w:val="clear" w:color="auto" w:fill="FFFFFF"/>
        </w:rPr>
        <w:t xml:space="preserve"> </w:t>
      </w:r>
      <w:r w:rsidRPr="005A696A">
        <w:rPr>
          <w:color w:val="000000"/>
          <w:spacing w:val="2"/>
          <w:sz w:val="24"/>
          <w:szCs w:val="24"/>
        </w:rPr>
        <w:t>не должен быть признанным судом недобросовестным по настоящим Правилам</w:t>
      </w:r>
      <w:r w:rsidRPr="006F46C0">
        <w:rPr>
          <w:color w:val="000000"/>
          <w:spacing w:val="2"/>
          <w:sz w:val="24"/>
          <w:szCs w:val="24"/>
        </w:rPr>
        <w:t>;</w:t>
      </w:r>
    </w:p>
    <w:p w:rsidR="00A05A4B" w:rsidRPr="006F46C0" w:rsidRDefault="00A05A4B" w:rsidP="00A05A4B">
      <w:pPr>
        <w:ind w:firstLine="709"/>
        <w:jc w:val="both"/>
        <w:rPr>
          <w:color w:val="000000"/>
          <w:spacing w:val="2"/>
          <w:sz w:val="24"/>
          <w:szCs w:val="24"/>
        </w:rPr>
      </w:pPr>
      <w:r w:rsidRPr="006F46C0">
        <w:rPr>
          <w:color w:val="000000"/>
          <w:spacing w:val="2"/>
          <w:sz w:val="24"/>
          <w:szCs w:val="24"/>
        </w:rPr>
        <w:lastRenderedPageBreak/>
        <w:t xml:space="preserve">5) </w:t>
      </w:r>
      <w:r w:rsidRPr="00003E2A">
        <w:rPr>
          <w:color w:val="000000"/>
          <w:spacing w:val="2"/>
          <w:sz w:val="24"/>
          <w:szCs w:val="24"/>
        </w:rPr>
        <w:t>не должен быть аффилированным с заказчиком, организатором закупа, единым дистрибьютором;</w:t>
      </w:r>
    </w:p>
    <w:p w:rsidR="00A05A4B" w:rsidRDefault="00A05A4B" w:rsidP="00A05A4B">
      <w:pPr>
        <w:ind w:firstLine="709"/>
        <w:jc w:val="both"/>
        <w:rPr>
          <w:color w:val="000000"/>
          <w:spacing w:val="2"/>
          <w:sz w:val="24"/>
          <w:szCs w:val="24"/>
        </w:rPr>
      </w:pPr>
      <w:r w:rsidRPr="006F46C0">
        <w:rPr>
          <w:color w:val="000000"/>
          <w:spacing w:val="2"/>
          <w:sz w:val="24"/>
          <w:szCs w:val="24"/>
        </w:rPr>
        <w:t xml:space="preserve">6) </w:t>
      </w:r>
      <w:r w:rsidRPr="00003E2A">
        <w:rPr>
          <w:color w:val="000000"/>
          <w:spacing w:val="2"/>
          <w:sz w:val="24"/>
          <w:szCs w:val="24"/>
        </w:rPr>
        <w:t>не должен быть аффилированным по одному лоту с другим потенциальным поставщиком;</w:t>
      </w:r>
    </w:p>
    <w:p w:rsidR="00A05A4B" w:rsidRDefault="00A05A4B" w:rsidP="00A05A4B">
      <w:pPr>
        <w:ind w:firstLine="709"/>
        <w:jc w:val="both"/>
        <w:rPr>
          <w:color w:val="000000"/>
          <w:spacing w:val="2"/>
          <w:sz w:val="24"/>
          <w:szCs w:val="24"/>
        </w:rPr>
      </w:pPr>
      <w:r>
        <w:rPr>
          <w:color w:val="000000"/>
          <w:spacing w:val="2"/>
          <w:sz w:val="24"/>
          <w:szCs w:val="24"/>
        </w:rPr>
        <w:t>7)</w:t>
      </w:r>
      <w:r>
        <w:rPr>
          <w:rFonts w:ascii="Courier New" w:hAnsi="Courier New" w:cs="Courier New"/>
          <w:color w:val="000000"/>
          <w:spacing w:val="2"/>
          <w:shd w:val="clear" w:color="auto" w:fill="FFFFFF"/>
        </w:rPr>
        <w:t xml:space="preserve"> </w:t>
      </w:r>
      <w:r w:rsidRPr="00515BC5">
        <w:rPr>
          <w:color w:val="000000"/>
          <w:spacing w:val="2"/>
          <w:sz w:val="24"/>
          <w:szCs w:val="24"/>
        </w:rPr>
        <w:t xml:space="preserve">не должен быть признан </w:t>
      </w:r>
      <w:proofErr w:type="gramStart"/>
      <w:r w:rsidRPr="00515BC5">
        <w:rPr>
          <w:color w:val="000000"/>
          <w:spacing w:val="2"/>
          <w:sz w:val="24"/>
          <w:szCs w:val="24"/>
        </w:rPr>
        <w:t>банкротом</w:t>
      </w:r>
      <w:proofErr w:type="gramEnd"/>
      <w:r w:rsidRPr="00515BC5">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A05A4B" w:rsidRPr="006F46C0" w:rsidRDefault="00A05A4B" w:rsidP="00A05A4B">
      <w:pPr>
        <w:ind w:firstLine="709"/>
        <w:jc w:val="both"/>
        <w:rPr>
          <w:sz w:val="24"/>
          <w:szCs w:val="24"/>
        </w:rPr>
      </w:pPr>
      <w:r>
        <w:rPr>
          <w:color w:val="000000"/>
          <w:spacing w:val="2"/>
          <w:sz w:val="24"/>
          <w:szCs w:val="24"/>
        </w:rPr>
        <w:t xml:space="preserve">8) </w:t>
      </w:r>
      <w:r w:rsidRPr="00515BC5">
        <w:rPr>
          <w:color w:val="000000"/>
          <w:spacing w:val="2"/>
          <w:sz w:val="24"/>
          <w:szCs w:val="24"/>
        </w:rPr>
        <w:t>не должен нарушать патентных и иных прав и притязаний третьих лиц, связанных с реализацией медицинских изделий</w:t>
      </w:r>
      <w:r>
        <w:rPr>
          <w:color w:val="000000"/>
          <w:spacing w:val="2"/>
          <w:sz w:val="24"/>
          <w:szCs w:val="24"/>
        </w:rPr>
        <w:t>;</w:t>
      </w:r>
    </w:p>
    <w:p w:rsidR="00A05A4B" w:rsidRPr="006F46C0" w:rsidRDefault="00A05A4B" w:rsidP="00A05A4B">
      <w:pPr>
        <w:pStyle w:val="a9"/>
        <w:spacing w:before="0" w:beforeAutospacing="0" w:after="0" w:afterAutospacing="0"/>
        <w:jc w:val="both"/>
      </w:pPr>
      <w:bookmarkStart w:id="19" w:name="SUB80100"/>
      <w:bookmarkStart w:id="20" w:name="SUB80200"/>
      <w:bookmarkEnd w:id="19"/>
      <w:bookmarkEnd w:id="20"/>
      <w:r>
        <w:t xml:space="preserve">            8</w:t>
      </w:r>
      <w:r w:rsidRPr="006F46C0">
        <w:t>.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A05A4B" w:rsidRPr="006F46C0" w:rsidRDefault="00A05A4B" w:rsidP="00A05A4B">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A05A4B" w:rsidRDefault="00A05A4B" w:rsidP="00A05A4B">
      <w:pPr>
        <w:pStyle w:val="a9"/>
        <w:spacing w:before="0" w:beforeAutospacing="0" w:after="0" w:afterAutospacing="0"/>
        <w:ind w:firstLine="708"/>
        <w:jc w:val="both"/>
      </w:pPr>
      <w:r>
        <w:t xml:space="preserve">9. </w:t>
      </w:r>
      <w:r w:rsidRPr="006F46C0">
        <w:t>Потенциальный поставщик по одному лоту тендера представляет одно торговое наименование с указанием производителя</w:t>
      </w:r>
      <w:r w:rsidRPr="00393F92">
        <w:rPr>
          <w:rFonts w:ascii="Courier New" w:hAnsi="Courier New" w:cs="Courier New"/>
          <w:color w:val="000000"/>
          <w:spacing w:val="2"/>
          <w:sz w:val="20"/>
          <w:szCs w:val="20"/>
          <w:shd w:val="clear" w:color="auto" w:fill="FFFFFF"/>
        </w:rPr>
        <w:t xml:space="preserve"> </w:t>
      </w:r>
      <w:r w:rsidRPr="00393F92">
        <w:t>медицинского изделия</w:t>
      </w:r>
      <w:r>
        <w:rPr>
          <w:rFonts w:ascii="Courier New" w:hAnsi="Courier New" w:cs="Courier New"/>
          <w:color w:val="000000"/>
          <w:spacing w:val="2"/>
          <w:sz w:val="20"/>
          <w:szCs w:val="20"/>
          <w:shd w:val="clear" w:color="auto" w:fill="FFFFFF"/>
        </w:rPr>
        <w:t xml:space="preserve">. </w:t>
      </w:r>
    </w:p>
    <w:p w:rsidR="00A05A4B" w:rsidRPr="006F46C0" w:rsidRDefault="00A05A4B" w:rsidP="00A05A4B">
      <w:pPr>
        <w:pStyle w:val="a9"/>
        <w:spacing w:before="0" w:beforeAutospacing="0" w:after="0" w:afterAutospacing="0"/>
        <w:jc w:val="both"/>
      </w:pPr>
    </w:p>
    <w:p w:rsidR="00A05A4B" w:rsidRPr="00ED78EB" w:rsidRDefault="00A05A4B" w:rsidP="00A05A4B">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A05A4B" w:rsidRPr="00ED78EB" w:rsidRDefault="00A05A4B" w:rsidP="00A05A4B">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A05A4B" w:rsidRPr="006F46C0" w:rsidRDefault="00A05A4B" w:rsidP="00A05A4B">
      <w:pPr>
        <w:pStyle w:val="a9"/>
        <w:spacing w:before="0" w:beforeAutospacing="0" w:after="0" w:afterAutospacing="0"/>
        <w:jc w:val="both"/>
        <w:rPr>
          <w:b/>
        </w:rPr>
      </w:pPr>
    </w:p>
    <w:p w:rsidR="00A05A4B" w:rsidRPr="00FC52E9" w:rsidRDefault="00A05A4B" w:rsidP="00A05A4B">
      <w:pPr>
        <w:ind w:firstLine="400"/>
        <w:jc w:val="both"/>
        <w:rPr>
          <w:color w:val="000000"/>
          <w:spacing w:val="2"/>
          <w:sz w:val="24"/>
          <w:szCs w:val="24"/>
        </w:rPr>
      </w:pPr>
      <w:bookmarkStart w:id="21" w:name="SUB1300"/>
      <w:bookmarkEnd w:id="21"/>
      <w:r w:rsidRPr="006F46C0">
        <w:rPr>
          <w:color w:val="000000"/>
          <w:spacing w:val="2"/>
          <w:sz w:val="24"/>
          <w:szCs w:val="24"/>
        </w:rPr>
        <w:t xml:space="preserve">   10. </w:t>
      </w:r>
      <w:r w:rsidRPr="00FC52E9">
        <w:rPr>
          <w:color w:val="000000"/>
          <w:sz w:val="24"/>
          <w:szCs w:val="24"/>
          <w:lang w:eastAsia="en-US"/>
        </w:rPr>
        <w:t>К закупаемым и отпускаемым (при закупе фармацевтических услуг)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05A4B" w:rsidRPr="00FC52E9" w:rsidRDefault="00A05A4B" w:rsidP="00A05A4B">
      <w:pPr>
        <w:suppressAutoHyphens w:val="0"/>
        <w:spacing w:line="276" w:lineRule="auto"/>
        <w:jc w:val="both"/>
        <w:rPr>
          <w:sz w:val="24"/>
          <w:szCs w:val="24"/>
          <w:lang w:eastAsia="en-US"/>
        </w:rPr>
      </w:pPr>
      <w:bookmarkStart w:id="22" w:name="z1743"/>
      <w:r w:rsidRPr="00FC52E9">
        <w:rPr>
          <w:color w:val="000000"/>
          <w:sz w:val="24"/>
          <w:szCs w:val="24"/>
          <w:lang w:eastAsia="en-US"/>
        </w:rPr>
        <w:t xml:space="preserve"> </w:t>
      </w:r>
      <w:r w:rsidRPr="00FC52E9">
        <w:rPr>
          <w:color w:val="000000"/>
          <w:sz w:val="24"/>
          <w:szCs w:val="24"/>
          <w:lang w:val="en-US" w:eastAsia="en-US"/>
        </w:rPr>
        <w:t>     </w:t>
      </w:r>
      <w:r w:rsidRPr="00FC52E9">
        <w:rPr>
          <w:color w:val="000000"/>
          <w:sz w:val="24"/>
          <w:szCs w:val="24"/>
          <w:lang w:eastAsia="en-US"/>
        </w:rPr>
        <w:t xml:space="preserve"> </w:t>
      </w:r>
      <w:proofErr w:type="gramStart"/>
      <w:r w:rsidRPr="00FC52E9">
        <w:rPr>
          <w:color w:val="000000"/>
          <w:sz w:val="24"/>
          <w:szCs w:val="24"/>
          <w:lang w:eastAsia="en-US"/>
        </w:rPr>
        <w:t xml:space="preserve">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w:t>
      </w:r>
      <w:r>
        <w:rPr>
          <w:color w:val="000000"/>
          <w:sz w:val="24"/>
          <w:szCs w:val="24"/>
          <w:lang w:eastAsia="en-US"/>
        </w:rPr>
        <w:t xml:space="preserve">незарегистрированных </w:t>
      </w:r>
      <w:r w:rsidRPr="00FC52E9">
        <w:rPr>
          <w:color w:val="000000"/>
          <w:sz w:val="24"/>
          <w:szCs w:val="24"/>
          <w:lang w:eastAsia="en-US"/>
        </w:rPr>
        <w:t>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A05A4B" w:rsidRPr="00FC52E9" w:rsidRDefault="00A05A4B" w:rsidP="00A05A4B">
      <w:pPr>
        <w:suppressAutoHyphens w:val="0"/>
        <w:spacing w:line="276" w:lineRule="auto"/>
        <w:jc w:val="both"/>
        <w:rPr>
          <w:sz w:val="24"/>
          <w:szCs w:val="24"/>
          <w:lang w:eastAsia="en-US"/>
        </w:rPr>
      </w:pPr>
      <w:bookmarkStart w:id="23" w:name="z1744"/>
      <w:bookmarkEnd w:id="22"/>
      <w:r w:rsidRPr="00FC52E9">
        <w:rPr>
          <w:color w:val="000000"/>
          <w:sz w:val="24"/>
          <w:szCs w:val="24"/>
          <w:lang w:val="en-US" w:eastAsia="en-US"/>
        </w:rPr>
        <w:t>     </w:t>
      </w:r>
      <w:r w:rsidRPr="00FC52E9">
        <w:rPr>
          <w:color w:val="000000"/>
          <w:sz w:val="24"/>
          <w:szCs w:val="24"/>
          <w:lang w:eastAsia="en-US"/>
        </w:rPr>
        <w:t xml:space="preserve"> 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A05A4B" w:rsidRPr="00FC52E9" w:rsidRDefault="00A05A4B" w:rsidP="00A05A4B">
      <w:pPr>
        <w:suppressAutoHyphens w:val="0"/>
        <w:spacing w:line="276" w:lineRule="auto"/>
        <w:jc w:val="both"/>
        <w:rPr>
          <w:sz w:val="24"/>
          <w:szCs w:val="24"/>
          <w:lang w:eastAsia="en-US"/>
        </w:rPr>
      </w:pPr>
      <w:bookmarkStart w:id="24" w:name="z1745"/>
      <w:bookmarkEnd w:id="23"/>
      <w:r w:rsidRPr="00FC52E9">
        <w:rPr>
          <w:color w:val="000000"/>
          <w:sz w:val="24"/>
          <w:szCs w:val="24"/>
          <w:lang w:val="en-US" w:eastAsia="en-US"/>
        </w:rPr>
        <w:t>     </w:t>
      </w:r>
      <w:r w:rsidRPr="00FC52E9">
        <w:rPr>
          <w:color w:val="000000"/>
          <w:sz w:val="24"/>
          <w:szCs w:val="24"/>
          <w:lang w:eastAsia="en-US"/>
        </w:rPr>
        <w:t xml:space="preserve"> 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A05A4B" w:rsidRPr="00FC52E9" w:rsidRDefault="00A05A4B" w:rsidP="00A05A4B">
      <w:pPr>
        <w:suppressAutoHyphens w:val="0"/>
        <w:spacing w:line="276" w:lineRule="auto"/>
        <w:jc w:val="both"/>
        <w:rPr>
          <w:sz w:val="24"/>
          <w:szCs w:val="24"/>
          <w:lang w:eastAsia="en-US"/>
        </w:rPr>
      </w:pPr>
      <w:bookmarkStart w:id="25" w:name="z1746"/>
      <w:bookmarkEnd w:id="24"/>
      <w:r w:rsidRPr="00FC52E9">
        <w:rPr>
          <w:color w:val="000000"/>
          <w:sz w:val="24"/>
          <w:szCs w:val="24"/>
          <w:lang w:val="en-US" w:eastAsia="en-US"/>
        </w:rPr>
        <w:t>     </w:t>
      </w:r>
      <w:r w:rsidRPr="00FC52E9">
        <w:rPr>
          <w:color w:val="000000"/>
          <w:sz w:val="24"/>
          <w:szCs w:val="24"/>
          <w:lang w:eastAsia="en-US"/>
        </w:rPr>
        <w:t xml:space="preserve"> 4) срок годности медицинских изделий на дату поставки поставщиком заказчику составляет:</w:t>
      </w:r>
    </w:p>
    <w:p w:rsidR="00A05A4B" w:rsidRPr="00FC52E9" w:rsidRDefault="00A05A4B" w:rsidP="00A05A4B">
      <w:pPr>
        <w:suppressAutoHyphens w:val="0"/>
        <w:spacing w:line="276" w:lineRule="auto"/>
        <w:jc w:val="both"/>
        <w:rPr>
          <w:sz w:val="24"/>
          <w:szCs w:val="24"/>
          <w:lang w:eastAsia="en-US"/>
        </w:rPr>
      </w:pPr>
      <w:bookmarkStart w:id="26" w:name="z1747"/>
      <w:bookmarkEnd w:id="25"/>
      <w:r w:rsidRPr="00FC52E9">
        <w:rPr>
          <w:color w:val="000000"/>
          <w:sz w:val="24"/>
          <w:szCs w:val="24"/>
          <w:lang w:val="en-US" w:eastAsia="en-US"/>
        </w:rPr>
        <w:t>     </w:t>
      </w:r>
      <w:r w:rsidRPr="00FC52E9">
        <w:rPr>
          <w:color w:val="000000"/>
          <w:sz w:val="24"/>
          <w:szCs w:val="24"/>
          <w:lang w:eastAsia="en-US"/>
        </w:rPr>
        <w:t xml:space="preserve"> не менее пятидесяти процентов от указанного срока годности на упаковке (при сроке годности менее двух лет);</w:t>
      </w:r>
    </w:p>
    <w:p w:rsidR="00A05A4B" w:rsidRPr="00FC52E9" w:rsidRDefault="00A05A4B" w:rsidP="00A05A4B">
      <w:pPr>
        <w:suppressAutoHyphens w:val="0"/>
        <w:spacing w:line="276" w:lineRule="auto"/>
        <w:jc w:val="both"/>
        <w:rPr>
          <w:sz w:val="24"/>
          <w:szCs w:val="24"/>
          <w:lang w:eastAsia="en-US"/>
        </w:rPr>
      </w:pPr>
      <w:bookmarkStart w:id="27" w:name="z1748"/>
      <w:bookmarkEnd w:id="26"/>
      <w:r w:rsidRPr="00FC52E9">
        <w:rPr>
          <w:color w:val="000000"/>
          <w:sz w:val="24"/>
          <w:szCs w:val="24"/>
          <w:lang w:val="en-US" w:eastAsia="en-US"/>
        </w:rPr>
        <w:t>     </w:t>
      </w:r>
      <w:r w:rsidRPr="00FC52E9">
        <w:rPr>
          <w:color w:val="000000"/>
          <w:sz w:val="24"/>
          <w:szCs w:val="24"/>
          <w:lang w:eastAsia="en-US"/>
        </w:rPr>
        <w:t xml:space="preserve"> не менее двенадцати месяцев от указанного срока годности на упаковке (при сроке годности два года и более);</w:t>
      </w:r>
    </w:p>
    <w:p w:rsidR="00A05A4B" w:rsidRDefault="00A05A4B" w:rsidP="00A05A4B">
      <w:pPr>
        <w:suppressAutoHyphens w:val="0"/>
        <w:spacing w:line="276" w:lineRule="auto"/>
        <w:jc w:val="both"/>
        <w:rPr>
          <w:color w:val="000000"/>
          <w:sz w:val="24"/>
          <w:szCs w:val="24"/>
          <w:lang w:eastAsia="en-US"/>
        </w:rPr>
      </w:pPr>
      <w:bookmarkStart w:id="28" w:name="z1749"/>
      <w:bookmarkEnd w:id="27"/>
      <w:r w:rsidRPr="00FC52E9">
        <w:rPr>
          <w:color w:val="000000"/>
          <w:sz w:val="24"/>
          <w:szCs w:val="24"/>
          <w:lang w:val="en-US" w:eastAsia="en-US"/>
        </w:rPr>
        <w:t>     </w:t>
      </w:r>
      <w:bookmarkStart w:id="29" w:name="z1760"/>
      <w:bookmarkEnd w:id="28"/>
      <w:r>
        <w:rPr>
          <w:color w:val="000000"/>
          <w:sz w:val="24"/>
          <w:szCs w:val="24"/>
          <w:lang w:eastAsia="en-US"/>
        </w:rPr>
        <w:t xml:space="preserve"> </w:t>
      </w:r>
      <w:proofErr w:type="gramStart"/>
      <w:r>
        <w:rPr>
          <w:color w:val="000000"/>
          <w:sz w:val="24"/>
          <w:szCs w:val="24"/>
          <w:lang w:eastAsia="en-US"/>
        </w:rPr>
        <w:t>5</w:t>
      </w:r>
      <w:r w:rsidRPr="00FC52E9">
        <w:rPr>
          <w:color w:val="000000"/>
          <w:sz w:val="24"/>
          <w:szCs w:val="24"/>
          <w:lang w:eastAsia="en-US"/>
        </w:rPr>
        <w:t xml:space="preserve">)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w:t>
      </w:r>
      <w:r w:rsidRPr="00FC52E9">
        <w:rPr>
          <w:color w:val="000000"/>
          <w:sz w:val="24"/>
          <w:szCs w:val="24"/>
          <w:lang w:eastAsia="en-US"/>
        </w:rPr>
        <w:lastRenderedPageBreak/>
        <w:t>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roofErr w:type="gramEnd"/>
    </w:p>
    <w:p w:rsidR="00A05A4B" w:rsidRPr="005121E2" w:rsidRDefault="00A05A4B" w:rsidP="00A05A4B">
      <w:pPr>
        <w:suppressAutoHyphens w:val="0"/>
        <w:spacing w:line="276" w:lineRule="auto"/>
        <w:jc w:val="both"/>
        <w:rPr>
          <w:color w:val="000000"/>
          <w:sz w:val="24"/>
          <w:szCs w:val="24"/>
          <w:lang w:eastAsia="en-US"/>
        </w:rPr>
      </w:pPr>
      <w:r>
        <w:rPr>
          <w:color w:val="000000"/>
          <w:sz w:val="24"/>
          <w:szCs w:val="24"/>
          <w:lang w:eastAsia="en-US"/>
        </w:rPr>
        <w:t xml:space="preserve">            11. </w:t>
      </w:r>
      <w:r w:rsidRPr="005121E2">
        <w:rPr>
          <w:color w:val="000000"/>
          <w:sz w:val="24"/>
          <w:szCs w:val="24"/>
          <w:lang w:eastAsia="en-US"/>
        </w:rPr>
        <w:t>Заказчик, организатор закупа не устанавливают к товарам требований, не предусмотренных Правилами.</w:t>
      </w:r>
    </w:p>
    <w:p w:rsidR="00A05A4B" w:rsidRPr="005121E2" w:rsidRDefault="00A05A4B" w:rsidP="00A05A4B">
      <w:pPr>
        <w:suppressAutoHyphens w:val="0"/>
        <w:spacing w:line="276" w:lineRule="auto"/>
        <w:jc w:val="both"/>
        <w:rPr>
          <w:color w:val="000000"/>
          <w:sz w:val="24"/>
          <w:szCs w:val="24"/>
          <w:lang w:eastAsia="en-US"/>
        </w:rPr>
      </w:pPr>
    </w:p>
    <w:p w:rsidR="00A05A4B" w:rsidRPr="00FC52E9" w:rsidRDefault="00A05A4B" w:rsidP="00A05A4B">
      <w:pPr>
        <w:suppressAutoHyphens w:val="0"/>
        <w:spacing w:line="276" w:lineRule="auto"/>
        <w:jc w:val="both"/>
        <w:rPr>
          <w:sz w:val="24"/>
          <w:szCs w:val="24"/>
          <w:lang w:eastAsia="en-US"/>
        </w:rPr>
      </w:pPr>
    </w:p>
    <w:bookmarkEnd w:id="29"/>
    <w:p w:rsidR="00A05A4B" w:rsidRDefault="00A05A4B" w:rsidP="00A05A4B">
      <w:pPr>
        <w:pStyle w:val="12"/>
        <w:spacing w:before="0" w:after="0"/>
        <w:jc w:val="center"/>
        <w:rPr>
          <w:b/>
        </w:rPr>
      </w:pPr>
    </w:p>
    <w:p w:rsidR="00A05A4B" w:rsidRPr="006F46C0" w:rsidRDefault="00A05A4B" w:rsidP="00A05A4B">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A05A4B" w:rsidRPr="006F46C0" w:rsidRDefault="00A05A4B" w:rsidP="00A05A4B">
      <w:pPr>
        <w:pStyle w:val="12"/>
        <w:spacing w:before="0" w:after="0"/>
        <w:jc w:val="both"/>
      </w:pPr>
    </w:p>
    <w:p w:rsidR="00A05A4B" w:rsidRDefault="00A05A4B" w:rsidP="00A05A4B">
      <w:pPr>
        <w:pStyle w:val="12"/>
        <w:spacing w:before="0" w:after="0"/>
        <w:ind w:firstLine="708"/>
        <w:jc w:val="both"/>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w:t>
      </w:r>
    </w:p>
    <w:p w:rsidR="00A05A4B" w:rsidRPr="006F46C0" w:rsidRDefault="00A05A4B" w:rsidP="00A05A4B">
      <w:pPr>
        <w:pStyle w:val="12"/>
        <w:spacing w:before="0" w:after="0"/>
        <w:ind w:firstLine="708"/>
        <w:jc w:val="both"/>
        <w:rPr>
          <w:color w:val="FF0000"/>
        </w:rPr>
      </w:pPr>
      <w:r w:rsidRPr="00A0118C">
        <w:rPr>
          <w:b/>
        </w:rPr>
        <w:t>БИН:</w:t>
      </w:r>
      <w:r w:rsidRPr="00A0118C">
        <w:rPr>
          <w:rFonts w:ascii="Helvetica" w:hAnsi="Helvetica" w:cs="Helvetica"/>
          <w:b/>
          <w:color w:val="333333"/>
          <w:sz w:val="20"/>
          <w:szCs w:val="20"/>
          <w:shd w:val="clear" w:color="auto" w:fill="F9F9F9"/>
          <w:lang w:eastAsia="ru-RU"/>
        </w:rPr>
        <w:t xml:space="preserve"> </w:t>
      </w:r>
      <w:r w:rsidRPr="00A0118C">
        <w:rPr>
          <w:b/>
        </w:rPr>
        <w:t>181 240 006 407</w:t>
      </w:r>
      <w:r w:rsidRPr="006F46C0">
        <w:t xml:space="preserve">, </w:t>
      </w:r>
      <w:r w:rsidRPr="00AB0BFC">
        <w:rPr>
          <w:b/>
        </w:rPr>
        <w:t xml:space="preserve">по адресу: </w:t>
      </w:r>
      <w:r w:rsidRPr="00AB0BFC">
        <w:t>г.</w:t>
      </w:r>
      <w:r>
        <w:rPr>
          <w:b/>
        </w:rPr>
        <w:t xml:space="preserve"> Алматы, ул. Толе </w:t>
      </w:r>
      <w:proofErr w:type="spellStart"/>
      <w:r>
        <w:rPr>
          <w:b/>
        </w:rPr>
        <w:t>би</w:t>
      </w:r>
      <w:proofErr w:type="spellEnd"/>
      <w:r>
        <w:rPr>
          <w:b/>
        </w:rPr>
        <w:t>, 94</w:t>
      </w:r>
      <w:r w:rsidRPr="00AB0BFC">
        <w:rPr>
          <w:b/>
        </w:rPr>
        <w:t>,</w:t>
      </w:r>
      <w:r>
        <w:rPr>
          <w:b/>
        </w:rPr>
        <w:t xml:space="preserve"> </w:t>
      </w:r>
      <w:r w:rsidR="009E42A9">
        <w:rPr>
          <w:b/>
        </w:rPr>
        <w:t xml:space="preserve">Корпус № 1, </w:t>
      </w:r>
      <w:r>
        <w:rPr>
          <w:b/>
        </w:rPr>
        <w:t>Здание-Ректорат,</w:t>
      </w:r>
      <w:r w:rsidRPr="00AB0BFC">
        <w:rPr>
          <w:b/>
        </w:rPr>
        <w:t xml:space="preserve"> </w:t>
      </w:r>
      <w:r>
        <w:rPr>
          <w:b/>
        </w:rPr>
        <w:t>Управление государственных закупок, кабинет № 204</w:t>
      </w:r>
      <w:r w:rsidRPr="00AB0BFC">
        <w:rPr>
          <w:b/>
        </w:rPr>
        <w:t>.</w:t>
      </w:r>
      <w:r w:rsidRPr="00AB0BFC">
        <w:rPr>
          <w:b/>
        </w:rPr>
        <w:tab/>
      </w:r>
    </w:p>
    <w:p w:rsidR="00A05A4B" w:rsidRPr="006F46C0" w:rsidRDefault="00A05A4B" w:rsidP="00A05A4B">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A05A4B" w:rsidRPr="006F46C0" w:rsidRDefault="00A05A4B" w:rsidP="00A05A4B">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A05A4B" w:rsidRPr="006F46C0" w:rsidRDefault="00A05A4B" w:rsidP="00A05A4B">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05A4B" w:rsidRPr="006F46C0" w:rsidRDefault="00A05A4B" w:rsidP="00A05A4B">
      <w:pPr>
        <w:suppressAutoHyphens w:val="0"/>
        <w:jc w:val="both"/>
        <w:textAlignment w:val="baseline"/>
        <w:rPr>
          <w:b/>
          <w:sz w:val="24"/>
          <w:szCs w:val="24"/>
        </w:rPr>
      </w:pPr>
    </w:p>
    <w:p w:rsidR="00A05A4B" w:rsidRPr="006604B4" w:rsidRDefault="00A05A4B" w:rsidP="00A05A4B">
      <w:pPr>
        <w:pStyle w:val="Iauiue"/>
        <w:ind w:firstLine="709"/>
        <w:jc w:val="center"/>
        <w:rPr>
          <w:sz w:val="24"/>
          <w:szCs w:val="24"/>
        </w:rPr>
      </w:pPr>
      <w:r w:rsidRPr="006F46C0">
        <w:rPr>
          <w:b/>
          <w:sz w:val="24"/>
          <w:szCs w:val="24"/>
        </w:rPr>
        <w:t>6. </w:t>
      </w:r>
      <w:r w:rsidRPr="006604B4">
        <w:rPr>
          <w:b/>
          <w:sz w:val="24"/>
          <w:szCs w:val="24"/>
        </w:rPr>
        <w:t>Поддержка отечественных товаропроизводителей и/или производителей государств-членов Евразийского экономического союза</w:t>
      </w:r>
    </w:p>
    <w:p w:rsidR="00A05A4B" w:rsidRPr="006F46C0" w:rsidRDefault="00A05A4B" w:rsidP="00A05A4B">
      <w:pPr>
        <w:pStyle w:val="Iauiue"/>
        <w:widowControl/>
        <w:ind w:firstLine="709"/>
        <w:jc w:val="both"/>
        <w:rPr>
          <w:b/>
          <w:sz w:val="24"/>
          <w:szCs w:val="24"/>
        </w:rPr>
      </w:pPr>
    </w:p>
    <w:p w:rsidR="00A05A4B" w:rsidRDefault="00A05A4B" w:rsidP="00A05A4B">
      <w:pPr>
        <w:ind w:firstLine="708"/>
        <w:jc w:val="both"/>
        <w:rPr>
          <w:sz w:val="24"/>
          <w:szCs w:val="24"/>
          <w:lang w:eastAsia="ar-SA"/>
        </w:rPr>
      </w:pPr>
      <w:r w:rsidRPr="006F46C0">
        <w:rPr>
          <w:sz w:val="24"/>
          <w:szCs w:val="24"/>
          <w:lang w:eastAsia="ar-SA"/>
        </w:rPr>
        <w:t>1</w:t>
      </w:r>
      <w:r>
        <w:rPr>
          <w:sz w:val="24"/>
          <w:szCs w:val="24"/>
          <w:lang w:eastAsia="ar-SA"/>
        </w:rPr>
        <w:t>6</w:t>
      </w:r>
      <w:r w:rsidRPr="006F46C0">
        <w:rPr>
          <w:sz w:val="24"/>
          <w:szCs w:val="24"/>
          <w:lang w:eastAsia="ar-SA"/>
        </w:rPr>
        <w:t xml:space="preserve">. </w:t>
      </w:r>
      <w:r w:rsidRPr="006604B4">
        <w:rPr>
          <w:sz w:val="24"/>
          <w:szCs w:val="24"/>
          <w:lang w:eastAsia="ar-SA"/>
        </w:rPr>
        <w:t>В случае</w:t>
      </w:r>
      <w:proofErr w:type="gramStart"/>
      <w:r w:rsidRPr="006604B4">
        <w:rPr>
          <w:sz w:val="24"/>
          <w:szCs w:val="24"/>
          <w:lang w:eastAsia="ar-SA"/>
        </w:rPr>
        <w:t>,</w:t>
      </w:r>
      <w:proofErr w:type="gramEnd"/>
      <w:r w:rsidRPr="006604B4">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w:t>
      </w:r>
      <w:proofErr w:type="gramStart"/>
      <w:r w:rsidRPr="006604B4">
        <w:rPr>
          <w:sz w:val="24"/>
          <w:szCs w:val="24"/>
          <w:lang w:eastAsia="ar-SA"/>
        </w:rPr>
        <w:t>признании</w:t>
      </w:r>
      <w:proofErr w:type="gramEnd"/>
      <w:r w:rsidRPr="006604B4">
        <w:rPr>
          <w:sz w:val="24"/>
          <w:szCs w:val="24"/>
          <w:lang w:eastAsia="ar-SA"/>
        </w:rPr>
        <w:t xml:space="preserve">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05A4B" w:rsidRPr="006F46C0" w:rsidRDefault="00A05A4B" w:rsidP="00A05A4B">
      <w:pPr>
        <w:ind w:firstLine="708"/>
        <w:jc w:val="both"/>
        <w:rPr>
          <w:sz w:val="24"/>
          <w:szCs w:val="24"/>
          <w:lang w:eastAsia="ar-SA"/>
        </w:rPr>
      </w:pPr>
      <w:r w:rsidRPr="006F46C0">
        <w:rPr>
          <w:sz w:val="24"/>
          <w:szCs w:val="24"/>
          <w:lang w:eastAsia="ar-SA"/>
        </w:rPr>
        <w:t>1</w:t>
      </w:r>
      <w:r>
        <w:rPr>
          <w:sz w:val="24"/>
          <w:szCs w:val="24"/>
          <w:lang w:eastAsia="ar-SA"/>
        </w:rPr>
        <w:t>7</w:t>
      </w:r>
      <w:r w:rsidRPr="006F46C0">
        <w:rPr>
          <w:sz w:val="24"/>
          <w:szCs w:val="24"/>
          <w:lang w:eastAsia="ar-SA"/>
        </w:rPr>
        <w:t xml:space="preserve">. </w:t>
      </w:r>
      <w:r w:rsidRPr="005613C0">
        <w:rPr>
          <w:sz w:val="24"/>
          <w:szCs w:val="24"/>
          <w:lang w:eastAsia="ar-SA"/>
        </w:rPr>
        <w:t>В случае</w:t>
      </w:r>
      <w:proofErr w:type="gramStart"/>
      <w:r w:rsidRPr="005613C0">
        <w:rPr>
          <w:sz w:val="24"/>
          <w:szCs w:val="24"/>
          <w:lang w:eastAsia="ar-SA"/>
        </w:rPr>
        <w:t>,</w:t>
      </w:r>
      <w:proofErr w:type="gramEnd"/>
      <w:r w:rsidRPr="005613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w:t>
      </w:r>
      <w:r w:rsidRPr="005613C0">
        <w:rPr>
          <w:sz w:val="24"/>
          <w:szCs w:val="24"/>
          <w:lang w:eastAsia="ar-SA"/>
        </w:rPr>
        <w:lastRenderedPageBreak/>
        <w:t>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05A4B" w:rsidRPr="006F46C0" w:rsidRDefault="00A05A4B" w:rsidP="00A05A4B">
      <w:pPr>
        <w:ind w:firstLine="708"/>
        <w:jc w:val="both"/>
        <w:rPr>
          <w:b/>
          <w:sz w:val="24"/>
          <w:szCs w:val="24"/>
          <w:lang w:eastAsia="ar-SA"/>
        </w:rPr>
      </w:pPr>
      <w:r w:rsidRPr="006F46C0">
        <w:rPr>
          <w:sz w:val="24"/>
          <w:szCs w:val="24"/>
          <w:lang w:eastAsia="ar-SA"/>
        </w:rPr>
        <w:t>1</w:t>
      </w:r>
      <w:r>
        <w:rPr>
          <w:sz w:val="24"/>
          <w:szCs w:val="24"/>
          <w:lang w:eastAsia="ar-SA"/>
        </w:rPr>
        <w:t>8</w:t>
      </w:r>
      <w:r w:rsidRPr="006F46C0">
        <w:rPr>
          <w:sz w:val="24"/>
          <w:szCs w:val="24"/>
          <w:lang w:eastAsia="ar-SA"/>
        </w:rPr>
        <w:t>.</w:t>
      </w:r>
      <w:r w:rsidRPr="005613C0">
        <w:rPr>
          <w:rFonts w:ascii="Courier New" w:hAnsi="Courier New" w:cs="Courier New"/>
          <w:color w:val="000000"/>
          <w:spacing w:val="2"/>
          <w:shd w:val="clear" w:color="auto" w:fill="FFFFFF"/>
        </w:rPr>
        <w:t xml:space="preserve"> </w:t>
      </w:r>
      <w:r w:rsidRPr="005613C0">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5613C0">
        <w:rPr>
          <w:sz w:val="24"/>
          <w:szCs w:val="24"/>
          <w:lang w:eastAsia="ar-SA"/>
        </w:rPr>
        <w:t>заявки</w:t>
      </w:r>
      <w:proofErr w:type="gramEnd"/>
      <w:r w:rsidRPr="005613C0">
        <w:rPr>
          <w:sz w:val="24"/>
          <w:szCs w:val="24"/>
          <w:lang w:eastAsia="ar-SA"/>
        </w:rPr>
        <w:t xml:space="preserve"> которых соответствуют требованиям настоящих Правил, </w:t>
      </w:r>
      <w:proofErr w:type="gramStart"/>
      <w:r w:rsidRPr="005613C0">
        <w:rPr>
          <w:sz w:val="24"/>
          <w:szCs w:val="24"/>
          <w:lang w:eastAsia="ar-SA"/>
        </w:rPr>
        <w:t>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w:t>
      </w:r>
      <w:proofErr w:type="gramEnd"/>
      <w:r w:rsidRPr="005613C0">
        <w:rPr>
          <w:sz w:val="24"/>
          <w:szCs w:val="24"/>
          <w:lang w:eastAsia="ar-SA"/>
        </w:rPr>
        <w:t>) отклоняются</w:t>
      </w:r>
      <w:r w:rsidRPr="006F46C0">
        <w:rPr>
          <w:sz w:val="24"/>
          <w:szCs w:val="24"/>
          <w:lang w:eastAsia="ar-SA"/>
        </w:rPr>
        <w:t xml:space="preserve">. </w:t>
      </w:r>
    </w:p>
    <w:p w:rsidR="00A05A4B" w:rsidRPr="006F46C0" w:rsidRDefault="00A05A4B" w:rsidP="00A05A4B">
      <w:pPr>
        <w:pStyle w:val="a9"/>
        <w:spacing w:before="0" w:beforeAutospacing="0" w:after="0" w:afterAutospacing="0"/>
        <w:ind w:firstLine="709"/>
        <w:jc w:val="both"/>
        <w:rPr>
          <w:b/>
        </w:rPr>
      </w:pPr>
    </w:p>
    <w:p w:rsidR="00A05A4B" w:rsidRPr="006F46C0" w:rsidRDefault="00A05A4B" w:rsidP="00A05A4B">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A05A4B" w:rsidRPr="006F46C0" w:rsidRDefault="00A05A4B" w:rsidP="00A05A4B">
      <w:pPr>
        <w:pStyle w:val="a9"/>
        <w:spacing w:before="0" w:beforeAutospacing="0" w:after="0" w:afterAutospacing="0"/>
        <w:ind w:firstLine="709"/>
        <w:jc w:val="both"/>
        <w:rPr>
          <w:b/>
          <w:bCs/>
        </w:rPr>
      </w:pPr>
    </w:p>
    <w:p w:rsidR="00A05A4B" w:rsidRPr="006F46C0" w:rsidRDefault="00A05A4B" w:rsidP="00A05A4B">
      <w:pPr>
        <w:pStyle w:val="a9"/>
        <w:spacing w:before="0" w:beforeAutospacing="0" w:after="0" w:afterAutospacing="0"/>
        <w:ind w:firstLine="709"/>
        <w:jc w:val="both"/>
        <w:rPr>
          <w:color w:val="000000"/>
          <w:spacing w:val="2"/>
        </w:rPr>
      </w:pPr>
      <w:r>
        <w:rPr>
          <w:color w:val="000000"/>
          <w:spacing w:val="2"/>
        </w:rPr>
        <w:t>19</w:t>
      </w:r>
      <w:r w:rsidRPr="006F46C0">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30" w:name="z246"/>
      <w:bookmarkEnd w:id="30"/>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2</w:t>
      </w:r>
      <w:r>
        <w:rPr>
          <w:color w:val="000000"/>
          <w:spacing w:val="2"/>
        </w:rPr>
        <w:t>2</w:t>
      </w:r>
      <w:r w:rsidRPr="006F46C0">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31" w:name="z247"/>
      <w:bookmarkEnd w:id="31"/>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2</w:t>
      </w:r>
      <w:r>
        <w:rPr>
          <w:color w:val="000000"/>
          <w:spacing w:val="2"/>
        </w:rPr>
        <w:t>1</w:t>
      </w:r>
      <w:r w:rsidRPr="006F46C0">
        <w:rPr>
          <w:color w:val="000000"/>
          <w:spacing w:val="2"/>
        </w:rPr>
        <w:t xml:space="preserve">.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32" w:name="z248"/>
      <w:bookmarkEnd w:id="32"/>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2</w:t>
      </w:r>
      <w:r>
        <w:rPr>
          <w:color w:val="000000"/>
          <w:spacing w:val="2"/>
        </w:rPr>
        <w:t>2</w:t>
      </w:r>
      <w:r w:rsidRPr="006F46C0">
        <w:rPr>
          <w:color w:val="000000"/>
          <w:spacing w:val="2"/>
        </w:rPr>
        <w:t xml:space="preserve">.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2</w:t>
      </w:r>
      <w:r>
        <w:rPr>
          <w:color w:val="000000"/>
          <w:spacing w:val="2"/>
        </w:rPr>
        <w:t>3</w:t>
      </w:r>
      <w:r w:rsidRPr="006F46C0">
        <w:rPr>
          <w:color w:val="000000"/>
          <w:spacing w:val="2"/>
        </w:rPr>
        <w:t>. Основная часть тендерной заявки содержит:</w:t>
      </w:r>
      <w:bookmarkStart w:id="33" w:name="z250"/>
      <w:bookmarkEnd w:id="33"/>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 xml:space="preserve">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w:t>
      </w:r>
      <w:r w:rsidRPr="006F46C0">
        <w:rPr>
          <w:color w:val="000000"/>
          <w:spacing w:val="2"/>
        </w:rPr>
        <w:lastRenderedPageBreak/>
        <w:t>учредителей, участников или копия учредительного договора или выписка из реестра действующих держателей акций после даты объявления);</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05A4B" w:rsidRPr="006F46C0" w:rsidRDefault="00A05A4B" w:rsidP="00A05A4B">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9)</w:t>
      </w:r>
      <w:r w:rsidRPr="00727BA3">
        <w:rPr>
          <w:rFonts w:ascii="Courier New" w:hAnsi="Courier New" w:cs="Courier New"/>
          <w:color w:val="000000"/>
          <w:spacing w:val="2"/>
          <w:sz w:val="20"/>
          <w:szCs w:val="20"/>
          <w:shd w:val="clear" w:color="auto" w:fill="FFFFFF"/>
        </w:rPr>
        <w:t xml:space="preserve"> </w:t>
      </w:r>
      <w:r w:rsidRPr="00727BA3">
        <w:rPr>
          <w:color w:val="000000"/>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r w:rsidRPr="006F46C0">
        <w:rPr>
          <w:color w:val="000000"/>
          <w:spacing w:val="2"/>
        </w:rPr>
        <w:t>;</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C200DA">
        <w:rPr>
          <w:rFonts w:ascii="Courier New" w:hAnsi="Courier New" w:cs="Courier New"/>
          <w:color w:val="000000"/>
          <w:spacing w:val="2"/>
          <w:sz w:val="20"/>
          <w:szCs w:val="20"/>
          <w:shd w:val="clear" w:color="auto" w:fill="FFFFFF"/>
        </w:rPr>
        <w:t xml:space="preserve"> </w:t>
      </w:r>
      <w:r w:rsidRPr="00C200DA">
        <w:rPr>
          <w:color w:val="000000"/>
          <w:spacing w:val="2"/>
        </w:rPr>
        <w:t>медицинских изделий</w:t>
      </w:r>
      <w:r w:rsidRPr="006F46C0">
        <w:rPr>
          <w:color w:val="000000"/>
          <w:spacing w:val="2"/>
        </w:rPr>
        <w:t xml:space="preserve"> включая цену сопутствующих услуг;</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14)</w:t>
      </w:r>
      <w:r w:rsidRPr="00C200DA">
        <w:rPr>
          <w:rFonts w:ascii="Courier New" w:hAnsi="Courier New" w:cs="Courier New"/>
          <w:color w:val="000000"/>
          <w:spacing w:val="2"/>
          <w:sz w:val="20"/>
          <w:szCs w:val="20"/>
          <w:shd w:val="clear" w:color="auto" w:fill="FFFFFF"/>
        </w:rPr>
        <w:t xml:space="preserve"> </w:t>
      </w:r>
      <w:r w:rsidRPr="00C200DA">
        <w:rPr>
          <w:color w:val="000000"/>
          <w:spacing w:val="2"/>
        </w:rPr>
        <w:t>при необходимости копию акта санитарно-эпидемиологического обследования о наличии "</w:t>
      </w:r>
      <w:proofErr w:type="spellStart"/>
      <w:r w:rsidRPr="00C200DA">
        <w:rPr>
          <w:color w:val="000000"/>
          <w:spacing w:val="2"/>
        </w:rPr>
        <w:t>холодовой</w:t>
      </w:r>
      <w:proofErr w:type="spellEnd"/>
      <w:r w:rsidRPr="00C200DA">
        <w:rPr>
          <w:color w:val="000000"/>
          <w:spacing w:val="2"/>
        </w:rPr>
        <w:t xml:space="preserve"> цепи" (акты должны быть выданы не позднее одного года до даты </w:t>
      </w:r>
      <w:r w:rsidRPr="00C200DA">
        <w:rPr>
          <w:color w:val="000000"/>
          <w:spacing w:val="2"/>
        </w:rPr>
        <w:lastRenderedPageBreak/>
        <w:t>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A05A4B" w:rsidRPr="006F46C0" w:rsidRDefault="00A05A4B" w:rsidP="00A05A4B">
      <w:pPr>
        <w:pStyle w:val="a9"/>
        <w:spacing w:before="0" w:beforeAutospacing="0" w:after="0" w:afterAutospacing="0"/>
        <w:ind w:firstLine="709"/>
        <w:jc w:val="both"/>
        <w:rPr>
          <w:color w:val="000000"/>
          <w:spacing w:val="2"/>
        </w:rPr>
      </w:pPr>
      <w:r w:rsidRPr="006F46C0">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A05A4B" w:rsidRPr="006F46C0" w:rsidRDefault="00A05A4B" w:rsidP="00A05A4B">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w:t>
      </w:r>
      <w:r>
        <w:rPr>
          <w:color w:val="000000"/>
          <w:spacing w:val="2"/>
        </w:rPr>
        <w:t>4</w:t>
      </w:r>
      <w:r w:rsidRPr="006F46C0">
        <w:rPr>
          <w:color w:val="000000"/>
          <w:spacing w:val="2"/>
        </w:rPr>
        <w:t>. Техническая часть тендерной заявки содержит:</w:t>
      </w:r>
      <w:bookmarkStart w:id="34" w:name="z266"/>
      <w:bookmarkEnd w:id="34"/>
    </w:p>
    <w:p w:rsidR="00A05A4B" w:rsidRDefault="00A05A4B" w:rsidP="00A05A4B">
      <w:pPr>
        <w:pStyle w:val="a9"/>
        <w:spacing w:before="0" w:beforeAutospacing="0" w:after="0" w:afterAutospacing="0"/>
        <w:ind w:firstLine="708"/>
        <w:jc w:val="both"/>
        <w:rPr>
          <w:color w:val="000000"/>
          <w:spacing w:val="2"/>
        </w:rPr>
      </w:pPr>
      <w:r w:rsidRPr="006F46C0">
        <w:rPr>
          <w:color w:val="000000"/>
          <w:spacing w:val="2"/>
        </w:rPr>
        <w:t xml:space="preserve">1) </w:t>
      </w:r>
      <w:r w:rsidRPr="00B930C4">
        <w:rPr>
          <w:color w:val="000000"/>
          <w:spacing w:val="2"/>
        </w:rPr>
        <w:t>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B930C4">
        <w:rPr>
          <w:color w:val="000000"/>
          <w:spacing w:val="2"/>
        </w:rPr>
        <w:t>doc</w:t>
      </w:r>
      <w:proofErr w:type="spellEnd"/>
      <w:r w:rsidRPr="00B930C4">
        <w:rPr>
          <w:color w:val="000000"/>
          <w:spacing w:val="2"/>
        </w:rPr>
        <w:t>);</w:t>
      </w:r>
    </w:p>
    <w:p w:rsidR="00A05A4B" w:rsidRPr="006F46C0" w:rsidRDefault="00A05A4B" w:rsidP="00A05A4B">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A05A4B" w:rsidRPr="006F46C0" w:rsidRDefault="00A05A4B" w:rsidP="00A05A4B">
      <w:pPr>
        <w:pStyle w:val="a9"/>
        <w:spacing w:before="0" w:beforeAutospacing="0" w:after="0" w:afterAutospacing="0"/>
        <w:ind w:firstLine="708"/>
        <w:jc w:val="both"/>
        <w:rPr>
          <w:spacing w:val="2"/>
        </w:rPr>
      </w:pPr>
      <w:r w:rsidRPr="006F46C0">
        <w:rPr>
          <w:spacing w:val="2"/>
        </w:rPr>
        <w:t>2</w:t>
      </w:r>
      <w:r>
        <w:rPr>
          <w:spacing w:val="2"/>
        </w:rPr>
        <w:t>5</w:t>
      </w:r>
      <w:r w:rsidRPr="006F46C0">
        <w:rPr>
          <w:spacing w:val="2"/>
        </w:rPr>
        <w:t>. Потенциальный поставщик при необходимости отзывает заявку в письменной форме до истечения окончательного срока их приема.</w:t>
      </w:r>
      <w:bookmarkStart w:id="35" w:name="z285"/>
      <w:bookmarkEnd w:id="35"/>
    </w:p>
    <w:p w:rsidR="00A05A4B" w:rsidRPr="006F46C0" w:rsidRDefault="00A05A4B" w:rsidP="00A05A4B">
      <w:pPr>
        <w:pStyle w:val="a9"/>
        <w:spacing w:before="0" w:beforeAutospacing="0" w:after="0" w:afterAutospacing="0"/>
        <w:ind w:firstLine="708"/>
        <w:jc w:val="both"/>
        <w:rPr>
          <w:spacing w:val="2"/>
        </w:rPr>
      </w:pPr>
      <w:r w:rsidRPr="006F46C0">
        <w:rPr>
          <w:spacing w:val="2"/>
        </w:rPr>
        <w:t>2</w:t>
      </w:r>
      <w:r>
        <w:rPr>
          <w:spacing w:val="2"/>
        </w:rPr>
        <w:t>6</w:t>
      </w:r>
      <w:r w:rsidRPr="006F46C0">
        <w:rPr>
          <w:spacing w:val="2"/>
        </w:rPr>
        <w:t>. Не допускается внесение изменений в тендерные заявки после истечения срока представления тендерных заявок.</w:t>
      </w:r>
    </w:p>
    <w:p w:rsidR="00A05A4B" w:rsidRPr="006F46C0" w:rsidRDefault="00A05A4B" w:rsidP="00A05A4B">
      <w:pPr>
        <w:pStyle w:val="a9"/>
        <w:spacing w:before="0" w:beforeAutospacing="0" w:after="0" w:afterAutospacing="0"/>
        <w:jc w:val="both"/>
        <w:rPr>
          <w:color w:val="000000"/>
          <w:spacing w:val="2"/>
        </w:rPr>
      </w:pPr>
    </w:p>
    <w:p w:rsidR="00A05A4B" w:rsidRPr="006F46C0" w:rsidRDefault="00A05A4B" w:rsidP="00A05A4B">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A05A4B" w:rsidRPr="006F46C0" w:rsidRDefault="00A05A4B" w:rsidP="00A05A4B">
      <w:pPr>
        <w:ind w:firstLine="1"/>
        <w:jc w:val="both"/>
        <w:rPr>
          <w:sz w:val="24"/>
          <w:szCs w:val="24"/>
        </w:rPr>
      </w:pPr>
      <w:bookmarkStart w:id="36" w:name="z268"/>
      <w:bookmarkEnd w:id="36"/>
    </w:p>
    <w:p w:rsidR="00A05A4B" w:rsidRPr="006F46C0" w:rsidRDefault="00A05A4B" w:rsidP="00A05A4B">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7" w:name="z269"/>
      <w:bookmarkEnd w:id="37"/>
      <w:r w:rsidRPr="006F46C0">
        <w:rPr>
          <w:sz w:val="24"/>
          <w:szCs w:val="24"/>
        </w:rPr>
        <w:t>.</w:t>
      </w:r>
    </w:p>
    <w:p w:rsidR="00A05A4B" w:rsidRPr="006F46C0" w:rsidRDefault="00A05A4B" w:rsidP="00A05A4B">
      <w:pPr>
        <w:jc w:val="both"/>
        <w:rPr>
          <w:sz w:val="24"/>
          <w:szCs w:val="24"/>
        </w:rPr>
      </w:pPr>
      <w:r w:rsidRPr="006F46C0">
        <w:rPr>
          <w:sz w:val="24"/>
          <w:szCs w:val="24"/>
        </w:rPr>
        <w:t xml:space="preserve"> </w:t>
      </w:r>
      <w:r w:rsidRPr="006F46C0">
        <w:rPr>
          <w:sz w:val="24"/>
          <w:szCs w:val="24"/>
        </w:rPr>
        <w:tab/>
        <w:t xml:space="preserve">28.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8" w:name="z270"/>
      <w:bookmarkEnd w:id="38"/>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9" w:name="z271"/>
      <w:bookmarkEnd w:id="39"/>
      <w:r w:rsidRPr="006F46C0">
        <w:rPr>
          <w:sz w:val="24"/>
          <w:szCs w:val="24"/>
        </w:rPr>
        <w:t>      2) банковской гарантии по форме, утвержденной уполномоченным органом в области здравоохранения.</w:t>
      </w:r>
      <w:proofErr w:type="gramEnd"/>
    </w:p>
    <w:p w:rsidR="00A05A4B" w:rsidRPr="006F46C0" w:rsidRDefault="00A05A4B" w:rsidP="00A05A4B">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A05A4B" w:rsidRPr="00AC7389" w:rsidRDefault="00A05A4B" w:rsidP="00A05A4B">
      <w:pPr>
        <w:ind w:firstLine="708"/>
        <w:jc w:val="both"/>
        <w:rPr>
          <w:sz w:val="24"/>
          <w:szCs w:val="24"/>
        </w:rPr>
      </w:pPr>
      <w:r w:rsidRPr="00AC7389">
        <w:rPr>
          <w:sz w:val="24"/>
          <w:szCs w:val="24"/>
        </w:rPr>
        <w:t xml:space="preserve">Некоммерческое акционерное общество "Казахский национальный медицинский университет имени С. Д. </w:t>
      </w:r>
      <w:proofErr w:type="spellStart"/>
      <w:r w:rsidRPr="00AC7389">
        <w:rPr>
          <w:sz w:val="24"/>
          <w:szCs w:val="24"/>
        </w:rPr>
        <w:t>Асфендиярова</w:t>
      </w:r>
      <w:proofErr w:type="spellEnd"/>
      <w:r w:rsidRPr="00AC7389">
        <w:rPr>
          <w:sz w:val="24"/>
          <w:szCs w:val="24"/>
        </w:rPr>
        <w:t>"</w:t>
      </w:r>
    </w:p>
    <w:p w:rsidR="00A05A4B" w:rsidRPr="00AC7389" w:rsidRDefault="00A05A4B" w:rsidP="00A05A4B">
      <w:pPr>
        <w:ind w:firstLine="708"/>
        <w:jc w:val="both"/>
        <w:rPr>
          <w:sz w:val="24"/>
          <w:szCs w:val="24"/>
        </w:rPr>
      </w:pPr>
      <w:r w:rsidRPr="00AC7389">
        <w:rPr>
          <w:sz w:val="24"/>
          <w:szCs w:val="24"/>
        </w:rPr>
        <w:t>г.</w:t>
      </w:r>
      <w:r>
        <w:rPr>
          <w:sz w:val="24"/>
          <w:szCs w:val="24"/>
        </w:rPr>
        <w:t xml:space="preserve"> </w:t>
      </w:r>
      <w:r w:rsidRPr="00AC7389">
        <w:rPr>
          <w:sz w:val="24"/>
          <w:szCs w:val="24"/>
        </w:rPr>
        <w:t xml:space="preserve">Алматы, ТОЛЕ БИ, 94 </w:t>
      </w:r>
    </w:p>
    <w:p w:rsidR="00A05A4B" w:rsidRPr="00AC7389" w:rsidRDefault="00A05A4B" w:rsidP="00A05A4B">
      <w:pPr>
        <w:ind w:firstLine="708"/>
        <w:jc w:val="both"/>
        <w:rPr>
          <w:sz w:val="24"/>
          <w:szCs w:val="24"/>
        </w:rPr>
      </w:pPr>
      <w:r w:rsidRPr="00AC7389">
        <w:rPr>
          <w:sz w:val="24"/>
          <w:szCs w:val="24"/>
        </w:rPr>
        <w:t>БИН 181240006407</w:t>
      </w:r>
    </w:p>
    <w:p w:rsidR="00A05A4B" w:rsidRPr="00AC7389" w:rsidRDefault="00A05A4B" w:rsidP="00A05A4B">
      <w:pPr>
        <w:ind w:firstLine="708"/>
        <w:jc w:val="both"/>
        <w:rPr>
          <w:sz w:val="24"/>
          <w:szCs w:val="24"/>
        </w:rPr>
      </w:pPr>
      <w:r w:rsidRPr="00AC7389">
        <w:rPr>
          <w:sz w:val="24"/>
          <w:szCs w:val="24"/>
        </w:rPr>
        <w:t xml:space="preserve">БИК KCJBKZKX </w:t>
      </w:r>
    </w:p>
    <w:p w:rsidR="00A05A4B" w:rsidRPr="00AC7389" w:rsidRDefault="00A05A4B" w:rsidP="00A05A4B">
      <w:pPr>
        <w:ind w:firstLine="708"/>
        <w:jc w:val="both"/>
        <w:rPr>
          <w:sz w:val="24"/>
          <w:szCs w:val="24"/>
        </w:rPr>
      </w:pPr>
      <w:r w:rsidRPr="00AC7389">
        <w:rPr>
          <w:sz w:val="24"/>
          <w:szCs w:val="24"/>
        </w:rPr>
        <w:t xml:space="preserve">ИИК KZ688562203106071355 </w:t>
      </w:r>
    </w:p>
    <w:p w:rsidR="00A05A4B" w:rsidRDefault="00A05A4B" w:rsidP="00A05A4B">
      <w:pPr>
        <w:ind w:firstLine="708"/>
        <w:jc w:val="both"/>
        <w:rPr>
          <w:sz w:val="24"/>
          <w:szCs w:val="24"/>
        </w:rPr>
      </w:pPr>
      <w:r w:rsidRPr="00AC7389">
        <w:rPr>
          <w:sz w:val="24"/>
          <w:szCs w:val="24"/>
        </w:rPr>
        <w:t>АО "Банк Центр</w:t>
      </w:r>
      <w:r>
        <w:rPr>
          <w:sz w:val="24"/>
          <w:szCs w:val="24"/>
        </w:rPr>
        <w:t xml:space="preserve"> </w:t>
      </w:r>
      <w:r w:rsidRPr="00AC7389">
        <w:rPr>
          <w:sz w:val="24"/>
          <w:szCs w:val="24"/>
        </w:rPr>
        <w:t>Кредит"</w:t>
      </w:r>
      <w:r>
        <w:rPr>
          <w:sz w:val="24"/>
          <w:szCs w:val="24"/>
        </w:rPr>
        <w:t xml:space="preserve">. </w:t>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p>
    <w:p w:rsidR="00A05A4B" w:rsidRDefault="00A05A4B" w:rsidP="00A05A4B">
      <w:pPr>
        <w:ind w:firstLine="708"/>
        <w:jc w:val="both"/>
        <w:rPr>
          <w:sz w:val="24"/>
          <w:szCs w:val="24"/>
        </w:rPr>
      </w:pPr>
      <w:r w:rsidRPr="006F46C0">
        <w:rPr>
          <w:sz w:val="24"/>
          <w:szCs w:val="24"/>
        </w:rPr>
        <w:t>29. Срок действия гарантийного обеспечения составляет не менее срока действия тендерной заявки.</w:t>
      </w:r>
      <w:bookmarkStart w:id="40" w:name="z273"/>
      <w:bookmarkEnd w:id="40"/>
      <w:r w:rsidRPr="006F46C0">
        <w:rPr>
          <w:sz w:val="24"/>
          <w:szCs w:val="24"/>
        </w:rPr>
        <w:tab/>
      </w:r>
      <w:r w:rsidRPr="006F46C0">
        <w:rPr>
          <w:sz w:val="24"/>
          <w:szCs w:val="24"/>
        </w:rPr>
        <w:tab/>
      </w:r>
    </w:p>
    <w:p w:rsidR="00A05A4B" w:rsidRPr="006F46C0" w:rsidRDefault="00A05A4B" w:rsidP="00A05A4B">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41" w:name="z274"/>
      <w:bookmarkEnd w:id="41"/>
    </w:p>
    <w:p w:rsidR="00A05A4B" w:rsidRPr="006F46C0" w:rsidRDefault="00A05A4B" w:rsidP="00A05A4B">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A05A4B" w:rsidRPr="006F46C0" w:rsidRDefault="00A05A4B" w:rsidP="00A05A4B">
      <w:pPr>
        <w:ind w:firstLine="708"/>
        <w:jc w:val="both"/>
        <w:rPr>
          <w:sz w:val="24"/>
          <w:szCs w:val="24"/>
        </w:rPr>
      </w:pPr>
      <w:r w:rsidRPr="006F46C0">
        <w:rPr>
          <w:sz w:val="24"/>
          <w:szCs w:val="24"/>
        </w:rPr>
        <w:lastRenderedPageBreak/>
        <w:t>2) отзыва тендерной заявки потенциальным поставщиком до истечения окончательного срока их приема;</w:t>
      </w:r>
    </w:p>
    <w:p w:rsidR="00A05A4B" w:rsidRPr="006F46C0" w:rsidRDefault="00A05A4B" w:rsidP="00A05A4B">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A05A4B" w:rsidRPr="006F46C0" w:rsidRDefault="00A05A4B" w:rsidP="00A05A4B">
      <w:pPr>
        <w:ind w:firstLine="708"/>
        <w:jc w:val="both"/>
        <w:rPr>
          <w:sz w:val="24"/>
          <w:szCs w:val="24"/>
        </w:rPr>
      </w:pPr>
      <w:r w:rsidRPr="006F46C0">
        <w:rPr>
          <w:sz w:val="24"/>
          <w:szCs w:val="24"/>
        </w:rPr>
        <w:t>4) признания победителем тендера другого потенциального поставщика;</w:t>
      </w:r>
    </w:p>
    <w:p w:rsidR="00A05A4B" w:rsidRPr="006F46C0" w:rsidRDefault="00A05A4B" w:rsidP="00A05A4B">
      <w:pPr>
        <w:ind w:firstLine="708"/>
        <w:jc w:val="both"/>
        <w:rPr>
          <w:sz w:val="24"/>
          <w:szCs w:val="24"/>
        </w:rPr>
      </w:pPr>
      <w:r w:rsidRPr="006F46C0">
        <w:rPr>
          <w:sz w:val="24"/>
          <w:szCs w:val="24"/>
        </w:rPr>
        <w:t>5) прекращения процедур закупа без определения победителя тендера;</w:t>
      </w:r>
    </w:p>
    <w:p w:rsidR="00A05A4B" w:rsidRPr="006F46C0" w:rsidRDefault="00A05A4B" w:rsidP="00A05A4B">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A05A4B" w:rsidRPr="006F46C0" w:rsidRDefault="00A05A4B" w:rsidP="00A05A4B">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42" w:name="z281"/>
      <w:bookmarkEnd w:id="42"/>
      <w:r w:rsidRPr="006F46C0">
        <w:rPr>
          <w:sz w:val="24"/>
          <w:szCs w:val="24"/>
        </w:rPr>
        <w:t>1) отозвал или изменил тендерную заявку после истечения окончательного срока приема тендерных заявок;</w:t>
      </w:r>
    </w:p>
    <w:p w:rsidR="00A05A4B" w:rsidRPr="006F46C0" w:rsidRDefault="00A05A4B" w:rsidP="00A05A4B">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A05A4B" w:rsidRPr="006F46C0" w:rsidRDefault="00A05A4B" w:rsidP="00A05A4B">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A05A4B" w:rsidRPr="006F46C0" w:rsidRDefault="00A05A4B" w:rsidP="00A05A4B">
      <w:pPr>
        <w:pStyle w:val="31"/>
        <w:tabs>
          <w:tab w:val="left" w:pos="142"/>
          <w:tab w:val="left" w:pos="284"/>
        </w:tabs>
        <w:ind w:firstLine="709"/>
        <w:jc w:val="both"/>
        <w:rPr>
          <w:b/>
          <w:sz w:val="24"/>
          <w:szCs w:val="24"/>
        </w:rPr>
      </w:pPr>
      <w:bookmarkStart w:id="43" w:name="z284"/>
      <w:bookmarkStart w:id="44" w:name="z286"/>
      <w:bookmarkEnd w:id="43"/>
      <w:bookmarkEnd w:id="44"/>
    </w:p>
    <w:p w:rsidR="00A05A4B" w:rsidRPr="006F46C0" w:rsidRDefault="00A05A4B" w:rsidP="00A05A4B">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A05A4B" w:rsidRPr="006F46C0" w:rsidRDefault="00A05A4B" w:rsidP="00A05A4B">
      <w:pPr>
        <w:pStyle w:val="31"/>
        <w:tabs>
          <w:tab w:val="left" w:pos="142"/>
          <w:tab w:val="left" w:pos="284"/>
        </w:tabs>
        <w:ind w:firstLine="709"/>
        <w:jc w:val="both"/>
        <w:rPr>
          <w:sz w:val="24"/>
          <w:szCs w:val="24"/>
        </w:rPr>
      </w:pPr>
    </w:p>
    <w:p w:rsidR="00A05A4B" w:rsidRPr="006F46C0" w:rsidRDefault="00A05A4B" w:rsidP="00A05A4B">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A05A4B" w:rsidRPr="006F46C0" w:rsidRDefault="00A05A4B" w:rsidP="00A05A4B">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A05A4B" w:rsidRPr="006F46C0" w:rsidRDefault="00A05A4B" w:rsidP="00A05A4B">
      <w:pPr>
        <w:pStyle w:val="Iauiue"/>
        <w:widowControl/>
        <w:jc w:val="both"/>
        <w:rPr>
          <w:b/>
          <w:color w:val="FF0000"/>
          <w:sz w:val="24"/>
          <w:szCs w:val="24"/>
        </w:rPr>
      </w:pPr>
    </w:p>
    <w:p w:rsidR="00A05A4B" w:rsidRPr="006F46C0" w:rsidRDefault="00A05A4B" w:rsidP="00A05A4B">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A05A4B" w:rsidRPr="006F46C0" w:rsidRDefault="00A05A4B" w:rsidP="00A05A4B">
      <w:pPr>
        <w:pStyle w:val="Iauiue"/>
        <w:widowControl/>
        <w:ind w:firstLine="709"/>
        <w:jc w:val="both"/>
        <w:rPr>
          <w:b/>
          <w:sz w:val="24"/>
          <w:szCs w:val="24"/>
        </w:rPr>
      </w:pPr>
    </w:p>
    <w:p w:rsidR="00A05A4B" w:rsidRPr="006F46C0" w:rsidRDefault="00A05A4B" w:rsidP="00A05A4B">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A05A4B" w:rsidRPr="006F46C0" w:rsidRDefault="00A05A4B" w:rsidP="00A05A4B">
      <w:pPr>
        <w:pStyle w:val="Iauiue"/>
        <w:widowControl/>
        <w:jc w:val="both"/>
        <w:rPr>
          <w:b/>
          <w:color w:val="FF0000"/>
          <w:sz w:val="24"/>
          <w:szCs w:val="24"/>
        </w:rPr>
      </w:pPr>
    </w:p>
    <w:p w:rsidR="00A05A4B" w:rsidRPr="006F46C0" w:rsidRDefault="00A05A4B" w:rsidP="00A05A4B">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A05A4B" w:rsidRPr="006F46C0" w:rsidRDefault="00A05A4B" w:rsidP="00A05A4B">
      <w:pPr>
        <w:jc w:val="both"/>
        <w:rPr>
          <w:b/>
          <w:color w:val="000000"/>
          <w:sz w:val="24"/>
          <w:szCs w:val="24"/>
        </w:rPr>
      </w:pPr>
      <w:bookmarkStart w:id="45" w:name="SUB4400"/>
      <w:bookmarkEnd w:id="45"/>
    </w:p>
    <w:p w:rsidR="00A05A4B" w:rsidRPr="006F46C0" w:rsidRDefault="00A05A4B" w:rsidP="00A05A4B">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A05A4B" w:rsidRPr="006F46C0" w:rsidRDefault="00A05A4B" w:rsidP="00A05A4B">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A05A4B" w:rsidRPr="00274AC8" w:rsidRDefault="00A05A4B" w:rsidP="00A05A4B">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6F46C0">
        <w:rPr>
          <w:rStyle w:val="s0"/>
          <w:sz w:val="24"/>
          <w:szCs w:val="24"/>
        </w:rPr>
        <w:lastRenderedPageBreak/>
        <w:t>«</w:t>
      </w:r>
      <w:r w:rsidRPr="00274AC8">
        <w:rPr>
          <w:rStyle w:val="s0"/>
          <w:sz w:val="24"/>
          <w:szCs w:val="24"/>
        </w:rPr>
        <w:t>Тендер по закупу</w:t>
      </w:r>
      <w:r w:rsidR="006F51A5" w:rsidRPr="00274AC8">
        <w:rPr>
          <w:sz w:val="24"/>
          <w:szCs w:val="24"/>
        </w:rPr>
        <w:t xml:space="preserve"> </w:t>
      </w:r>
      <w:r w:rsidR="006F51A5" w:rsidRPr="00274AC8">
        <w:rPr>
          <w:color w:val="000000"/>
          <w:sz w:val="24"/>
          <w:szCs w:val="24"/>
        </w:rPr>
        <w:t xml:space="preserve">реагентов для </w:t>
      </w:r>
      <w:r w:rsidR="006F51A5" w:rsidRPr="00274AC8">
        <w:rPr>
          <w:color w:val="000000"/>
          <w:sz w:val="24"/>
          <w:szCs w:val="24"/>
          <w:lang w:val="kk-KZ"/>
        </w:rPr>
        <w:t xml:space="preserve">автоматического </w:t>
      </w:r>
      <w:r w:rsidR="006F51A5" w:rsidRPr="00274AC8">
        <w:rPr>
          <w:color w:val="000000"/>
          <w:sz w:val="24"/>
          <w:szCs w:val="24"/>
        </w:rPr>
        <w:t>гематологического анализатора ВС-500</w:t>
      </w:r>
      <w:r w:rsidR="006F51A5" w:rsidRPr="00274AC8">
        <w:rPr>
          <w:color w:val="000000"/>
          <w:sz w:val="24"/>
          <w:szCs w:val="24"/>
          <w:lang w:val="kk-KZ"/>
        </w:rPr>
        <w:t>0</w:t>
      </w:r>
      <w:r w:rsidRPr="00274AC8">
        <w:rPr>
          <w:color w:val="000000"/>
          <w:sz w:val="24"/>
          <w:szCs w:val="24"/>
        </w:rPr>
        <w:t xml:space="preserve">» </w:t>
      </w:r>
      <w:r w:rsidRPr="00274AC8">
        <w:rPr>
          <w:rStyle w:val="s0"/>
          <w:sz w:val="24"/>
          <w:szCs w:val="24"/>
        </w:rPr>
        <w:t>и «</w:t>
      </w:r>
      <w:r w:rsidRPr="00274AC8">
        <w:rPr>
          <w:color w:val="000000"/>
          <w:sz w:val="24"/>
          <w:szCs w:val="24"/>
        </w:rPr>
        <w:t>Не вскрывать до 11.00</w:t>
      </w:r>
      <w:r w:rsidRPr="00274AC8">
        <w:rPr>
          <w:sz w:val="24"/>
          <w:szCs w:val="24"/>
        </w:rPr>
        <w:t xml:space="preserve"> часов «2</w:t>
      </w:r>
      <w:r w:rsidR="00274AC8">
        <w:rPr>
          <w:sz w:val="24"/>
          <w:szCs w:val="24"/>
        </w:rPr>
        <w:t>0» августа</w:t>
      </w:r>
      <w:r w:rsidRPr="00274AC8">
        <w:rPr>
          <w:sz w:val="24"/>
          <w:szCs w:val="24"/>
        </w:rPr>
        <w:t xml:space="preserve"> 2019 года</w:t>
      </w:r>
      <w:r w:rsidRPr="00274AC8">
        <w:rPr>
          <w:rStyle w:val="s0"/>
          <w:sz w:val="24"/>
          <w:szCs w:val="24"/>
        </w:rPr>
        <w:t xml:space="preserve">». </w:t>
      </w:r>
    </w:p>
    <w:p w:rsidR="00A05A4B" w:rsidRPr="00C458D2" w:rsidRDefault="00A05A4B" w:rsidP="00A05A4B">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г. Алматы, ул.</w:t>
      </w:r>
      <w:r>
        <w:t xml:space="preserve"> Толе </w:t>
      </w:r>
      <w:proofErr w:type="spellStart"/>
      <w:r>
        <w:t>би</w:t>
      </w:r>
      <w:proofErr w:type="spellEnd"/>
      <w:r>
        <w:t xml:space="preserve"> 94</w:t>
      </w:r>
      <w:r w:rsidRPr="00167349">
        <w:t xml:space="preserve">, </w:t>
      </w:r>
      <w:r w:rsidR="000C3CED">
        <w:t xml:space="preserve">корпус №1 </w:t>
      </w:r>
      <w:r>
        <w:rPr>
          <w:color w:val="000000"/>
        </w:rPr>
        <w:t>здание - Ректорат, кабинет № 204</w:t>
      </w:r>
      <w:r w:rsidRPr="00167349">
        <w:rPr>
          <w:color w:val="000000"/>
        </w:rPr>
        <w:t xml:space="preserve"> Управление государственных закупок</w:t>
      </w:r>
      <w:r w:rsidRPr="006F46C0">
        <w:rPr>
          <w:b/>
          <w:color w:val="000000"/>
        </w:rPr>
        <w:t xml:space="preserve"> </w:t>
      </w:r>
      <w:r w:rsidRPr="006F46C0">
        <w:t xml:space="preserve">в срок до </w:t>
      </w:r>
      <w:r w:rsidR="00274AC8">
        <w:rPr>
          <w:b/>
        </w:rPr>
        <w:t>09 час. 00 мин. «20» августа</w:t>
      </w:r>
      <w:r w:rsidRPr="00F40951">
        <w:rPr>
          <w:b/>
        </w:rPr>
        <w:t xml:space="preserve">  2019 года</w:t>
      </w:r>
      <w:r w:rsidRPr="00F40951">
        <w:t xml:space="preserve"> включительно.</w:t>
      </w:r>
    </w:p>
    <w:p w:rsidR="00A05A4B" w:rsidRPr="006F46C0" w:rsidRDefault="00A05A4B" w:rsidP="00A05A4B">
      <w:pPr>
        <w:pStyle w:val="a9"/>
        <w:spacing w:before="0" w:beforeAutospacing="0" w:after="0" w:afterAutospacing="0"/>
        <w:ind w:firstLine="709"/>
        <w:jc w:val="both"/>
      </w:pPr>
      <w:r w:rsidRPr="00C458D2">
        <w:rPr>
          <w:color w:val="000000"/>
        </w:rPr>
        <w:t xml:space="preserve">Окончательный срок предоставления тендерных заявок – </w:t>
      </w:r>
      <w:r w:rsidRPr="00F40951">
        <w:rPr>
          <w:b/>
        </w:rPr>
        <w:t>до 09.00 часов «</w:t>
      </w:r>
      <w:r>
        <w:rPr>
          <w:b/>
        </w:rPr>
        <w:t>2</w:t>
      </w:r>
      <w:r w:rsidR="00274AC8">
        <w:rPr>
          <w:b/>
        </w:rPr>
        <w:t>0» августа</w:t>
      </w:r>
      <w:r w:rsidRPr="00F40951">
        <w:rPr>
          <w:b/>
        </w:rPr>
        <w:t xml:space="preserve"> 2019 года.</w:t>
      </w:r>
    </w:p>
    <w:p w:rsidR="00A05A4B" w:rsidRPr="006F46C0" w:rsidRDefault="00A05A4B" w:rsidP="00A05A4B">
      <w:pPr>
        <w:pStyle w:val="a9"/>
        <w:spacing w:before="0" w:beforeAutospacing="0" w:after="0" w:afterAutospacing="0"/>
        <w:ind w:firstLine="709"/>
        <w:jc w:val="both"/>
      </w:pPr>
      <w:r w:rsidRPr="006F46C0">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A05A4B" w:rsidRPr="006F46C0" w:rsidRDefault="00A05A4B" w:rsidP="00A05A4B">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A05A4B" w:rsidRPr="006F46C0" w:rsidRDefault="00A05A4B" w:rsidP="00A05A4B">
      <w:pPr>
        <w:pStyle w:val="12"/>
        <w:spacing w:before="0" w:after="0"/>
        <w:ind w:firstLine="708"/>
        <w:jc w:val="both"/>
      </w:pPr>
      <w:r w:rsidRPr="006F46C0">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A05A4B" w:rsidRPr="006F46C0" w:rsidRDefault="00A05A4B" w:rsidP="00A05A4B">
      <w:pPr>
        <w:jc w:val="both"/>
        <w:rPr>
          <w:rStyle w:val="s0"/>
          <w:sz w:val="24"/>
          <w:szCs w:val="24"/>
        </w:rPr>
      </w:pPr>
    </w:p>
    <w:p w:rsidR="00A05A4B" w:rsidRPr="006F46C0" w:rsidRDefault="00A05A4B" w:rsidP="00A05A4B">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A05A4B" w:rsidRPr="006F46C0" w:rsidRDefault="00A05A4B" w:rsidP="00A05A4B">
      <w:pPr>
        <w:pStyle w:val="Iauiue"/>
        <w:widowControl/>
        <w:ind w:firstLine="709"/>
        <w:jc w:val="both"/>
        <w:rPr>
          <w:b/>
          <w:color w:val="000000"/>
          <w:sz w:val="24"/>
          <w:szCs w:val="24"/>
        </w:rPr>
      </w:pPr>
    </w:p>
    <w:p w:rsidR="00A05A4B" w:rsidRPr="000C3CED" w:rsidRDefault="00A05A4B" w:rsidP="00A05A4B">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0C3CED">
        <w:rPr>
          <w:color w:val="000000"/>
          <w:sz w:val="24"/>
          <w:szCs w:val="24"/>
        </w:rPr>
        <w:t xml:space="preserve">в </w:t>
      </w:r>
      <w:r w:rsidR="0050453D" w:rsidRPr="000C3CED">
        <w:rPr>
          <w:color w:val="000000"/>
          <w:sz w:val="24"/>
          <w:szCs w:val="24"/>
        </w:rPr>
        <w:t>11.00 часов «20» августа</w:t>
      </w:r>
      <w:r w:rsidRPr="000C3CED">
        <w:rPr>
          <w:color w:val="000000"/>
          <w:sz w:val="24"/>
          <w:szCs w:val="24"/>
        </w:rPr>
        <w:t xml:space="preserve"> 2019 года, по адресу: г. Алматы, улица Толе Би 94, </w:t>
      </w:r>
      <w:r w:rsidR="0098614C" w:rsidRPr="000C3CED">
        <w:rPr>
          <w:color w:val="000000"/>
          <w:sz w:val="24"/>
          <w:szCs w:val="24"/>
        </w:rPr>
        <w:t xml:space="preserve">корпус </w:t>
      </w:r>
      <w:r w:rsidR="000C3CED" w:rsidRPr="000C3CED">
        <w:rPr>
          <w:color w:val="000000"/>
          <w:sz w:val="24"/>
          <w:szCs w:val="24"/>
        </w:rPr>
        <w:t xml:space="preserve">№ </w:t>
      </w:r>
      <w:r w:rsidR="0098614C" w:rsidRPr="000C3CED">
        <w:rPr>
          <w:color w:val="000000"/>
          <w:sz w:val="24"/>
          <w:szCs w:val="24"/>
        </w:rPr>
        <w:t xml:space="preserve">1 </w:t>
      </w:r>
      <w:r w:rsidRPr="000C3CED">
        <w:rPr>
          <w:color w:val="000000"/>
          <w:sz w:val="24"/>
          <w:szCs w:val="24"/>
        </w:rPr>
        <w:t>здание - Ректорат, кабинет № 204, Управление государственных закупок.</w:t>
      </w:r>
    </w:p>
    <w:p w:rsidR="00A05A4B" w:rsidRPr="006F46C0" w:rsidRDefault="00A05A4B" w:rsidP="00A05A4B">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A05A4B" w:rsidRPr="00136DD5" w:rsidRDefault="00A05A4B" w:rsidP="00A05A4B">
      <w:pPr>
        <w:pStyle w:val="a9"/>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w:t>
      </w:r>
      <w:r w:rsidRPr="00805383">
        <w:rPr>
          <w:lang w:eastAsia="ar-SA"/>
        </w:rPr>
        <w:t xml:space="preserve">в, </w:t>
      </w:r>
      <w:r w:rsidRPr="00136DD5">
        <w:rPr>
          <w:i/>
          <w:u w:val="single"/>
          <w:lang w:eastAsia="ar-SA"/>
        </w:rPr>
        <w:t>не позднее «2</w:t>
      </w:r>
      <w:r w:rsidR="0098614C" w:rsidRPr="00136DD5">
        <w:rPr>
          <w:i/>
          <w:u w:val="single"/>
          <w:lang w:eastAsia="ar-SA"/>
        </w:rPr>
        <w:t>0» августа</w:t>
      </w:r>
      <w:r w:rsidRPr="00136DD5">
        <w:rPr>
          <w:i/>
          <w:u w:val="single"/>
          <w:lang w:eastAsia="ar-SA"/>
        </w:rPr>
        <w:t xml:space="preserve">  2019 года до 11 часов 00 минут.</w:t>
      </w:r>
    </w:p>
    <w:p w:rsidR="00A05A4B" w:rsidRPr="006F46C0" w:rsidRDefault="00A05A4B" w:rsidP="00A05A4B">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05A4B" w:rsidRPr="006F46C0" w:rsidRDefault="00A05A4B" w:rsidP="00A05A4B">
      <w:pPr>
        <w:autoSpaceDE w:val="0"/>
        <w:autoSpaceDN w:val="0"/>
        <w:adjustRightInd w:val="0"/>
        <w:ind w:firstLine="709"/>
        <w:jc w:val="both"/>
        <w:rPr>
          <w:color w:val="FF0000"/>
          <w:sz w:val="24"/>
          <w:szCs w:val="24"/>
        </w:rPr>
      </w:pPr>
    </w:p>
    <w:p w:rsidR="00A05A4B" w:rsidRPr="006F46C0" w:rsidRDefault="00A05A4B" w:rsidP="00A05A4B">
      <w:pPr>
        <w:pStyle w:val="a9"/>
        <w:spacing w:before="0" w:beforeAutospacing="0" w:after="0" w:afterAutospacing="0"/>
        <w:ind w:firstLine="709"/>
        <w:jc w:val="center"/>
        <w:rPr>
          <w:b/>
        </w:rPr>
      </w:pPr>
      <w:r w:rsidRPr="006F46C0">
        <w:rPr>
          <w:b/>
        </w:rPr>
        <w:t>14. Оценка и сопоставление тендерных заявок</w:t>
      </w:r>
    </w:p>
    <w:p w:rsidR="00A05A4B" w:rsidRPr="006F46C0" w:rsidRDefault="00A05A4B" w:rsidP="00A05A4B">
      <w:pPr>
        <w:jc w:val="both"/>
        <w:rPr>
          <w:b/>
          <w:color w:val="000000"/>
          <w:sz w:val="24"/>
          <w:szCs w:val="24"/>
        </w:rPr>
      </w:pPr>
    </w:p>
    <w:p w:rsidR="00A05A4B" w:rsidRPr="006F46C0" w:rsidRDefault="00A05A4B" w:rsidP="00A05A4B">
      <w:pPr>
        <w:jc w:val="both"/>
        <w:rPr>
          <w:b/>
          <w:color w:val="000000"/>
          <w:sz w:val="24"/>
          <w:szCs w:val="24"/>
        </w:rPr>
      </w:pPr>
    </w:p>
    <w:p w:rsidR="00A05A4B" w:rsidRPr="006F46C0" w:rsidRDefault="00A05A4B" w:rsidP="00A05A4B">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6" w:name="z296"/>
      <w:bookmarkEnd w:id="46"/>
    </w:p>
    <w:p w:rsidR="00A05A4B" w:rsidRPr="006F46C0" w:rsidRDefault="00A05A4B" w:rsidP="00A05A4B">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w:t>
      </w:r>
      <w:r w:rsidRPr="006F46C0">
        <w:rPr>
          <w:color w:val="000000"/>
          <w:spacing w:val="2"/>
          <w:sz w:val="24"/>
          <w:szCs w:val="24"/>
        </w:rPr>
        <w:lastRenderedPageBreak/>
        <w:t xml:space="preserve">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7" w:name="z297"/>
      <w:bookmarkEnd w:id="47"/>
      <w:proofErr w:type="gramEnd"/>
    </w:p>
    <w:p w:rsidR="00A05A4B" w:rsidRPr="006F46C0" w:rsidRDefault="00A05A4B" w:rsidP="00A05A4B">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8" w:name="z298"/>
      <w:bookmarkEnd w:id="48"/>
    </w:p>
    <w:p w:rsidR="00A05A4B" w:rsidRPr="006F46C0" w:rsidRDefault="00A05A4B" w:rsidP="00A05A4B">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9" w:name="z299"/>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A05A4B" w:rsidRDefault="00A05A4B" w:rsidP="00A05A4B">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50" w:name="z300"/>
      <w:bookmarkEnd w:id="50"/>
      <w:r w:rsidRPr="006F46C0">
        <w:rPr>
          <w:color w:val="000000"/>
          <w:spacing w:val="2"/>
          <w:sz w:val="24"/>
          <w:szCs w:val="24"/>
        </w:rPr>
        <w:tab/>
      </w:r>
      <w:r w:rsidRPr="006F46C0">
        <w:rPr>
          <w:color w:val="000000"/>
          <w:spacing w:val="2"/>
          <w:sz w:val="24"/>
          <w:szCs w:val="24"/>
        </w:rPr>
        <w:tab/>
      </w:r>
    </w:p>
    <w:p w:rsidR="00A05A4B" w:rsidRPr="006F46C0" w:rsidRDefault="00A05A4B" w:rsidP="00A05A4B">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51" w:name="z301"/>
      <w:bookmarkEnd w:id="51"/>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52" w:name="z302"/>
      <w:bookmarkEnd w:id="52"/>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53" w:name="z303"/>
      <w:bookmarkEnd w:id="53"/>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A05A4B" w:rsidRPr="006F46C0" w:rsidRDefault="00A05A4B" w:rsidP="00A05A4B">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05A4B" w:rsidRPr="006F46C0" w:rsidRDefault="00A05A4B" w:rsidP="00A05A4B">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A05A4B" w:rsidRPr="006F46C0" w:rsidRDefault="00A05A4B" w:rsidP="00A05A4B">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05A4B" w:rsidRPr="006F46C0" w:rsidRDefault="00A05A4B" w:rsidP="00A05A4B">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A05A4B" w:rsidRPr="006F46C0" w:rsidRDefault="00A05A4B" w:rsidP="00A05A4B">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A05A4B" w:rsidRPr="006F46C0" w:rsidRDefault="00A05A4B" w:rsidP="00A05A4B">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A05A4B" w:rsidRPr="006F46C0" w:rsidRDefault="00A05A4B" w:rsidP="00A05A4B">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A05A4B" w:rsidRPr="006F46C0" w:rsidRDefault="00A05A4B" w:rsidP="00A05A4B">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A05A4B" w:rsidRPr="006F46C0" w:rsidRDefault="00A05A4B" w:rsidP="00A05A4B">
      <w:pPr>
        <w:ind w:firstLine="708"/>
        <w:jc w:val="both"/>
        <w:rPr>
          <w:color w:val="000000"/>
          <w:spacing w:val="2"/>
          <w:sz w:val="24"/>
          <w:szCs w:val="24"/>
        </w:rPr>
      </w:pPr>
      <w:r w:rsidRPr="006F46C0">
        <w:rPr>
          <w:color w:val="000000"/>
          <w:spacing w:val="2"/>
          <w:sz w:val="24"/>
          <w:szCs w:val="24"/>
        </w:rPr>
        <w:lastRenderedPageBreak/>
        <w:t>15) непредставления документов, подтверждающих соответствие предлагаемых товаров, требованиям, предусмотренным главой 4 Правил;</w:t>
      </w:r>
    </w:p>
    <w:p w:rsidR="00A05A4B" w:rsidRDefault="00A05A4B" w:rsidP="00A05A4B">
      <w:pPr>
        <w:ind w:firstLine="708"/>
        <w:jc w:val="both"/>
        <w:rPr>
          <w:color w:val="000000"/>
          <w:spacing w:val="2"/>
          <w:sz w:val="24"/>
          <w:szCs w:val="24"/>
        </w:rPr>
      </w:pPr>
      <w:proofErr w:type="gramStart"/>
      <w:r w:rsidRPr="006F46C0">
        <w:rPr>
          <w:color w:val="000000"/>
          <w:spacing w:val="2"/>
          <w:sz w:val="24"/>
          <w:szCs w:val="24"/>
        </w:rPr>
        <w:t>16)</w:t>
      </w:r>
      <w:r>
        <w:rPr>
          <w:rFonts w:ascii="Courier New" w:hAnsi="Courier New" w:cs="Courier New"/>
          <w:color w:val="000000"/>
          <w:spacing w:val="2"/>
          <w:shd w:val="clear" w:color="auto" w:fill="FFFFFF"/>
        </w:rPr>
        <w:t xml:space="preserve"> </w:t>
      </w:r>
      <w:r w:rsidRPr="00FB4A90">
        <w:rPr>
          <w:color w:val="000000"/>
          <w:spacing w:val="2"/>
          <w:sz w:val="24"/>
          <w:szCs w:val="24"/>
        </w:rPr>
        <w:t>непредставления при необходимости копии акта санитарно-эпидемиологического обследования о наличии "</w:t>
      </w:r>
      <w:proofErr w:type="spellStart"/>
      <w:r w:rsidRPr="00FB4A90">
        <w:rPr>
          <w:color w:val="000000"/>
          <w:spacing w:val="2"/>
          <w:sz w:val="24"/>
          <w:szCs w:val="24"/>
        </w:rPr>
        <w:t>холодовой</w:t>
      </w:r>
      <w:proofErr w:type="spellEnd"/>
      <w:r w:rsidRPr="00FB4A90">
        <w:rPr>
          <w:color w:val="000000"/>
          <w:spacing w:val="2"/>
          <w:sz w:val="24"/>
          <w:szCs w:val="24"/>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r w:rsidRPr="006F46C0">
        <w:rPr>
          <w:color w:val="000000"/>
          <w:spacing w:val="2"/>
          <w:sz w:val="24"/>
          <w:szCs w:val="24"/>
        </w:rPr>
        <w:t>;</w:t>
      </w:r>
      <w:proofErr w:type="gramEnd"/>
    </w:p>
    <w:p w:rsidR="00A05A4B" w:rsidRPr="006F46C0" w:rsidRDefault="00A05A4B" w:rsidP="00A05A4B">
      <w:pPr>
        <w:ind w:firstLine="708"/>
        <w:jc w:val="both"/>
        <w:rPr>
          <w:color w:val="000000"/>
          <w:spacing w:val="2"/>
          <w:sz w:val="24"/>
          <w:szCs w:val="24"/>
        </w:rPr>
      </w:pPr>
      <w:r>
        <w:rPr>
          <w:color w:val="000000"/>
          <w:spacing w:val="2"/>
          <w:sz w:val="24"/>
          <w:szCs w:val="24"/>
        </w:rPr>
        <w:t>17</w:t>
      </w:r>
      <w:r w:rsidRPr="006F46C0">
        <w:rPr>
          <w:color w:val="000000"/>
          <w:spacing w:val="2"/>
          <w:sz w:val="24"/>
          <w:szCs w:val="24"/>
        </w:rPr>
        <w:t>) установленных пунктами 26, 33 настоящих Правил;</w:t>
      </w:r>
    </w:p>
    <w:p w:rsidR="00A05A4B" w:rsidRPr="006F46C0" w:rsidRDefault="00A05A4B" w:rsidP="00A05A4B">
      <w:pPr>
        <w:ind w:firstLine="708"/>
        <w:jc w:val="both"/>
        <w:rPr>
          <w:color w:val="000000"/>
          <w:spacing w:val="2"/>
          <w:sz w:val="24"/>
          <w:szCs w:val="24"/>
        </w:rPr>
      </w:pPr>
      <w:r>
        <w:rPr>
          <w:color w:val="000000"/>
          <w:spacing w:val="2"/>
          <w:sz w:val="24"/>
          <w:szCs w:val="24"/>
        </w:rPr>
        <w:t>18</w:t>
      </w:r>
      <w:r w:rsidRPr="006F46C0">
        <w:rPr>
          <w:color w:val="000000"/>
          <w:spacing w:val="2"/>
          <w:sz w:val="24"/>
          <w:szCs w:val="24"/>
        </w:rPr>
        <w:t>) если тендерная заявка имеет более короткий срок действия, чем указано в условиях тендерной документации;</w:t>
      </w:r>
    </w:p>
    <w:p w:rsidR="00A05A4B" w:rsidRPr="006F46C0" w:rsidRDefault="00A05A4B" w:rsidP="00A05A4B">
      <w:pPr>
        <w:ind w:firstLine="708"/>
        <w:jc w:val="both"/>
        <w:rPr>
          <w:color w:val="000000"/>
          <w:spacing w:val="2"/>
          <w:sz w:val="24"/>
          <w:szCs w:val="24"/>
        </w:rPr>
      </w:pPr>
      <w:r>
        <w:rPr>
          <w:color w:val="000000"/>
          <w:spacing w:val="2"/>
          <w:sz w:val="24"/>
          <w:szCs w:val="24"/>
        </w:rPr>
        <w:t>19</w:t>
      </w:r>
      <w:r w:rsidRPr="006F46C0">
        <w:rPr>
          <w:color w:val="000000"/>
          <w:spacing w:val="2"/>
          <w:sz w:val="24"/>
          <w:szCs w:val="24"/>
        </w:rPr>
        <w:t>) если не представлена либо представлена неподписанная таблица цен;</w:t>
      </w:r>
    </w:p>
    <w:p w:rsidR="00A05A4B" w:rsidRPr="006F46C0" w:rsidRDefault="00A05A4B" w:rsidP="00A05A4B">
      <w:pPr>
        <w:ind w:firstLine="708"/>
        <w:jc w:val="both"/>
        <w:rPr>
          <w:color w:val="000000"/>
          <w:spacing w:val="2"/>
          <w:sz w:val="24"/>
          <w:szCs w:val="24"/>
        </w:rPr>
      </w:pPr>
      <w:r>
        <w:rPr>
          <w:color w:val="000000"/>
          <w:spacing w:val="2"/>
          <w:sz w:val="24"/>
          <w:szCs w:val="24"/>
        </w:rPr>
        <w:t>20</w:t>
      </w:r>
      <w:r w:rsidRPr="006F46C0">
        <w:rPr>
          <w:color w:val="000000"/>
          <w:spacing w:val="2"/>
          <w:sz w:val="24"/>
          <w:szCs w:val="24"/>
        </w:rPr>
        <w:t>)</w:t>
      </w:r>
      <w:r w:rsidRPr="00A66F9E">
        <w:rPr>
          <w:rFonts w:ascii="Courier New" w:hAnsi="Courier New" w:cs="Courier New"/>
          <w:color w:val="000000"/>
          <w:spacing w:val="2"/>
          <w:shd w:val="clear" w:color="auto" w:fill="FFFFFF"/>
        </w:rPr>
        <w:t xml:space="preserve"> </w:t>
      </w:r>
      <w:r w:rsidRPr="00A66F9E">
        <w:rPr>
          <w:color w:val="000000"/>
          <w:spacing w:val="2"/>
          <w:sz w:val="24"/>
          <w:szCs w:val="24"/>
        </w:rPr>
        <w:t>представления потенциальным поставщиком цены товара, превышающей цену, выделенную для закупа по соответст</w:t>
      </w:r>
      <w:r>
        <w:rPr>
          <w:color w:val="000000"/>
          <w:spacing w:val="2"/>
          <w:sz w:val="24"/>
          <w:szCs w:val="24"/>
        </w:rPr>
        <w:t>вующему лоту</w:t>
      </w:r>
      <w:r w:rsidRPr="00A66F9E">
        <w:rPr>
          <w:color w:val="000000"/>
          <w:spacing w:val="2"/>
          <w:sz w:val="24"/>
          <w:szCs w:val="24"/>
        </w:rPr>
        <w:t xml:space="preserve"> и предельную цену на торговое наименование;</w:t>
      </w:r>
    </w:p>
    <w:p w:rsidR="00A05A4B" w:rsidRPr="006F46C0" w:rsidRDefault="00A05A4B" w:rsidP="00A05A4B">
      <w:pPr>
        <w:ind w:firstLine="708"/>
        <w:jc w:val="both"/>
        <w:rPr>
          <w:color w:val="000000"/>
          <w:spacing w:val="2"/>
          <w:sz w:val="24"/>
          <w:szCs w:val="24"/>
        </w:rPr>
      </w:pPr>
      <w:r w:rsidRPr="006F46C0">
        <w:rPr>
          <w:color w:val="000000"/>
          <w:spacing w:val="2"/>
          <w:sz w:val="24"/>
          <w:szCs w:val="24"/>
        </w:rPr>
        <w:t>2</w:t>
      </w:r>
      <w:r>
        <w:rPr>
          <w:color w:val="000000"/>
          <w:spacing w:val="2"/>
          <w:sz w:val="24"/>
          <w:szCs w:val="24"/>
        </w:rPr>
        <w:t>1</w:t>
      </w:r>
      <w:r w:rsidRPr="006F46C0">
        <w:rPr>
          <w:color w:val="000000"/>
          <w:spacing w:val="2"/>
          <w:sz w:val="24"/>
          <w:szCs w:val="24"/>
        </w:rPr>
        <w:t xml:space="preserve">)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A05A4B" w:rsidRPr="006F46C0" w:rsidRDefault="00A05A4B" w:rsidP="00A05A4B">
      <w:pPr>
        <w:ind w:firstLine="708"/>
        <w:jc w:val="both"/>
        <w:rPr>
          <w:color w:val="000000"/>
          <w:spacing w:val="2"/>
          <w:sz w:val="24"/>
          <w:szCs w:val="24"/>
        </w:rPr>
      </w:pPr>
      <w:r>
        <w:rPr>
          <w:color w:val="000000"/>
          <w:spacing w:val="2"/>
          <w:sz w:val="24"/>
          <w:szCs w:val="24"/>
        </w:rPr>
        <w:t>22</w:t>
      </w:r>
      <w:r w:rsidRPr="006F46C0">
        <w:rPr>
          <w:color w:val="000000"/>
          <w:spacing w:val="2"/>
          <w:sz w:val="24"/>
          <w:szCs w:val="24"/>
        </w:rPr>
        <w:t>) несоответствия потенциального поставщика и (или) соисполнителя предъявляемым квалификационным требованиям;</w:t>
      </w:r>
    </w:p>
    <w:p w:rsidR="00A05A4B" w:rsidRPr="006F46C0" w:rsidRDefault="00A05A4B" w:rsidP="00A05A4B">
      <w:pPr>
        <w:ind w:firstLine="708"/>
        <w:jc w:val="both"/>
        <w:rPr>
          <w:color w:val="000000"/>
          <w:spacing w:val="2"/>
          <w:sz w:val="24"/>
          <w:szCs w:val="24"/>
        </w:rPr>
      </w:pPr>
      <w:r>
        <w:rPr>
          <w:color w:val="000000"/>
          <w:spacing w:val="2"/>
          <w:sz w:val="24"/>
          <w:szCs w:val="24"/>
        </w:rPr>
        <w:t>23</w:t>
      </w:r>
      <w:r w:rsidRPr="006F46C0">
        <w:rPr>
          <w:color w:val="000000"/>
          <w:spacing w:val="2"/>
          <w:sz w:val="24"/>
          <w:szCs w:val="24"/>
        </w:rPr>
        <w:t xml:space="preserve">)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A05A4B" w:rsidRPr="006F46C0" w:rsidRDefault="00A05A4B" w:rsidP="00A05A4B">
      <w:pPr>
        <w:ind w:firstLine="708"/>
        <w:jc w:val="both"/>
        <w:rPr>
          <w:color w:val="000000"/>
          <w:spacing w:val="2"/>
          <w:sz w:val="24"/>
          <w:szCs w:val="24"/>
        </w:rPr>
      </w:pPr>
      <w:r>
        <w:rPr>
          <w:color w:val="000000"/>
          <w:spacing w:val="2"/>
          <w:sz w:val="24"/>
          <w:szCs w:val="24"/>
        </w:rPr>
        <w:t>24</w:t>
      </w:r>
      <w:r w:rsidRPr="006F46C0">
        <w:rPr>
          <w:color w:val="000000"/>
          <w:spacing w:val="2"/>
          <w:sz w:val="24"/>
          <w:szCs w:val="24"/>
        </w:rPr>
        <w:t>)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A05A4B" w:rsidRPr="006F46C0" w:rsidRDefault="00A05A4B" w:rsidP="00A05A4B">
      <w:pPr>
        <w:ind w:firstLine="708"/>
        <w:jc w:val="both"/>
        <w:rPr>
          <w:color w:val="000000"/>
          <w:spacing w:val="2"/>
          <w:sz w:val="24"/>
          <w:szCs w:val="24"/>
        </w:rPr>
      </w:pPr>
      <w:r>
        <w:rPr>
          <w:color w:val="000000"/>
          <w:spacing w:val="2"/>
          <w:sz w:val="24"/>
          <w:szCs w:val="24"/>
        </w:rPr>
        <w:t>25</w:t>
      </w:r>
      <w:r w:rsidRPr="006F46C0">
        <w:rPr>
          <w:color w:val="000000"/>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A05A4B" w:rsidRPr="006F46C0" w:rsidRDefault="00A05A4B" w:rsidP="00A05A4B">
      <w:pPr>
        <w:ind w:firstLine="708"/>
        <w:jc w:val="both"/>
        <w:rPr>
          <w:color w:val="000000"/>
          <w:spacing w:val="2"/>
          <w:sz w:val="24"/>
          <w:szCs w:val="24"/>
        </w:rPr>
      </w:pPr>
      <w:r>
        <w:rPr>
          <w:color w:val="000000"/>
          <w:spacing w:val="2"/>
          <w:sz w:val="24"/>
          <w:szCs w:val="24"/>
        </w:rPr>
        <w:t>26</w:t>
      </w:r>
      <w:r w:rsidRPr="006F46C0">
        <w:rPr>
          <w:color w:val="000000"/>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A05A4B" w:rsidRPr="006F46C0" w:rsidRDefault="00A05A4B" w:rsidP="00A05A4B">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a"/>
          <w:sz w:val="24"/>
          <w:szCs w:val="24"/>
        </w:rPr>
        <w:t>разделом 2</w:t>
      </w:r>
      <w:r w:rsidRPr="006F46C0">
        <w:rPr>
          <w:rStyle w:val="s0"/>
          <w:sz w:val="24"/>
          <w:szCs w:val="24"/>
        </w:rPr>
        <w:t xml:space="preserve"> Правил</w:t>
      </w:r>
      <w:r w:rsidRPr="006F46C0">
        <w:rPr>
          <w:color w:val="000000"/>
          <w:sz w:val="24"/>
          <w:szCs w:val="24"/>
        </w:rPr>
        <w:t>.</w:t>
      </w:r>
    </w:p>
    <w:p w:rsidR="00A05A4B" w:rsidRDefault="00A05A4B" w:rsidP="00A05A4B">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A05A4B" w:rsidRPr="006F46C0" w:rsidRDefault="00A05A4B" w:rsidP="00A05A4B">
      <w:pPr>
        <w:ind w:firstLine="708"/>
        <w:jc w:val="both"/>
        <w:rPr>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54" w:name="z324"/>
      <w:bookmarkEnd w:id="54"/>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55" w:name="z325"/>
      <w:bookmarkEnd w:id="55"/>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6" w:name="z326"/>
      <w:bookmarkEnd w:id="56"/>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7" w:name="z327"/>
      <w:bookmarkEnd w:id="57"/>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8" w:name="z328"/>
      <w:bookmarkEnd w:id="58"/>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53.</w:t>
      </w:r>
      <w:proofErr w:type="gramEnd"/>
      <w:r w:rsidRPr="006F46C0">
        <w:rPr>
          <w:color w:val="000000"/>
          <w:spacing w:val="2"/>
          <w:sz w:val="24"/>
          <w:szCs w:val="24"/>
        </w:rPr>
        <w:t xml:space="preserve"> Победитель тендера определяется на основе наименьшей цены. </w:t>
      </w:r>
    </w:p>
    <w:p w:rsidR="00A05A4B" w:rsidRPr="006F46C0" w:rsidRDefault="00A05A4B" w:rsidP="00A05A4B">
      <w:pPr>
        <w:pStyle w:val="Iauiue"/>
        <w:widowControl/>
        <w:ind w:firstLine="709"/>
        <w:jc w:val="both"/>
        <w:rPr>
          <w:b/>
          <w:sz w:val="24"/>
          <w:szCs w:val="24"/>
        </w:rPr>
      </w:pPr>
    </w:p>
    <w:p w:rsidR="00A05A4B" w:rsidRPr="006F46C0" w:rsidRDefault="00A05A4B" w:rsidP="00A05A4B">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A05A4B" w:rsidRPr="006F46C0" w:rsidRDefault="00A05A4B" w:rsidP="00A05A4B">
      <w:pPr>
        <w:jc w:val="both"/>
        <w:rPr>
          <w:color w:val="000000"/>
          <w:sz w:val="24"/>
          <w:szCs w:val="24"/>
        </w:rPr>
      </w:pPr>
      <w:r w:rsidRPr="006F46C0">
        <w:rPr>
          <w:color w:val="000000"/>
          <w:sz w:val="24"/>
          <w:szCs w:val="24"/>
        </w:rPr>
        <w:tab/>
      </w:r>
    </w:p>
    <w:p w:rsidR="00A05A4B" w:rsidRPr="006F46C0" w:rsidRDefault="00A05A4B" w:rsidP="00A05A4B">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A05A4B" w:rsidRPr="006F46C0" w:rsidRDefault="00A05A4B" w:rsidP="00A05A4B">
      <w:pPr>
        <w:numPr>
          <w:ilvl w:val="0"/>
          <w:numId w:val="1"/>
        </w:numPr>
        <w:suppressAutoHyphens w:val="0"/>
        <w:jc w:val="both"/>
        <w:rPr>
          <w:sz w:val="24"/>
          <w:szCs w:val="24"/>
        </w:rPr>
      </w:pPr>
      <w:r w:rsidRPr="006F46C0">
        <w:rPr>
          <w:sz w:val="24"/>
          <w:szCs w:val="24"/>
        </w:rPr>
        <w:t>наименования и краткое описание товаров;</w:t>
      </w:r>
    </w:p>
    <w:p w:rsidR="00A05A4B" w:rsidRPr="006F46C0" w:rsidRDefault="00A05A4B" w:rsidP="00A05A4B">
      <w:pPr>
        <w:numPr>
          <w:ilvl w:val="0"/>
          <w:numId w:val="1"/>
        </w:numPr>
        <w:suppressAutoHyphens w:val="0"/>
        <w:jc w:val="both"/>
        <w:rPr>
          <w:sz w:val="24"/>
          <w:szCs w:val="24"/>
        </w:rPr>
      </w:pPr>
      <w:r w:rsidRPr="006F46C0">
        <w:rPr>
          <w:sz w:val="24"/>
          <w:szCs w:val="24"/>
        </w:rPr>
        <w:t>сумма закупа;</w:t>
      </w:r>
    </w:p>
    <w:p w:rsidR="00A05A4B" w:rsidRPr="006F46C0" w:rsidRDefault="00A05A4B" w:rsidP="00A05A4B">
      <w:pPr>
        <w:numPr>
          <w:ilvl w:val="0"/>
          <w:numId w:val="1"/>
        </w:numPr>
        <w:suppressAutoHyphens w:val="0"/>
        <w:jc w:val="both"/>
        <w:rPr>
          <w:sz w:val="24"/>
          <w:szCs w:val="24"/>
        </w:rPr>
      </w:pPr>
      <w:r w:rsidRPr="006F46C0">
        <w:rPr>
          <w:sz w:val="24"/>
          <w:szCs w:val="24"/>
        </w:rPr>
        <w:lastRenderedPageBreak/>
        <w:t>наименования, местонахождение и квалификационные данные потенциальных поставщиков, представивших тендерные заявки;</w:t>
      </w:r>
    </w:p>
    <w:p w:rsidR="00A05A4B" w:rsidRPr="006F46C0" w:rsidRDefault="00A05A4B" w:rsidP="00A05A4B">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A05A4B" w:rsidRPr="006F46C0" w:rsidRDefault="00A05A4B" w:rsidP="00A05A4B">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A05A4B" w:rsidRPr="006F46C0" w:rsidRDefault="00A05A4B" w:rsidP="00A05A4B">
      <w:pPr>
        <w:numPr>
          <w:ilvl w:val="0"/>
          <w:numId w:val="1"/>
        </w:numPr>
        <w:suppressAutoHyphens w:val="0"/>
        <w:jc w:val="both"/>
        <w:rPr>
          <w:sz w:val="24"/>
          <w:szCs w:val="24"/>
        </w:rPr>
      </w:pPr>
      <w:r w:rsidRPr="006F46C0">
        <w:rPr>
          <w:sz w:val="24"/>
          <w:szCs w:val="24"/>
        </w:rPr>
        <w:t>основания отклонения тендерных заявок;</w:t>
      </w:r>
    </w:p>
    <w:p w:rsidR="00A05A4B" w:rsidRPr="006F46C0" w:rsidRDefault="00A05A4B" w:rsidP="00A05A4B">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A05A4B" w:rsidRPr="006F46C0" w:rsidRDefault="00A05A4B" w:rsidP="00A05A4B">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A05A4B" w:rsidRPr="006F46C0" w:rsidRDefault="00A05A4B" w:rsidP="00A05A4B">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A05A4B" w:rsidRPr="006F46C0" w:rsidRDefault="00A05A4B" w:rsidP="00A05A4B">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A05A4B" w:rsidRPr="006F46C0" w:rsidRDefault="00A05A4B" w:rsidP="00A05A4B">
      <w:pPr>
        <w:numPr>
          <w:ilvl w:val="0"/>
          <w:numId w:val="1"/>
        </w:numPr>
        <w:suppressAutoHyphens w:val="0"/>
        <w:jc w:val="both"/>
        <w:rPr>
          <w:sz w:val="24"/>
          <w:szCs w:val="24"/>
        </w:rPr>
      </w:pPr>
      <w:r w:rsidRPr="006F46C0">
        <w:rPr>
          <w:sz w:val="24"/>
          <w:szCs w:val="24"/>
        </w:rPr>
        <w:t>информация о привлечении экспертной комиссии.</w:t>
      </w:r>
    </w:p>
    <w:p w:rsidR="00A05A4B" w:rsidRPr="006F46C0" w:rsidRDefault="00A05A4B" w:rsidP="00A05A4B">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A05A4B" w:rsidRPr="006F46C0" w:rsidRDefault="00A05A4B" w:rsidP="00A05A4B">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A05A4B" w:rsidRPr="006F46C0" w:rsidRDefault="00A05A4B" w:rsidP="00A05A4B">
      <w:pPr>
        <w:pStyle w:val="Iauiue"/>
        <w:widowControl/>
        <w:tabs>
          <w:tab w:val="left" w:pos="360"/>
        </w:tabs>
        <w:ind w:left="360" w:firstLine="709"/>
        <w:jc w:val="both"/>
        <w:rPr>
          <w:b/>
          <w:sz w:val="24"/>
          <w:szCs w:val="24"/>
        </w:rPr>
      </w:pPr>
    </w:p>
    <w:p w:rsidR="00A05A4B" w:rsidRPr="006F46C0" w:rsidRDefault="00A05A4B" w:rsidP="00A05A4B">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A05A4B" w:rsidRPr="006F46C0" w:rsidRDefault="00A05A4B" w:rsidP="00A05A4B">
      <w:pPr>
        <w:pStyle w:val="Iauiue"/>
        <w:widowControl/>
        <w:tabs>
          <w:tab w:val="left" w:pos="360"/>
        </w:tabs>
        <w:ind w:left="360" w:firstLine="709"/>
        <w:jc w:val="both"/>
        <w:rPr>
          <w:color w:val="FF0000"/>
          <w:sz w:val="24"/>
          <w:szCs w:val="24"/>
        </w:rPr>
      </w:pPr>
    </w:p>
    <w:p w:rsidR="00A05A4B" w:rsidRPr="006F46C0" w:rsidRDefault="00A05A4B" w:rsidP="00A05A4B">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A05A4B" w:rsidRPr="006F46C0" w:rsidRDefault="00A05A4B" w:rsidP="00A05A4B">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05A4B" w:rsidRPr="006F46C0" w:rsidRDefault="00A05A4B" w:rsidP="00A05A4B">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05A4B" w:rsidRPr="006F46C0" w:rsidRDefault="00A05A4B" w:rsidP="00A05A4B">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05A4B" w:rsidRPr="006F46C0" w:rsidRDefault="00A05A4B" w:rsidP="00A05A4B">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A05A4B" w:rsidRPr="006F46C0" w:rsidRDefault="00A05A4B" w:rsidP="00A05A4B">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05A4B" w:rsidRPr="006F46C0" w:rsidRDefault="00A05A4B" w:rsidP="00A05A4B">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A05A4B" w:rsidRPr="006F46C0" w:rsidRDefault="00A05A4B" w:rsidP="00A05A4B">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A05A4B" w:rsidRPr="006F46C0" w:rsidRDefault="00A05A4B" w:rsidP="00A05A4B">
      <w:pPr>
        <w:ind w:firstLine="709"/>
        <w:jc w:val="both"/>
        <w:rPr>
          <w:sz w:val="24"/>
          <w:szCs w:val="24"/>
          <w:lang w:eastAsia="ar-SA"/>
        </w:rPr>
      </w:pPr>
      <w:r w:rsidRPr="006F46C0">
        <w:rPr>
          <w:sz w:val="24"/>
          <w:szCs w:val="24"/>
          <w:lang w:eastAsia="ar-SA"/>
        </w:rPr>
        <w:lastRenderedPageBreak/>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05A4B" w:rsidRPr="006F46C0" w:rsidRDefault="00A05A4B" w:rsidP="00A05A4B">
      <w:pPr>
        <w:tabs>
          <w:tab w:val="left" w:pos="0"/>
        </w:tabs>
        <w:jc w:val="both"/>
        <w:rPr>
          <w:b/>
          <w:bCs/>
          <w:sz w:val="24"/>
          <w:szCs w:val="24"/>
          <w:lang w:eastAsia="ar-SA"/>
        </w:rPr>
      </w:pPr>
    </w:p>
    <w:p w:rsidR="00A05A4B" w:rsidRPr="006F46C0" w:rsidRDefault="00A05A4B" w:rsidP="00A05A4B">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A05A4B" w:rsidRPr="006F46C0" w:rsidRDefault="00A05A4B" w:rsidP="00A05A4B">
      <w:pPr>
        <w:tabs>
          <w:tab w:val="left" w:pos="0"/>
        </w:tabs>
        <w:jc w:val="both"/>
        <w:rPr>
          <w:sz w:val="24"/>
          <w:szCs w:val="24"/>
          <w:lang w:eastAsia="ar-SA"/>
        </w:rPr>
      </w:pPr>
    </w:p>
    <w:p w:rsidR="00A05A4B" w:rsidRPr="006F46C0" w:rsidRDefault="00A05A4B" w:rsidP="00A05A4B">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A05A4B" w:rsidRPr="006F46C0" w:rsidRDefault="00A05A4B" w:rsidP="00A05A4B">
      <w:pPr>
        <w:tabs>
          <w:tab w:val="left" w:pos="0"/>
        </w:tabs>
        <w:ind w:firstLine="142"/>
        <w:jc w:val="both"/>
        <w:rPr>
          <w:sz w:val="24"/>
          <w:szCs w:val="24"/>
          <w:lang w:eastAsia="ar-SA"/>
        </w:rPr>
      </w:pPr>
      <w:r w:rsidRPr="006F46C0">
        <w:rPr>
          <w:sz w:val="24"/>
          <w:szCs w:val="24"/>
          <w:lang w:eastAsia="ar-SA"/>
        </w:rPr>
        <w:tab/>
        <w:t>65. Гарантийное обеспечение составляет три процента от цены договора закупа и представляется в виде:</w:t>
      </w:r>
    </w:p>
    <w:p w:rsidR="00A05A4B" w:rsidRPr="006F46C0" w:rsidRDefault="00A05A4B" w:rsidP="00A05A4B">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A05A4B" w:rsidRPr="006F46C0" w:rsidRDefault="00A05A4B" w:rsidP="00A05A4B">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A05A4B" w:rsidRPr="006F46C0" w:rsidRDefault="00A05A4B" w:rsidP="00A05A4B">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A05A4B" w:rsidRPr="006F46C0" w:rsidRDefault="00A05A4B" w:rsidP="00A05A4B">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A05A4B" w:rsidRPr="006F46C0" w:rsidRDefault="00A05A4B" w:rsidP="00A05A4B">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05A4B" w:rsidRPr="006F46C0" w:rsidRDefault="00A05A4B" w:rsidP="00A05A4B">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A05A4B" w:rsidRPr="006F46C0" w:rsidRDefault="00A05A4B" w:rsidP="00A05A4B">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A05A4B" w:rsidRPr="006F46C0" w:rsidRDefault="00A05A4B" w:rsidP="00A05A4B">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A05A4B" w:rsidRPr="006F46C0" w:rsidRDefault="00A05A4B" w:rsidP="00A05A4B">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A05A4B" w:rsidRPr="006F46C0" w:rsidRDefault="00A05A4B" w:rsidP="00A05A4B">
      <w:pPr>
        <w:jc w:val="both"/>
        <w:rPr>
          <w:b/>
          <w:sz w:val="24"/>
          <w:szCs w:val="24"/>
          <w:lang w:eastAsia="ar-SA"/>
        </w:rPr>
      </w:pPr>
    </w:p>
    <w:p w:rsidR="00A05A4B" w:rsidRPr="006F46C0" w:rsidRDefault="00A05A4B" w:rsidP="00A05A4B">
      <w:pPr>
        <w:jc w:val="center"/>
        <w:rPr>
          <w:b/>
          <w:sz w:val="24"/>
          <w:szCs w:val="24"/>
          <w:lang w:eastAsia="ar-SA"/>
        </w:rPr>
      </w:pPr>
      <w:r w:rsidRPr="006F46C0">
        <w:rPr>
          <w:b/>
          <w:sz w:val="24"/>
          <w:szCs w:val="24"/>
          <w:lang w:eastAsia="ar-SA"/>
        </w:rPr>
        <w:t>18. Поддержка предпринимательской инициативы</w:t>
      </w:r>
    </w:p>
    <w:p w:rsidR="00A05A4B" w:rsidRPr="006F46C0" w:rsidRDefault="00A05A4B" w:rsidP="00A05A4B">
      <w:pPr>
        <w:jc w:val="both"/>
        <w:rPr>
          <w:b/>
          <w:sz w:val="24"/>
          <w:szCs w:val="24"/>
          <w:lang w:eastAsia="ar-SA"/>
        </w:rPr>
      </w:pPr>
      <w:r w:rsidRPr="006F46C0">
        <w:rPr>
          <w:b/>
          <w:sz w:val="24"/>
          <w:szCs w:val="24"/>
          <w:lang w:eastAsia="ar-SA"/>
        </w:rPr>
        <w:t xml:space="preserve"> </w:t>
      </w:r>
    </w:p>
    <w:p w:rsidR="00A05A4B" w:rsidRPr="006F46C0" w:rsidRDefault="00A05A4B" w:rsidP="00A05A4B">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A05A4B" w:rsidRPr="006F46C0" w:rsidRDefault="00A05A4B" w:rsidP="00A05A4B">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A05A4B" w:rsidRPr="006F46C0" w:rsidRDefault="00A05A4B" w:rsidP="00A05A4B">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A05A4B" w:rsidRPr="006F46C0" w:rsidRDefault="00A05A4B" w:rsidP="00A05A4B">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A05A4B" w:rsidRPr="006F46C0" w:rsidRDefault="00A05A4B" w:rsidP="00A05A4B">
      <w:pPr>
        <w:ind w:firstLine="709"/>
        <w:jc w:val="both"/>
        <w:rPr>
          <w:sz w:val="24"/>
          <w:szCs w:val="24"/>
          <w:lang w:eastAsia="ar-SA"/>
        </w:rPr>
      </w:pPr>
      <w:r w:rsidRPr="006F46C0">
        <w:rPr>
          <w:sz w:val="24"/>
          <w:szCs w:val="24"/>
          <w:lang w:eastAsia="ar-SA"/>
        </w:rPr>
        <w:lastRenderedPageBreak/>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05A4B" w:rsidRPr="006F46C0" w:rsidRDefault="00A05A4B" w:rsidP="00A05A4B">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05A4B" w:rsidRPr="006F46C0" w:rsidRDefault="00A05A4B" w:rsidP="00A05A4B">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A05A4B" w:rsidRPr="006F46C0" w:rsidRDefault="00A05A4B" w:rsidP="00A05A4B">
      <w:pPr>
        <w:jc w:val="both"/>
        <w:rPr>
          <w:b/>
          <w:sz w:val="24"/>
          <w:szCs w:val="24"/>
          <w:lang w:eastAsia="ar-SA"/>
        </w:rPr>
      </w:pPr>
    </w:p>
    <w:p w:rsidR="00A05A4B" w:rsidRPr="006F46C0" w:rsidRDefault="00A05A4B" w:rsidP="00A05A4B">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A05A4B" w:rsidRPr="006F46C0" w:rsidRDefault="00A05A4B" w:rsidP="00A05A4B">
      <w:pPr>
        <w:jc w:val="both"/>
        <w:rPr>
          <w:b/>
          <w:sz w:val="24"/>
          <w:szCs w:val="24"/>
          <w:lang w:eastAsia="ar-SA"/>
        </w:rPr>
      </w:pPr>
    </w:p>
    <w:p w:rsidR="00A05A4B" w:rsidRPr="006F46C0" w:rsidRDefault="00A05A4B" w:rsidP="00A05A4B">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A05A4B" w:rsidRPr="006F46C0" w:rsidRDefault="00A05A4B" w:rsidP="00A05A4B">
      <w:pPr>
        <w:jc w:val="both"/>
        <w:rPr>
          <w:sz w:val="24"/>
          <w:szCs w:val="24"/>
          <w:lang w:eastAsia="ar-SA"/>
        </w:rPr>
      </w:pPr>
      <w:bookmarkStart w:id="59" w:name="z1250"/>
      <w:bookmarkEnd w:id="59"/>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A05A4B" w:rsidRPr="006F46C0" w:rsidRDefault="00A05A4B" w:rsidP="00A05A4B">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8" w:history="1">
        <w:r w:rsidRPr="006F46C0">
          <w:rPr>
            <w:rStyle w:val="ab"/>
            <w:b/>
            <w:sz w:val="24"/>
            <w:szCs w:val="24"/>
            <w:lang w:val="en-US"/>
          </w:rPr>
          <w:t>www</w:t>
        </w:r>
        <w:r w:rsidRPr="006F46C0">
          <w:rPr>
            <w:rStyle w:val="ab"/>
            <w:b/>
            <w:sz w:val="24"/>
            <w:szCs w:val="24"/>
          </w:rPr>
          <w:t>.</w:t>
        </w:r>
        <w:proofErr w:type="spellStart"/>
        <w:r w:rsidRPr="006F46C0">
          <w:rPr>
            <w:rStyle w:val="ab"/>
            <w:b/>
            <w:sz w:val="24"/>
            <w:szCs w:val="24"/>
            <w:lang w:val="en-US"/>
          </w:rPr>
          <w:t>kaznmu</w:t>
        </w:r>
        <w:proofErr w:type="spellEnd"/>
        <w:r w:rsidRPr="006F46C0">
          <w:rPr>
            <w:rStyle w:val="ab"/>
            <w:b/>
            <w:sz w:val="24"/>
            <w:szCs w:val="24"/>
          </w:rPr>
          <w:t>.</w:t>
        </w:r>
        <w:proofErr w:type="spellStart"/>
        <w:r w:rsidRPr="006F46C0">
          <w:rPr>
            <w:rStyle w:val="ab"/>
            <w:b/>
            <w:sz w:val="24"/>
            <w:szCs w:val="24"/>
            <w:lang w:val="en-US"/>
          </w:rPr>
          <w:t>kz</w:t>
        </w:r>
        <w:proofErr w:type="spellEnd"/>
      </w:hyperlink>
      <w:r w:rsidRPr="006F46C0">
        <w:rPr>
          <w:b/>
          <w:sz w:val="24"/>
          <w:szCs w:val="24"/>
          <w:lang w:eastAsia="ar-SA"/>
        </w:rPr>
        <w:t>.</w:t>
      </w:r>
    </w:p>
    <w:p w:rsidR="00A05A4B" w:rsidRPr="006F46C0" w:rsidRDefault="00A05A4B" w:rsidP="00A05A4B">
      <w:pPr>
        <w:pStyle w:val="j16"/>
        <w:shd w:val="clear" w:color="auto" w:fill="FFFFFF"/>
        <w:spacing w:before="0" w:beforeAutospacing="0" w:after="0" w:afterAutospacing="0"/>
        <w:ind w:firstLine="403"/>
        <w:jc w:val="both"/>
        <w:textAlignment w:val="baseline"/>
        <w:rPr>
          <w:i/>
        </w:rPr>
      </w:pPr>
    </w:p>
    <w:p w:rsidR="00A05A4B" w:rsidRPr="006F46C0" w:rsidRDefault="00A05A4B" w:rsidP="00A05A4B">
      <w:pPr>
        <w:pStyle w:val="j16"/>
        <w:shd w:val="clear" w:color="auto" w:fill="FFFFFF"/>
        <w:spacing w:before="0" w:beforeAutospacing="0" w:after="0" w:afterAutospacing="0"/>
        <w:ind w:firstLine="403"/>
        <w:jc w:val="both"/>
        <w:textAlignment w:val="baseline"/>
        <w:rPr>
          <w:i/>
        </w:rPr>
      </w:pP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pP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pP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jc w:val="right"/>
      </w:pPr>
    </w:p>
    <w:p w:rsidR="00A05A4B" w:rsidRPr="006F46C0" w:rsidRDefault="00A05A4B" w:rsidP="00A05A4B">
      <w:pPr>
        <w:pStyle w:val="ae"/>
        <w:jc w:val="right"/>
        <w:rPr>
          <w:rFonts w:ascii="Times New Roman" w:hAnsi="Times New Roman"/>
          <w:sz w:val="24"/>
          <w:szCs w:val="24"/>
        </w:rPr>
        <w:sectPr w:rsidR="00A05A4B" w:rsidRPr="006F46C0" w:rsidSect="00A05A4B">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A05A4B" w:rsidRPr="006F46C0" w:rsidRDefault="00A05A4B" w:rsidP="00A05A4B">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A05A4B" w:rsidRPr="006F46C0" w:rsidRDefault="00A05A4B" w:rsidP="00A05A4B">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A05A4B" w:rsidRPr="006F46C0" w:rsidRDefault="00A05A4B" w:rsidP="00A05A4B">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2"/>
        <w:gridCol w:w="1559"/>
        <w:gridCol w:w="3261"/>
        <w:gridCol w:w="1417"/>
        <w:gridCol w:w="709"/>
        <w:gridCol w:w="142"/>
        <w:gridCol w:w="1417"/>
        <w:gridCol w:w="1985"/>
        <w:gridCol w:w="2126"/>
        <w:gridCol w:w="850"/>
        <w:gridCol w:w="1636"/>
      </w:tblGrid>
      <w:tr w:rsidR="00A05A4B" w:rsidRPr="00992E84" w:rsidTr="00E264C7">
        <w:trPr>
          <w:trHeight w:val="2041"/>
        </w:trPr>
        <w:tc>
          <w:tcPr>
            <w:tcW w:w="681" w:type="dxa"/>
            <w:gridSpan w:val="2"/>
            <w:vAlign w:val="center"/>
          </w:tcPr>
          <w:p w:rsidR="00A05A4B" w:rsidRPr="00992E84" w:rsidRDefault="00A05A4B" w:rsidP="00A05A4B">
            <w:pPr>
              <w:pStyle w:val="a9"/>
              <w:ind w:left="34"/>
              <w:jc w:val="center"/>
              <w:rPr>
                <w:b/>
              </w:rPr>
            </w:pPr>
            <w:r w:rsidRPr="00992E84">
              <w:rPr>
                <w:b/>
              </w:rPr>
              <w:t>№ лота</w:t>
            </w:r>
          </w:p>
        </w:tc>
        <w:tc>
          <w:tcPr>
            <w:tcW w:w="1559" w:type="dxa"/>
            <w:vAlign w:val="center"/>
          </w:tcPr>
          <w:p w:rsidR="00A05A4B" w:rsidRPr="00E028F9" w:rsidRDefault="00A05A4B" w:rsidP="00A05A4B">
            <w:pPr>
              <w:pStyle w:val="ad"/>
              <w:rPr>
                <w:b/>
                <w:sz w:val="24"/>
                <w:szCs w:val="24"/>
              </w:rPr>
            </w:pPr>
            <w:proofErr w:type="spellStart"/>
            <w:r w:rsidRPr="00E028F9">
              <w:rPr>
                <w:b/>
                <w:sz w:val="24"/>
                <w:szCs w:val="24"/>
              </w:rPr>
              <w:t>Наименование</w:t>
            </w:r>
            <w:proofErr w:type="spellEnd"/>
          </w:p>
          <w:p w:rsidR="00A05A4B" w:rsidRPr="00992E84" w:rsidRDefault="00A05A4B" w:rsidP="00A05A4B">
            <w:pPr>
              <w:pStyle w:val="ad"/>
            </w:pPr>
            <w:proofErr w:type="spellStart"/>
            <w:r w:rsidRPr="00E028F9">
              <w:rPr>
                <w:b/>
                <w:sz w:val="24"/>
                <w:szCs w:val="24"/>
              </w:rPr>
              <w:t>Заказчика</w:t>
            </w:r>
            <w:proofErr w:type="spellEnd"/>
          </w:p>
        </w:tc>
        <w:tc>
          <w:tcPr>
            <w:tcW w:w="3261" w:type="dxa"/>
            <w:vAlign w:val="center"/>
          </w:tcPr>
          <w:p w:rsidR="00A05A4B" w:rsidRPr="00992E84" w:rsidRDefault="00A05A4B" w:rsidP="00A05A4B">
            <w:pPr>
              <w:pStyle w:val="a9"/>
              <w:ind w:left="34"/>
              <w:jc w:val="center"/>
              <w:rPr>
                <w:b/>
              </w:rPr>
            </w:pPr>
            <w:r w:rsidRPr="00992E84">
              <w:rPr>
                <w:b/>
              </w:rPr>
              <w:t>Наименование товара*</w:t>
            </w:r>
          </w:p>
        </w:tc>
        <w:tc>
          <w:tcPr>
            <w:tcW w:w="1417" w:type="dxa"/>
            <w:vAlign w:val="center"/>
          </w:tcPr>
          <w:p w:rsidR="00A05A4B" w:rsidRPr="00992E84" w:rsidRDefault="00A05A4B" w:rsidP="00A05A4B">
            <w:pPr>
              <w:pStyle w:val="a9"/>
              <w:ind w:left="34"/>
              <w:jc w:val="center"/>
              <w:rPr>
                <w:b/>
              </w:rPr>
            </w:pPr>
            <w:r w:rsidRPr="00992E84">
              <w:rPr>
                <w:b/>
              </w:rPr>
              <w:t>Ед. изм.</w:t>
            </w:r>
          </w:p>
        </w:tc>
        <w:tc>
          <w:tcPr>
            <w:tcW w:w="709" w:type="dxa"/>
            <w:vAlign w:val="center"/>
          </w:tcPr>
          <w:p w:rsidR="00A05A4B" w:rsidRPr="00992E84" w:rsidRDefault="00A05A4B" w:rsidP="00A05A4B">
            <w:pPr>
              <w:pStyle w:val="a9"/>
              <w:ind w:left="34"/>
              <w:jc w:val="center"/>
              <w:rPr>
                <w:b/>
              </w:rPr>
            </w:pPr>
            <w:r w:rsidRPr="00992E84">
              <w:rPr>
                <w:b/>
              </w:rPr>
              <w:t>Кол-во</w:t>
            </w:r>
          </w:p>
        </w:tc>
        <w:tc>
          <w:tcPr>
            <w:tcW w:w="1559" w:type="dxa"/>
            <w:gridSpan w:val="2"/>
            <w:vAlign w:val="center"/>
          </w:tcPr>
          <w:p w:rsidR="00A05A4B" w:rsidRPr="00992E84" w:rsidRDefault="00A05A4B" w:rsidP="00A05A4B">
            <w:pPr>
              <w:pStyle w:val="a9"/>
              <w:ind w:left="34"/>
              <w:jc w:val="center"/>
              <w:rPr>
                <w:b/>
              </w:rPr>
            </w:pPr>
            <w:r w:rsidRPr="00992E84">
              <w:rPr>
                <w:b/>
              </w:rPr>
              <w:t xml:space="preserve">Условия поставки (в соответствии с </w:t>
            </w:r>
            <w:proofErr w:type="spellStart"/>
            <w:r w:rsidRPr="00992E84">
              <w:rPr>
                <w:b/>
              </w:rPr>
              <w:t>Инкотермс</w:t>
            </w:r>
            <w:proofErr w:type="spellEnd"/>
            <w:r w:rsidRPr="00992E84">
              <w:rPr>
                <w:b/>
              </w:rPr>
              <w:t xml:space="preserve"> 2010)</w:t>
            </w:r>
          </w:p>
        </w:tc>
        <w:tc>
          <w:tcPr>
            <w:tcW w:w="1985" w:type="dxa"/>
            <w:vAlign w:val="center"/>
          </w:tcPr>
          <w:p w:rsidR="00A05A4B" w:rsidRPr="00992E84" w:rsidRDefault="00A05A4B" w:rsidP="00A05A4B">
            <w:pPr>
              <w:pStyle w:val="a9"/>
              <w:ind w:left="34"/>
              <w:jc w:val="center"/>
              <w:rPr>
                <w:b/>
              </w:rPr>
            </w:pPr>
            <w:r w:rsidRPr="00992E84">
              <w:rPr>
                <w:b/>
              </w:rPr>
              <w:t>Срок поставки товара</w:t>
            </w:r>
          </w:p>
        </w:tc>
        <w:tc>
          <w:tcPr>
            <w:tcW w:w="2126" w:type="dxa"/>
            <w:vAlign w:val="center"/>
          </w:tcPr>
          <w:p w:rsidR="00A05A4B" w:rsidRPr="00992E84" w:rsidRDefault="00A05A4B" w:rsidP="00A05A4B">
            <w:pPr>
              <w:pStyle w:val="a9"/>
              <w:ind w:left="34"/>
              <w:jc w:val="center"/>
              <w:rPr>
                <w:b/>
              </w:rPr>
            </w:pPr>
            <w:r w:rsidRPr="00992E84">
              <w:rPr>
                <w:b/>
              </w:rPr>
              <w:t>Место поставки товара</w:t>
            </w:r>
          </w:p>
        </w:tc>
        <w:tc>
          <w:tcPr>
            <w:tcW w:w="850" w:type="dxa"/>
            <w:vAlign w:val="center"/>
          </w:tcPr>
          <w:p w:rsidR="00A05A4B" w:rsidRPr="00992E84" w:rsidRDefault="00A05A4B" w:rsidP="00A05A4B">
            <w:pPr>
              <w:pStyle w:val="a9"/>
              <w:ind w:left="34"/>
              <w:jc w:val="center"/>
              <w:rPr>
                <w:b/>
              </w:rPr>
            </w:pPr>
            <w:r w:rsidRPr="00992E84">
              <w:rPr>
                <w:b/>
              </w:rPr>
              <w:t xml:space="preserve">Размер авансового платежа, </w:t>
            </w:r>
            <w:proofErr w:type="gramStart"/>
            <w:r w:rsidRPr="00992E84">
              <w:rPr>
                <w:b/>
              </w:rPr>
              <w:t>в</w:t>
            </w:r>
            <w:proofErr w:type="gramEnd"/>
            <w:r w:rsidRPr="00992E84">
              <w:rPr>
                <w:b/>
              </w:rPr>
              <w:t xml:space="preserve"> %</w:t>
            </w:r>
          </w:p>
        </w:tc>
        <w:tc>
          <w:tcPr>
            <w:tcW w:w="1636" w:type="dxa"/>
            <w:vAlign w:val="center"/>
          </w:tcPr>
          <w:p w:rsidR="00A05A4B" w:rsidRPr="00992E84" w:rsidRDefault="00A05A4B" w:rsidP="00A05A4B">
            <w:pPr>
              <w:pStyle w:val="a9"/>
              <w:ind w:left="34"/>
              <w:jc w:val="center"/>
              <w:rPr>
                <w:b/>
              </w:rPr>
            </w:pPr>
            <w:r w:rsidRPr="00992E84">
              <w:rPr>
                <w:b/>
              </w:rPr>
              <w:t>Сумма</w:t>
            </w:r>
            <w:r w:rsidR="00C37A19">
              <w:rPr>
                <w:b/>
              </w:rPr>
              <w:t>,</w:t>
            </w:r>
            <w:r w:rsidRPr="00992E84">
              <w:rPr>
                <w:b/>
              </w:rPr>
              <w:t xml:space="preserve"> выделенная для закупа</w:t>
            </w:r>
          </w:p>
        </w:tc>
      </w:tr>
      <w:tr w:rsidR="00A05A4B" w:rsidRPr="00992E84" w:rsidTr="00A05A4B">
        <w:trPr>
          <w:trHeight w:val="170"/>
        </w:trPr>
        <w:tc>
          <w:tcPr>
            <w:tcW w:w="15783" w:type="dxa"/>
            <w:gridSpan w:val="12"/>
            <w:vAlign w:val="center"/>
          </w:tcPr>
          <w:p w:rsidR="00A05A4B" w:rsidRPr="00992E84" w:rsidRDefault="00A05A4B" w:rsidP="00A05A4B">
            <w:pPr>
              <w:pStyle w:val="a9"/>
              <w:ind w:left="34"/>
              <w:jc w:val="center"/>
              <w:rPr>
                <w:b/>
              </w:rPr>
            </w:pPr>
          </w:p>
        </w:tc>
      </w:tr>
      <w:tr w:rsidR="00D43355" w:rsidRPr="00992E84" w:rsidTr="009F7D55">
        <w:tc>
          <w:tcPr>
            <w:tcW w:w="539" w:type="dxa"/>
            <w:vAlign w:val="center"/>
          </w:tcPr>
          <w:p w:rsidR="00D43355" w:rsidRPr="00992E84" w:rsidRDefault="00D43355" w:rsidP="00A05A4B">
            <w:pPr>
              <w:pStyle w:val="a9"/>
              <w:ind w:left="34"/>
              <w:jc w:val="center"/>
            </w:pPr>
            <w:r w:rsidRPr="00992E84">
              <w:t>1</w:t>
            </w:r>
          </w:p>
        </w:tc>
        <w:tc>
          <w:tcPr>
            <w:tcW w:w="1701" w:type="dxa"/>
            <w:gridSpan w:val="2"/>
            <w:vMerge w:val="restart"/>
            <w:vAlign w:val="center"/>
          </w:tcPr>
          <w:p w:rsidR="00D43355" w:rsidRDefault="00D43355" w:rsidP="00A05A4B">
            <w:pPr>
              <w:pStyle w:val="a9"/>
              <w:ind w:left="-137" w:right="-108"/>
              <w:jc w:val="center"/>
              <w:rPr>
                <w:lang w:val="kk-KZ"/>
              </w:rPr>
            </w:pPr>
          </w:p>
          <w:p w:rsidR="00D43355" w:rsidRDefault="00D43355" w:rsidP="00A05A4B">
            <w:pPr>
              <w:pStyle w:val="a9"/>
              <w:ind w:right="-108"/>
              <w:rPr>
                <w:lang w:val="kk-KZ"/>
              </w:rPr>
            </w:pPr>
          </w:p>
          <w:p w:rsidR="00D43355" w:rsidRDefault="00D43355" w:rsidP="00A05A4B">
            <w:pPr>
              <w:pStyle w:val="a9"/>
              <w:ind w:left="-137" w:right="-108"/>
              <w:jc w:val="center"/>
              <w:rPr>
                <w:lang w:val="kk-KZ"/>
              </w:rPr>
            </w:pPr>
          </w:p>
          <w:p w:rsidR="00D43355" w:rsidRDefault="00D43355" w:rsidP="00A05A4B">
            <w:pPr>
              <w:ind w:right="-108"/>
              <w:rPr>
                <w:sz w:val="24"/>
                <w:szCs w:val="24"/>
              </w:rPr>
            </w:pPr>
          </w:p>
          <w:p w:rsidR="00D43355" w:rsidRDefault="00D43355" w:rsidP="00A05A4B">
            <w:pPr>
              <w:ind w:left="-137" w:right="-108"/>
              <w:jc w:val="center"/>
              <w:rPr>
                <w:sz w:val="24"/>
                <w:szCs w:val="24"/>
              </w:rPr>
            </w:pPr>
            <w:r>
              <w:rPr>
                <w:sz w:val="24"/>
                <w:szCs w:val="24"/>
              </w:rPr>
              <w:t xml:space="preserve">НАО </w:t>
            </w:r>
            <w:r w:rsidRPr="00FC768D">
              <w:rPr>
                <w:sz w:val="24"/>
                <w:szCs w:val="24"/>
              </w:rPr>
              <w:t xml:space="preserve">"Казахский национальный медицинский университет имени С. Д. </w:t>
            </w:r>
            <w:proofErr w:type="spellStart"/>
            <w:r w:rsidRPr="00FC768D">
              <w:rPr>
                <w:sz w:val="24"/>
                <w:szCs w:val="24"/>
              </w:rPr>
              <w:t>Асфендиярова</w:t>
            </w:r>
            <w:proofErr w:type="spellEnd"/>
            <w:r w:rsidRPr="00FC768D">
              <w:rPr>
                <w:sz w:val="24"/>
                <w:szCs w:val="24"/>
              </w:rPr>
              <w:t>"</w:t>
            </w:r>
          </w:p>
          <w:p w:rsidR="00D43355" w:rsidRDefault="00D43355" w:rsidP="00A05A4B">
            <w:pPr>
              <w:ind w:left="-137" w:right="-108"/>
              <w:jc w:val="center"/>
              <w:rPr>
                <w:sz w:val="24"/>
                <w:szCs w:val="24"/>
              </w:rPr>
            </w:pPr>
          </w:p>
          <w:p w:rsidR="00D43355" w:rsidRDefault="00D43355" w:rsidP="00A05A4B">
            <w:pPr>
              <w:ind w:left="-137" w:right="-108"/>
              <w:jc w:val="center"/>
              <w:rPr>
                <w:sz w:val="24"/>
                <w:szCs w:val="24"/>
              </w:rPr>
            </w:pPr>
          </w:p>
          <w:p w:rsidR="00D43355" w:rsidRDefault="00D43355" w:rsidP="00A05A4B">
            <w:pPr>
              <w:ind w:left="-137" w:right="-108"/>
              <w:jc w:val="center"/>
              <w:rPr>
                <w:sz w:val="24"/>
                <w:szCs w:val="24"/>
              </w:rPr>
            </w:pPr>
          </w:p>
          <w:p w:rsidR="00D43355" w:rsidRDefault="00D43355" w:rsidP="00A05A4B">
            <w:pPr>
              <w:ind w:left="-137" w:right="-108"/>
              <w:jc w:val="center"/>
              <w:rPr>
                <w:sz w:val="24"/>
                <w:szCs w:val="24"/>
              </w:rPr>
            </w:pPr>
          </w:p>
          <w:p w:rsidR="00D43355" w:rsidRDefault="00D43355" w:rsidP="00670449">
            <w:pPr>
              <w:ind w:right="-108"/>
              <w:rPr>
                <w:sz w:val="24"/>
                <w:szCs w:val="24"/>
              </w:rPr>
            </w:pPr>
          </w:p>
          <w:p w:rsidR="00D43355" w:rsidRPr="00E31AB8" w:rsidRDefault="00D43355" w:rsidP="00A05A4B">
            <w:pPr>
              <w:ind w:right="-108"/>
              <w:rPr>
                <w:sz w:val="24"/>
                <w:szCs w:val="24"/>
                <w:lang w:val="kk-KZ"/>
              </w:rPr>
            </w:pPr>
          </w:p>
          <w:p w:rsidR="00D43355" w:rsidRPr="001536BE" w:rsidRDefault="00D43355" w:rsidP="009F7D55">
            <w:pPr>
              <w:ind w:right="-108"/>
              <w:jc w:val="center"/>
              <w:rPr>
                <w:lang w:val="kk-KZ"/>
              </w:rPr>
            </w:pPr>
          </w:p>
        </w:tc>
        <w:tc>
          <w:tcPr>
            <w:tcW w:w="3261" w:type="dxa"/>
            <w:vAlign w:val="center"/>
          </w:tcPr>
          <w:p w:rsidR="00D43355" w:rsidRPr="00C37A19" w:rsidRDefault="00D43355" w:rsidP="00C67995">
            <w:pPr>
              <w:autoSpaceDE w:val="0"/>
              <w:autoSpaceDN w:val="0"/>
              <w:adjustRightInd w:val="0"/>
              <w:jc w:val="center"/>
              <w:rPr>
                <w:rFonts w:eastAsia="Calibri"/>
                <w:sz w:val="24"/>
                <w:szCs w:val="24"/>
              </w:rPr>
            </w:pPr>
            <w:r w:rsidRPr="00C37A19">
              <w:rPr>
                <w:sz w:val="24"/>
                <w:szCs w:val="24"/>
              </w:rPr>
              <w:lastRenderedPageBreak/>
              <w:t xml:space="preserve">M-52D </w:t>
            </w:r>
            <w:proofErr w:type="spellStart"/>
            <w:r w:rsidRPr="00C37A19">
              <w:rPr>
                <w:sz w:val="24"/>
                <w:szCs w:val="24"/>
              </w:rPr>
              <w:t>Diluent</w:t>
            </w:r>
            <w:proofErr w:type="spellEnd"/>
            <w:r w:rsidRPr="00C37A19">
              <w:rPr>
                <w:sz w:val="24"/>
                <w:szCs w:val="24"/>
              </w:rPr>
              <w:t xml:space="preserve"> Изотонический разбавитель 20л/</w:t>
            </w:r>
            <w:proofErr w:type="spellStart"/>
            <w:r w:rsidRPr="00C37A19">
              <w:rPr>
                <w:sz w:val="24"/>
                <w:szCs w:val="24"/>
              </w:rPr>
              <w:t>кан</w:t>
            </w:r>
            <w:proofErr w:type="spellEnd"/>
          </w:p>
        </w:tc>
        <w:tc>
          <w:tcPr>
            <w:tcW w:w="1417" w:type="dxa"/>
            <w:vAlign w:val="center"/>
          </w:tcPr>
          <w:p w:rsidR="00D43355" w:rsidRPr="00D04A3C" w:rsidRDefault="007735A0" w:rsidP="00A05A4B">
            <w:pPr>
              <w:jc w:val="center"/>
              <w:rPr>
                <w:sz w:val="24"/>
                <w:szCs w:val="24"/>
                <w:lang w:val="kk-KZ"/>
              </w:rPr>
            </w:pPr>
            <w:r>
              <w:rPr>
                <w:sz w:val="24"/>
                <w:szCs w:val="24"/>
              </w:rPr>
              <w:t>Кан</w:t>
            </w:r>
            <w:r w:rsidR="00C2434A">
              <w:rPr>
                <w:sz w:val="24"/>
                <w:szCs w:val="24"/>
              </w:rPr>
              <w:t>и</w:t>
            </w:r>
            <w:r w:rsidR="00C2434A" w:rsidRPr="00C2434A">
              <w:rPr>
                <w:sz w:val="24"/>
                <w:szCs w:val="24"/>
              </w:rPr>
              <w:t>стра</w:t>
            </w:r>
          </w:p>
        </w:tc>
        <w:tc>
          <w:tcPr>
            <w:tcW w:w="851" w:type="dxa"/>
            <w:gridSpan w:val="2"/>
            <w:vAlign w:val="center"/>
          </w:tcPr>
          <w:p w:rsidR="00D43355" w:rsidRPr="00D04A3C" w:rsidRDefault="004F117A" w:rsidP="00A05A4B">
            <w:pPr>
              <w:jc w:val="center"/>
              <w:rPr>
                <w:sz w:val="24"/>
                <w:szCs w:val="24"/>
                <w:lang w:val="kk-KZ"/>
              </w:rPr>
            </w:pPr>
            <w:r>
              <w:rPr>
                <w:sz w:val="24"/>
                <w:szCs w:val="24"/>
                <w:lang w:val="kk-KZ"/>
              </w:rPr>
              <w:t>9</w:t>
            </w:r>
          </w:p>
        </w:tc>
        <w:tc>
          <w:tcPr>
            <w:tcW w:w="1417" w:type="dxa"/>
            <w:vAlign w:val="center"/>
          </w:tcPr>
          <w:p w:rsidR="00D43355" w:rsidRPr="00D04A3C" w:rsidRDefault="00D43355" w:rsidP="00A05A4B">
            <w:pPr>
              <w:pStyle w:val="ad"/>
              <w:rPr>
                <w:sz w:val="24"/>
                <w:szCs w:val="24"/>
              </w:rPr>
            </w:pPr>
            <w:r w:rsidRPr="00D04A3C">
              <w:rPr>
                <w:sz w:val="24"/>
                <w:szCs w:val="24"/>
              </w:rPr>
              <w:t>DDP</w:t>
            </w:r>
          </w:p>
          <w:p w:rsidR="00D43355" w:rsidRPr="00D04A3C" w:rsidRDefault="00D43355" w:rsidP="00A05A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1985" w:type="dxa"/>
            <w:vAlign w:val="center"/>
          </w:tcPr>
          <w:p w:rsidR="00D43355" w:rsidRPr="00D04A3C" w:rsidRDefault="00D43355" w:rsidP="00A05A4B">
            <w:pPr>
              <w:pStyle w:val="a9"/>
              <w:ind w:left="34"/>
              <w:jc w:val="center"/>
            </w:pPr>
            <w:r w:rsidRPr="00D04A3C">
              <w:t xml:space="preserve">по заявке заказчика в течение </w:t>
            </w:r>
            <w:r w:rsidR="005C2EC8">
              <w:t>1</w:t>
            </w:r>
            <w:r>
              <w:t>5</w:t>
            </w:r>
            <w:r w:rsidRPr="00D04A3C">
              <w:t xml:space="preserve"> календарных дней</w:t>
            </w:r>
          </w:p>
        </w:tc>
        <w:tc>
          <w:tcPr>
            <w:tcW w:w="2126" w:type="dxa"/>
            <w:vAlign w:val="center"/>
          </w:tcPr>
          <w:p w:rsidR="00D43355" w:rsidRPr="00D04A3C" w:rsidRDefault="00D43355" w:rsidP="00A05A4B">
            <w:pPr>
              <w:pStyle w:val="a9"/>
              <w:ind w:left="34"/>
              <w:jc w:val="center"/>
            </w:pPr>
            <w:r w:rsidRPr="00D04A3C">
              <w:t>г.</w:t>
            </w:r>
            <w:r w:rsidR="009F7D55">
              <w:t xml:space="preserve"> </w:t>
            </w:r>
            <w:r w:rsidRPr="00D04A3C">
              <w:t xml:space="preserve">Алматы,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D43355" w:rsidRPr="00D04A3C" w:rsidRDefault="00D43355" w:rsidP="00A05A4B">
            <w:pPr>
              <w:jc w:val="center"/>
              <w:rPr>
                <w:sz w:val="24"/>
                <w:szCs w:val="24"/>
              </w:rPr>
            </w:pPr>
            <w:r w:rsidRPr="00D04A3C">
              <w:rPr>
                <w:sz w:val="24"/>
                <w:szCs w:val="24"/>
              </w:rPr>
              <w:t>0%</w:t>
            </w:r>
          </w:p>
        </w:tc>
        <w:tc>
          <w:tcPr>
            <w:tcW w:w="1636" w:type="dxa"/>
            <w:vAlign w:val="center"/>
          </w:tcPr>
          <w:p w:rsidR="00D43355" w:rsidRDefault="00D43355" w:rsidP="00D43355">
            <w:pPr>
              <w:jc w:val="center"/>
              <w:rPr>
                <w:sz w:val="22"/>
                <w:szCs w:val="22"/>
              </w:rPr>
            </w:pPr>
            <w:r>
              <w:rPr>
                <w:sz w:val="22"/>
                <w:szCs w:val="22"/>
              </w:rPr>
              <w:t>360 000,00</w:t>
            </w:r>
          </w:p>
        </w:tc>
      </w:tr>
      <w:tr w:rsidR="00D43355" w:rsidRPr="00992E84" w:rsidTr="009F7D55">
        <w:tc>
          <w:tcPr>
            <w:tcW w:w="539" w:type="dxa"/>
            <w:vAlign w:val="center"/>
          </w:tcPr>
          <w:p w:rsidR="00D43355" w:rsidRPr="00992E84" w:rsidRDefault="00D43355" w:rsidP="00A05A4B">
            <w:pPr>
              <w:pStyle w:val="a9"/>
              <w:ind w:left="34"/>
              <w:jc w:val="center"/>
            </w:pPr>
            <w:r w:rsidRPr="00992E84">
              <w:t>2</w:t>
            </w:r>
          </w:p>
        </w:tc>
        <w:tc>
          <w:tcPr>
            <w:tcW w:w="1701" w:type="dxa"/>
            <w:gridSpan w:val="2"/>
            <w:vMerge/>
            <w:vAlign w:val="center"/>
          </w:tcPr>
          <w:p w:rsidR="00D43355" w:rsidRPr="00992E84" w:rsidRDefault="00D43355" w:rsidP="00A05A4B">
            <w:pPr>
              <w:ind w:right="-108"/>
              <w:jc w:val="center"/>
              <w:rPr>
                <w:sz w:val="24"/>
                <w:szCs w:val="24"/>
              </w:rPr>
            </w:pPr>
          </w:p>
        </w:tc>
        <w:tc>
          <w:tcPr>
            <w:tcW w:w="3261" w:type="dxa"/>
            <w:shd w:val="clear" w:color="auto" w:fill="auto"/>
            <w:vAlign w:val="center"/>
          </w:tcPr>
          <w:p w:rsidR="00D43355" w:rsidRPr="00C37A19" w:rsidRDefault="00D43355" w:rsidP="00C67995">
            <w:pPr>
              <w:autoSpaceDE w:val="0"/>
              <w:autoSpaceDN w:val="0"/>
              <w:adjustRightInd w:val="0"/>
              <w:jc w:val="center"/>
              <w:rPr>
                <w:rFonts w:eastAsia="Calibri"/>
                <w:sz w:val="24"/>
                <w:szCs w:val="24"/>
              </w:rPr>
            </w:pPr>
            <w:r w:rsidRPr="00C37A19">
              <w:rPr>
                <w:iCs/>
                <w:sz w:val="24"/>
                <w:szCs w:val="24"/>
              </w:rPr>
              <w:t>M-52</w:t>
            </w:r>
            <w:r w:rsidRPr="00C37A19">
              <w:rPr>
                <w:iCs/>
                <w:sz w:val="24"/>
                <w:szCs w:val="24"/>
                <w:lang w:val="en-US"/>
              </w:rPr>
              <w:t>Diff</w:t>
            </w:r>
            <w:r w:rsidR="00C67995">
              <w:rPr>
                <w:iCs/>
                <w:sz w:val="24"/>
                <w:szCs w:val="24"/>
              </w:rPr>
              <w:t xml:space="preserve"> </w:t>
            </w:r>
            <w:r w:rsidRPr="00C37A19">
              <w:rPr>
                <w:iCs/>
                <w:sz w:val="24"/>
                <w:szCs w:val="24"/>
              </w:rPr>
              <w:br/>
            </w:r>
            <w:proofErr w:type="spellStart"/>
            <w:r w:rsidRPr="00C37A19">
              <w:rPr>
                <w:iCs/>
                <w:sz w:val="24"/>
                <w:szCs w:val="24"/>
              </w:rPr>
              <w:t>Лизирующий</w:t>
            </w:r>
            <w:proofErr w:type="spellEnd"/>
            <w:r w:rsidRPr="00C37A19">
              <w:rPr>
                <w:iCs/>
                <w:sz w:val="24"/>
                <w:szCs w:val="24"/>
              </w:rPr>
              <w:t xml:space="preserve"> раствор</w:t>
            </w:r>
          </w:p>
        </w:tc>
        <w:tc>
          <w:tcPr>
            <w:tcW w:w="1417" w:type="dxa"/>
            <w:shd w:val="clear" w:color="auto" w:fill="auto"/>
            <w:vAlign w:val="center"/>
          </w:tcPr>
          <w:p w:rsidR="00D43355" w:rsidRPr="00550BA0" w:rsidRDefault="00C67995" w:rsidP="00A05A4B">
            <w:pPr>
              <w:jc w:val="center"/>
              <w:rPr>
                <w:color w:val="000000"/>
                <w:sz w:val="24"/>
                <w:szCs w:val="24"/>
                <w:lang w:val="kk-KZ"/>
              </w:rPr>
            </w:pPr>
            <w:r>
              <w:rPr>
                <w:color w:val="000000"/>
                <w:sz w:val="24"/>
                <w:szCs w:val="24"/>
                <w:lang w:val="kk-KZ"/>
              </w:rPr>
              <w:t>флакон</w:t>
            </w:r>
          </w:p>
        </w:tc>
        <w:tc>
          <w:tcPr>
            <w:tcW w:w="851" w:type="dxa"/>
            <w:gridSpan w:val="2"/>
            <w:shd w:val="clear" w:color="auto" w:fill="auto"/>
            <w:vAlign w:val="center"/>
          </w:tcPr>
          <w:p w:rsidR="00D43355" w:rsidRPr="00B66F26" w:rsidRDefault="004F117A" w:rsidP="00A05A4B">
            <w:pPr>
              <w:jc w:val="center"/>
              <w:rPr>
                <w:color w:val="000000"/>
                <w:sz w:val="24"/>
                <w:szCs w:val="24"/>
                <w:lang w:val="kk-KZ"/>
              </w:rPr>
            </w:pPr>
            <w:r>
              <w:rPr>
                <w:color w:val="000000"/>
                <w:sz w:val="24"/>
                <w:szCs w:val="24"/>
                <w:lang w:val="kk-KZ"/>
              </w:rPr>
              <w:t>12</w:t>
            </w:r>
          </w:p>
        </w:tc>
        <w:tc>
          <w:tcPr>
            <w:tcW w:w="1417" w:type="dxa"/>
            <w:vAlign w:val="center"/>
          </w:tcPr>
          <w:p w:rsidR="00D43355" w:rsidRPr="00D04A3C" w:rsidRDefault="00D43355" w:rsidP="00A05A4B">
            <w:pPr>
              <w:pStyle w:val="ad"/>
              <w:rPr>
                <w:sz w:val="24"/>
                <w:szCs w:val="24"/>
              </w:rPr>
            </w:pPr>
            <w:r w:rsidRPr="00D04A3C">
              <w:rPr>
                <w:sz w:val="24"/>
                <w:szCs w:val="24"/>
              </w:rPr>
              <w:t>DDP</w:t>
            </w:r>
          </w:p>
          <w:p w:rsidR="00D43355" w:rsidRPr="00D04A3C" w:rsidRDefault="00D43355" w:rsidP="00A05A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1985" w:type="dxa"/>
            <w:vAlign w:val="center"/>
          </w:tcPr>
          <w:p w:rsidR="00D43355" w:rsidRPr="00D04A3C" w:rsidRDefault="00D43355" w:rsidP="00A05A4B">
            <w:pPr>
              <w:pStyle w:val="a9"/>
              <w:ind w:left="34"/>
              <w:jc w:val="center"/>
            </w:pPr>
            <w:r w:rsidRPr="0081768C">
              <w:t xml:space="preserve">по заявке заказчика в течение </w:t>
            </w:r>
            <w:r w:rsidR="005C2EC8">
              <w:t>1</w:t>
            </w:r>
            <w:r w:rsidRPr="0081768C">
              <w:t>5 календарных дней</w:t>
            </w:r>
          </w:p>
        </w:tc>
        <w:tc>
          <w:tcPr>
            <w:tcW w:w="2126" w:type="dxa"/>
            <w:vAlign w:val="center"/>
          </w:tcPr>
          <w:p w:rsidR="00D43355" w:rsidRPr="00D04A3C" w:rsidRDefault="00D43355" w:rsidP="00A05A4B">
            <w:pPr>
              <w:pStyle w:val="a9"/>
              <w:ind w:left="34"/>
              <w:jc w:val="center"/>
            </w:pPr>
            <w:r w:rsidRPr="00D04A3C">
              <w:t>г.</w:t>
            </w:r>
            <w:r w:rsidR="009F7D55">
              <w:t xml:space="preserve"> </w:t>
            </w:r>
            <w:r w:rsidRPr="00D04A3C">
              <w:t xml:space="preserve">Алматы,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D43355" w:rsidRPr="00D04A3C" w:rsidRDefault="00D43355" w:rsidP="00A05A4B">
            <w:pPr>
              <w:jc w:val="center"/>
              <w:rPr>
                <w:sz w:val="24"/>
                <w:szCs w:val="24"/>
              </w:rPr>
            </w:pPr>
            <w:r w:rsidRPr="00D04A3C">
              <w:rPr>
                <w:sz w:val="24"/>
                <w:szCs w:val="24"/>
              </w:rPr>
              <w:t>0%</w:t>
            </w:r>
          </w:p>
        </w:tc>
        <w:tc>
          <w:tcPr>
            <w:tcW w:w="1636" w:type="dxa"/>
            <w:shd w:val="clear" w:color="auto" w:fill="auto"/>
            <w:vAlign w:val="center"/>
          </w:tcPr>
          <w:p w:rsidR="00D43355" w:rsidRDefault="00D43355" w:rsidP="00D43355">
            <w:pPr>
              <w:jc w:val="center"/>
              <w:rPr>
                <w:sz w:val="22"/>
                <w:szCs w:val="22"/>
              </w:rPr>
            </w:pPr>
            <w:r>
              <w:rPr>
                <w:sz w:val="22"/>
                <w:szCs w:val="22"/>
              </w:rPr>
              <w:t>552</w:t>
            </w:r>
            <w:r w:rsidR="005C2EC8">
              <w:rPr>
                <w:sz w:val="22"/>
                <w:szCs w:val="22"/>
              </w:rPr>
              <w:t> </w:t>
            </w:r>
            <w:r>
              <w:rPr>
                <w:sz w:val="22"/>
                <w:szCs w:val="22"/>
              </w:rPr>
              <w:t>000</w:t>
            </w:r>
            <w:r w:rsidR="005C2EC8">
              <w:rPr>
                <w:sz w:val="22"/>
                <w:szCs w:val="22"/>
              </w:rPr>
              <w:t>,00</w:t>
            </w:r>
          </w:p>
        </w:tc>
      </w:tr>
      <w:tr w:rsidR="00D43355" w:rsidRPr="00992E84" w:rsidTr="009F7D55">
        <w:tc>
          <w:tcPr>
            <w:tcW w:w="539" w:type="dxa"/>
            <w:vAlign w:val="center"/>
          </w:tcPr>
          <w:p w:rsidR="00D43355" w:rsidRPr="00992E84" w:rsidRDefault="00D43355" w:rsidP="00A05A4B">
            <w:pPr>
              <w:pStyle w:val="a9"/>
              <w:ind w:left="34"/>
              <w:jc w:val="center"/>
            </w:pPr>
            <w:r w:rsidRPr="00992E84">
              <w:t>3</w:t>
            </w:r>
          </w:p>
        </w:tc>
        <w:tc>
          <w:tcPr>
            <w:tcW w:w="1701" w:type="dxa"/>
            <w:gridSpan w:val="2"/>
            <w:vMerge/>
            <w:vAlign w:val="center"/>
          </w:tcPr>
          <w:p w:rsidR="00D43355" w:rsidRPr="00992E84" w:rsidRDefault="00D43355" w:rsidP="00A05A4B">
            <w:pPr>
              <w:ind w:right="-108"/>
              <w:jc w:val="center"/>
              <w:rPr>
                <w:sz w:val="24"/>
                <w:szCs w:val="24"/>
              </w:rPr>
            </w:pPr>
          </w:p>
        </w:tc>
        <w:tc>
          <w:tcPr>
            <w:tcW w:w="3261" w:type="dxa"/>
            <w:shd w:val="clear" w:color="auto" w:fill="auto"/>
            <w:vAlign w:val="center"/>
          </w:tcPr>
          <w:p w:rsidR="00D43355" w:rsidRPr="00C37A19" w:rsidRDefault="00D43355" w:rsidP="00C67995">
            <w:pPr>
              <w:autoSpaceDE w:val="0"/>
              <w:autoSpaceDN w:val="0"/>
              <w:adjustRightInd w:val="0"/>
              <w:jc w:val="center"/>
              <w:rPr>
                <w:rFonts w:eastAsia="Calibri"/>
                <w:sz w:val="24"/>
                <w:szCs w:val="24"/>
              </w:rPr>
            </w:pPr>
            <w:r w:rsidRPr="00C37A19">
              <w:rPr>
                <w:iCs/>
                <w:sz w:val="24"/>
                <w:szCs w:val="24"/>
              </w:rPr>
              <w:t>M-52</w:t>
            </w:r>
            <w:r w:rsidRPr="00C37A19">
              <w:rPr>
                <w:iCs/>
                <w:sz w:val="24"/>
                <w:szCs w:val="24"/>
                <w:lang w:val="en-US"/>
              </w:rPr>
              <w:t>LH</w:t>
            </w:r>
            <w:r w:rsidRPr="00C37A19">
              <w:rPr>
                <w:iCs/>
                <w:sz w:val="24"/>
                <w:szCs w:val="24"/>
              </w:rPr>
              <w:t xml:space="preserve"> </w:t>
            </w:r>
            <w:proofErr w:type="spellStart"/>
            <w:r w:rsidRPr="00C37A19">
              <w:rPr>
                <w:iCs/>
                <w:sz w:val="24"/>
                <w:szCs w:val="24"/>
              </w:rPr>
              <w:t>Лизирующий</w:t>
            </w:r>
            <w:proofErr w:type="spellEnd"/>
            <w:r w:rsidRPr="00C37A19">
              <w:rPr>
                <w:iCs/>
                <w:sz w:val="24"/>
                <w:szCs w:val="24"/>
              </w:rPr>
              <w:t xml:space="preserve"> раствор 100мл</w:t>
            </w:r>
          </w:p>
        </w:tc>
        <w:tc>
          <w:tcPr>
            <w:tcW w:w="1417" w:type="dxa"/>
            <w:shd w:val="clear" w:color="auto" w:fill="auto"/>
            <w:vAlign w:val="center"/>
          </w:tcPr>
          <w:p w:rsidR="00D43355" w:rsidRPr="00550BA0" w:rsidRDefault="00C67995" w:rsidP="00A05A4B">
            <w:pPr>
              <w:jc w:val="center"/>
              <w:rPr>
                <w:color w:val="000000"/>
                <w:sz w:val="24"/>
                <w:szCs w:val="24"/>
                <w:lang w:val="kk-KZ"/>
              </w:rPr>
            </w:pPr>
            <w:r>
              <w:rPr>
                <w:color w:val="000000"/>
                <w:sz w:val="24"/>
                <w:szCs w:val="24"/>
                <w:lang w:val="kk-KZ"/>
              </w:rPr>
              <w:t>флакон</w:t>
            </w:r>
          </w:p>
        </w:tc>
        <w:tc>
          <w:tcPr>
            <w:tcW w:w="851" w:type="dxa"/>
            <w:gridSpan w:val="2"/>
            <w:shd w:val="clear" w:color="auto" w:fill="auto"/>
            <w:vAlign w:val="center"/>
          </w:tcPr>
          <w:p w:rsidR="00D43355" w:rsidRPr="00B66F26" w:rsidRDefault="004F117A" w:rsidP="00A05A4B">
            <w:pPr>
              <w:jc w:val="center"/>
              <w:rPr>
                <w:color w:val="000000"/>
                <w:sz w:val="24"/>
                <w:szCs w:val="24"/>
                <w:lang w:val="kk-KZ"/>
              </w:rPr>
            </w:pPr>
            <w:r>
              <w:rPr>
                <w:color w:val="000000"/>
                <w:sz w:val="24"/>
                <w:szCs w:val="24"/>
                <w:lang w:val="kk-KZ"/>
              </w:rPr>
              <w:t>12</w:t>
            </w:r>
          </w:p>
        </w:tc>
        <w:tc>
          <w:tcPr>
            <w:tcW w:w="1417" w:type="dxa"/>
            <w:vAlign w:val="center"/>
          </w:tcPr>
          <w:p w:rsidR="00D43355" w:rsidRPr="00D04A3C" w:rsidRDefault="00D43355" w:rsidP="00A05A4B">
            <w:pPr>
              <w:pStyle w:val="ad"/>
              <w:rPr>
                <w:sz w:val="24"/>
                <w:szCs w:val="24"/>
              </w:rPr>
            </w:pPr>
            <w:r w:rsidRPr="00D04A3C">
              <w:rPr>
                <w:sz w:val="24"/>
                <w:szCs w:val="24"/>
              </w:rPr>
              <w:t>DDP</w:t>
            </w:r>
          </w:p>
          <w:p w:rsidR="00D43355" w:rsidRPr="00D04A3C" w:rsidRDefault="00D43355" w:rsidP="00A05A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1985" w:type="dxa"/>
            <w:vAlign w:val="center"/>
          </w:tcPr>
          <w:p w:rsidR="00D43355" w:rsidRPr="00D04A3C" w:rsidRDefault="00D43355" w:rsidP="00A05A4B">
            <w:pPr>
              <w:pStyle w:val="a9"/>
              <w:ind w:left="34"/>
              <w:jc w:val="center"/>
            </w:pPr>
            <w:r w:rsidRPr="0081768C">
              <w:t xml:space="preserve">по заявке заказчика в течение </w:t>
            </w:r>
            <w:r w:rsidR="005C2EC8">
              <w:t>1</w:t>
            </w:r>
            <w:r w:rsidRPr="0081768C">
              <w:t>5 календарных дней</w:t>
            </w:r>
          </w:p>
        </w:tc>
        <w:tc>
          <w:tcPr>
            <w:tcW w:w="2126" w:type="dxa"/>
            <w:vAlign w:val="center"/>
          </w:tcPr>
          <w:p w:rsidR="00D43355" w:rsidRPr="00D04A3C" w:rsidRDefault="00D43355" w:rsidP="00A05A4B">
            <w:pPr>
              <w:pStyle w:val="a9"/>
              <w:ind w:left="34"/>
              <w:jc w:val="center"/>
            </w:pPr>
            <w:r w:rsidRPr="00D04A3C">
              <w:t>г.</w:t>
            </w:r>
            <w:r w:rsidR="009F7D55">
              <w:t xml:space="preserve"> </w:t>
            </w:r>
            <w:r w:rsidRPr="00D04A3C">
              <w:t xml:space="preserve">Алматы,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D43355" w:rsidRPr="00D04A3C" w:rsidRDefault="00D43355" w:rsidP="00A05A4B">
            <w:pPr>
              <w:jc w:val="center"/>
              <w:rPr>
                <w:sz w:val="24"/>
                <w:szCs w:val="24"/>
              </w:rPr>
            </w:pPr>
            <w:r w:rsidRPr="00D04A3C">
              <w:rPr>
                <w:sz w:val="24"/>
                <w:szCs w:val="24"/>
              </w:rPr>
              <w:t>0%</w:t>
            </w:r>
          </w:p>
        </w:tc>
        <w:tc>
          <w:tcPr>
            <w:tcW w:w="1636" w:type="dxa"/>
            <w:shd w:val="clear" w:color="auto" w:fill="auto"/>
            <w:vAlign w:val="center"/>
          </w:tcPr>
          <w:p w:rsidR="00D43355" w:rsidRDefault="00D43355" w:rsidP="00D43355">
            <w:pPr>
              <w:jc w:val="center"/>
              <w:rPr>
                <w:sz w:val="22"/>
                <w:szCs w:val="22"/>
              </w:rPr>
            </w:pPr>
            <w:r>
              <w:rPr>
                <w:sz w:val="22"/>
                <w:szCs w:val="22"/>
              </w:rPr>
              <w:t>360</w:t>
            </w:r>
            <w:r w:rsidR="005C2EC8">
              <w:rPr>
                <w:sz w:val="22"/>
                <w:szCs w:val="22"/>
              </w:rPr>
              <w:t> </w:t>
            </w:r>
            <w:r>
              <w:rPr>
                <w:sz w:val="22"/>
                <w:szCs w:val="22"/>
              </w:rPr>
              <w:t>000</w:t>
            </w:r>
            <w:r w:rsidR="005C2EC8">
              <w:rPr>
                <w:sz w:val="22"/>
                <w:szCs w:val="22"/>
              </w:rPr>
              <w:t>,00</w:t>
            </w:r>
          </w:p>
        </w:tc>
      </w:tr>
      <w:tr w:rsidR="00D43355" w:rsidRPr="00992E84" w:rsidTr="009F7D55">
        <w:tc>
          <w:tcPr>
            <w:tcW w:w="539" w:type="dxa"/>
            <w:vAlign w:val="center"/>
          </w:tcPr>
          <w:p w:rsidR="00D43355" w:rsidRPr="00992E84" w:rsidRDefault="00D43355" w:rsidP="00A05A4B">
            <w:pPr>
              <w:pStyle w:val="a9"/>
              <w:ind w:left="34"/>
              <w:jc w:val="center"/>
            </w:pPr>
            <w:r w:rsidRPr="00992E84">
              <w:t>4</w:t>
            </w:r>
          </w:p>
        </w:tc>
        <w:tc>
          <w:tcPr>
            <w:tcW w:w="1701" w:type="dxa"/>
            <w:gridSpan w:val="2"/>
            <w:vMerge/>
            <w:vAlign w:val="center"/>
          </w:tcPr>
          <w:p w:rsidR="00D43355" w:rsidRPr="00992E84" w:rsidRDefault="00D43355" w:rsidP="00A05A4B">
            <w:pPr>
              <w:ind w:right="-108"/>
              <w:jc w:val="center"/>
              <w:rPr>
                <w:sz w:val="24"/>
                <w:szCs w:val="24"/>
              </w:rPr>
            </w:pPr>
          </w:p>
        </w:tc>
        <w:tc>
          <w:tcPr>
            <w:tcW w:w="3261" w:type="dxa"/>
            <w:shd w:val="clear" w:color="auto" w:fill="auto"/>
            <w:vAlign w:val="center"/>
          </w:tcPr>
          <w:p w:rsidR="00D43355" w:rsidRPr="00C37A19" w:rsidRDefault="00D43355" w:rsidP="00C67995">
            <w:pPr>
              <w:jc w:val="center"/>
              <w:rPr>
                <w:color w:val="000000"/>
                <w:sz w:val="24"/>
                <w:szCs w:val="24"/>
                <w:highlight w:val="yellow"/>
              </w:rPr>
            </w:pPr>
            <w:r w:rsidRPr="00C37A19">
              <w:rPr>
                <w:iCs/>
                <w:sz w:val="24"/>
                <w:szCs w:val="24"/>
                <w:lang w:val="en-US"/>
              </w:rPr>
              <w:t>M</w:t>
            </w:r>
            <w:r w:rsidRPr="00C37A19">
              <w:rPr>
                <w:iCs/>
                <w:sz w:val="24"/>
                <w:szCs w:val="24"/>
              </w:rPr>
              <w:t>-30</w:t>
            </w:r>
            <w:r w:rsidRPr="00C37A19">
              <w:rPr>
                <w:iCs/>
                <w:sz w:val="24"/>
                <w:szCs w:val="24"/>
                <w:lang w:val="en-US"/>
              </w:rPr>
              <w:t>P</w:t>
            </w:r>
            <w:r w:rsidRPr="00C37A19">
              <w:rPr>
                <w:iCs/>
                <w:sz w:val="24"/>
                <w:szCs w:val="24"/>
              </w:rPr>
              <w:t xml:space="preserve"> </w:t>
            </w:r>
            <w:r w:rsidRPr="00C37A19">
              <w:rPr>
                <w:iCs/>
                <w:sz w:val="24"/>
                <w:szCs w:val="24"/>
                <w:lang w:val="en-US"/>
              </w:rPr>
              <w:t>Probe</w:t>
            </w:r>
            <w:r w:rsidRPr="00C37A19">
              <w:rPr>
                <w:iCs/>
                <w:sz w:val="24"/>
                <w:szCs w:val="24"/>
              </w:rPr>
              <w:t xml:space="preserve"> </w:t>
            </w:r>
            <w:r w:rsidRPr="00C37A19">
              <w:rPr>
                <w:iCs/>
                <w:sz w:val="24"/>
                <w:szCs w:val="24"/>
                <w:lang w:val="en-US"/>
              </w:rPr>
              <w:t>cleanser</w:t>
            </w:r>
            <w:r w:rsidRPr="00C37A19">
              <w:rPr>
                <w:iCs/>
                <w:sz w:val="24"/>
                <w:szCs w:val="24"/>
              </w:rPr>
              <w:t xml:space="preserve"> Чистящий раствор 17мл</w:t>
            </w:r>
          </w:p>
        </w:tc>
        <w:tc>
          <w:tcPr>
            <w:tcW w:w="1417" w:type="dxa"/>
            <w:shd w:val="clear" w:color="auto" w:fill="auto"/>
            <w:vAlign w:val="center"/>
          </w:tcPr>
          <w:p w:rsidR="00D43355" w:rsidRPr="00550BA0" w:rsidRDefault="003A1DC7" w:rsidP="00A05A4B">
            <w:pPr>
              <w:jc w:val="center"/>
              <w:rPr>
                <w:color w:val="000000"/>
                <w:sz w:val="24"/>
                <w:szCs w:val="24"/>
                <w:lang w:val="kk-KZ"/>
              </w:rPr>
            </w:pPr>
            <w:r>
              <w:rPr>
                <w:color w:val="000000"/>
                <w:sz w:val="24"/>
                <w:szCs w:val="24"/>
                <w:lang w:val="kk-KZ"/>
              </w:rPr>
              <w:t>штука</w:t>
            </w:r>
          </w:p>
        </w:tc>
        <w:tc>
          <w:tcPr>
            <w:tcW w:w="851" w:type="dxa"/>
            <w:gridSpan w:val="2"/>
            <w:shd w:val="clear" w:color="auto" w:fill="auto"/>
            <w:vAlign w:val="center"/>
          </w:tcPr>
          <w:p w:rsidR="00D43355" w:rsidRPr="00FD622F" w:rsidRDefault="004F117A" w:rsidP="00A05A4B">
            <w:pPr>
              <w:jc w:val="center"/>
              <w:rPr>
                <w:color w:val="000000"/>
                <w:sz w:val="24"/>
                <w:szCs w:val="24"/>
                <w:lang w:val="kk-KZ"/>
              </w:rPr>
            </w:pPr>
            <w:r>
              <w:rPr>
                <w:color w:val="000000"/>
                <w:sz w:val="24"/>
                <w:szCs w:val="24"/>
                <w:lang w:val="kk-KZ"/>
              </w:rPr>
              <w:t>17</w:t>
            </w:r>
          </w:p>
        </w:tc>
        <w:tc>
          <w:tcPr>
            <w:tcW w:w="1417" w:type="dxa"/>
            <w:vAlign w:val="center"/>
          </w:tcPr>
          <w:p w:rsidR="00D43355" w:rsidRPr="00D04A3C" w:rsidRDefault="00D43355" w:rsidP="00A05A4B">
            <w:pPr>
              <w:pStyle w:val="ad"/>
              <w:rPr>
                <w:sz w:val="24"/>
                <w:szCs w:val="24"/>
              </w:rPr>
            </w:pPr>
            <w:r w:rsidRPr="00D04A3C">
              <w:rPr>
                <w:sz w:val="24"/>
                <w:szCs w:val="24"/>
              </w:rPr>
              <w:t>DDP</w:t>
            </w:r>
          </w:p>
          <w:p w:rsidR="00D43355" w:rsidRPr="00D04A3C" w:rsidRDefault="00D43355" w:rsidP="00A05A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w:t>
            </w:r>
            <w:bookmarkStart w:id="60" w:name="_GoBack"/>
            <w:bookmarkEnd w:id="60"/>
            <w:r w:rsidRPr="00D04A3C">
              <w:rPr>
                <w:sz w:val="24"/>
                <w:szCs w:val="24"/>
              </w:rPr>
              <w:t>ния</w:t>
            </w:r>
            <w:proofErr w:type="spellEnd"/>
          </w:p>
        </w:tc>
        <w:tc>
          <w:tcPr>
            <w:tcW w:w="1985" w:type="dxa"/>
            <w:vAlign w:val="center"/>
          </w:tcPr>
          <w:p w:rsidR="00D43355" w:rsidRPr="00D04A3C" w:rsidRDefault="00D43355" w:rsidP="00A05A4B">
            <w:pPr>
              <w:pStyle w:val="a9"/>
              <w:ind w:left="34"/>
              <w:jc w:val="center"/>
            </w:pPr>
            <w:r w:rsidRPr="0081768C">
              <w:t xml:space="preserve">по заявке заказчика в течение </w:t>
            </w:r>
            <w:r w:rsidR="005C2EC8">
              <w:t>1</w:t>
            </w:r>
            <w:r w:rsidRPr="0081768C">
              <w:t>5 календарных дней</w:t>
            </w:r>
          </w:p>
        </w:tc>
        <w:tc>
          <w:tcPr>
            <w:tcW w:w="2126" w:type="dxa"/>
            <w:vAlign w:val="center"/>
          </w:tcPr>
          <w:p w:rsidR="00D43355" w:rsidRPr="00D04A3C" w:rsidRDefault="00D43355" w:rsidP="00A05A4B">
            <w:pPr>
              <w:pStyle w:val="a9"/>
              <w:ind w:left="34"/>
              <w:jc w:val="center"/>
            </w:pPr>
            <w:r w:rsidRPr="00D04A3C">
              <w:t>г.</w:t>
            </w:r>
            <w:r w:rsidR="009F7D55">
              <w:t xml:space="preserve"> </w:t>
            </w:r>
            <w:r w:rsidRPr="00D04A3C">
              <w:t xml:space="preserve">Алматы,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D43355" w:rsidRPr="00D04A3C" w:rsidRDefault="00D43355" w:rsidP="00A05A4B">
            <w:pPr>
              <w:jc w:val="center"/>
              <w:rPr>
                <w:sz w:val="24"/>
                <w:szCs w:val="24"/>
              </w:rPr>
            </w:pPr>
            <w:r w:rsidRPr="00D04A3C">
              <w:rPr>
                <w:sz w:val="24"/>
                <w:szCs w:val="24"/>
              </w:rPr>
              <w:t>0%</w:t>
            </w:r>
          </w:p>
        </w:tc>
        <w:tc>
          <w:tcPr>
            <w:tcW w:w="1636" w:type="dxa"/>
            <w:shd w:val="clear" w:color="auto" w:fill="auto"/>
            <w:vAlign w:val="center"/>
          </w:tcPr>
          <w:p w:rsidR="00D43355" w:rsidRDefault="00D43355" w:rsidP="00D43355">
            <w:pPr>
              <w:jc w:val="center"/>
              <w:rPr>
                <w:sz w:val="22"/>
                <w:szCs w:val="22"/>
              </w:rPr>
            </w:pPr>
            <w:r>
              <w:rPr>
                <w:sz w:val="22"/>
                <w:szCs w:val="22"/>
              </w:rPr>
              <w:t>51</w:t>
            </w:r>
            <w:r w:rsidR="005C2EC8">
              <w:rPr>
                <w:sz w:val="22"/>
                <w:szCs w:val="22"/>
              </w:rPr>
              <w:t> </w:t>
            </w:r>
            <w:r>
              <w:rPr>
                <w:sz w:val="22"/>
                <w:szCs w:val="22"/>
              </w:rPr>
              <w:t>000</w:t>
            </w:r>
            <w:r w:rsidR="005C2EC8">
              <w:rPr>
                <w:sz w:val="22"/>
                <w:szCs w:val="22"/>
              </w:rPr>
              <w:t>,00</w:t>
            </w:r>
          </w:p>
        </w:tc>
      </w:tr>
      <w:tr w:rsidR="00D43355" w:rsidRPr="00992E84" w:rsidTr="009F7D55">
        <w:tc>
          <w:tcPr>
            <w:tcW w:w="539" w:type="dxa"/>
            <w:vAlign w:val="center"/>
          </w:tcPr>
          <w:p w:rsidR="00D43355" w:rsidRPr="00992E84" w:rsidRDefault="00D43355" w:rsidP="00A05A4B">
            <w:pPr>
              <w:pStyle w:val="a9"/>
              <w:ind w:left="34"/>
              <w:jc w:val="center"/>
            </w:pPr>
            <w:r w:rsidRPr="00992E84">
              <w:lastRenderedPageBreak/>
              <w:t>5</w:t>
            </w:r>
          </w:p>
        </w:tc>
        <w:tc>
          <w:tcPr>
            <w:tcW w:w="1701" w:type="dxa"/>
            <w:gridSpan w:val="2"/>
            <w:vMerge/>
            <w:vAlign w:val="center"/>
          </w:tcPr>
          <w:p w:rsidR="00D43355" w:rsidRPr="00992E84" w:rsidRDefault="00D43355" w:rsidP="00A05A4B">
            <w:pPr>
              <w:ind w:right="-108"/>
              <w:jc w:val="center"/>
              <w:rPr>
                <w:sz w:val="24"/>
                <w:szCs w:val="24"/>
              </w:rPr>
            </w:pPr>
          </w:p>
        </w:tc>
        <w:tc>
          <w:tcPr>
            <w:tcW w:w="3261" w:type="dxa"/>
            <w:shd w:val="clear" w:color="auto" w:fill="auto"/>
            <w:vAlign w:val="center"/>
          </w:tcPr>
          <w:p w:rsidR="00D43355" w:rsidRPr="00C37A19" w:rsidRDefault="00D43355" w:rsidP="004F117A">
            <w:pPr>
              <w:autoSpaceDE w:val="0"/>
              <w:autoSpaceDN w:val="0"/>
              <w:adjustRightInd w:val="0"/>
              <w:jc w:val="center"/>
              <w:rPr>
                <w:rFonts w:eastAsia="Calibri"/>
                <w:sz w:val="24"/>
                <w:szCs w:val="24"/>
              </w:rPr>
            </w:pPr>
            <w:r w:rsidRPr="00C37A19">
              <w:rPr>
                <w:iCs/>
                <w:sz w:val="24"/>
                <w:szCs w:val="24"/>
              </w:rPr>
              <w:t>Контрольная кровь (L,N,H)</w:t>
            </w:r>
          </w:p>
        </w:tc>
        <w:tc>
          <w:tcPr>
            <w:tcW w:w="1417" w:type="dxa"/>
            <w:shd w:val="clear" w:color="auto" w:fill="auto"/>
            <w:vAlign w:val="center"/>
          </w:tcPr>
          <w:p w:rsidR="00D43355" w:rsidRPr="00550BA0" w:rsidRDefault="003A1DC7" w:rsidP="00A05A4B">
            <w:pPr>
              <w:jc w:val="center"/>
              <w:rPr>
                <w:color w:val="000000"/>
                <w:sz w:val="24"/>
                <w:szCs w:val="24"/>
                <w:lang w:val="kk-KZ"/>
              </w:rPr>
            </w:pPr>
            <w:r>
              <w:rPr>
                <w:color w:val="000000"/>
                <w:sz w:val="24"/>
                <w:szCs w:val="24"/>
                <w:lang w:val="kk-KZ"/>
              </w:rPr>
              <w:t>упаковка</w:t>
            </w:r>
          </w:p>
        </w:tc>
        <w:tc>
          <w:tcPr>
            <w:tcW w:w="851" w:type="dxa"/>
            <w:gridSpan w:val="2"/>
            <w:shd w:val="clear" w:color="auto" w:fill="auto"/>
            <w:vAlign w:val="center"/>
          </w:tcPr>
          <w:p w:rsidR="00D43355" w:rsidRPr="00FD622F" w:rsidRDefault="004F117A" w:rsidP="00A05A4B">
            <w:pPr>
              <w:jc w:val="center"/>
              <w:rPr>
                <w:color w:val="000000"/>
                <w:sz w:val="24"/>
                <w:szCs w:val="24"/>
                <w:lang w:val="kk-KZ"/>
              </w:rPr>
            </w:pPr>
            <w:r>
              <w:rPr>
                <w:color w:val="000000"/>
                <w:sz w:val="24"/>
                <w:szCs w:val="24"/>
                <w:lang w:val="kk-KZ"/>
              </w:rPr>
              <w:t>3</w:t>
            </w:r>
          </w:p>
        </w:tc>
        <w:tc>
          <w:tcPr>
            <w:tcW w:w="1417" w:type="dxa"/>
            <w:vAlign w:val="center"/>
          </w:tcPr>
          <w:p w:rsidR="00D43355" w:rsidRPr="00D04A3C" w:rsidRDefault="00D43355" w:rsidP="00A05A4B">
            <w:pPr>
              <w:pStyle w:val="ad"/>
              <w:rPr>
                <w:sz w:val="24"/>
                <w:szCs w:val="24"/>
              </w:rPr>
            </w:pPr>
            <w:r w:rsidRPr="00D04A3C">
              <w:rPr>
                <w:sz w:val="24"/>
                <w:szCs w:val="24"/>
              </w:rPr>
              <w:t>DDP</w:t>
            </w:r>
          </w:p>
          <w:p w:rsidR="00D43355" w:rsidRPr="00D04A3C" w:rsidRDefault="00D43355" w:rsidP="00A05A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1985" w:type="dxa"/>
            <w:vAlign w:val="center"/>
          </w:tcPr>
          <w:p w:rsidR="00D43355" w:rsidRPr="00D04A3C" w:rsidRDefault="00D43355" w:rsidP="00A05A4B">
            <w:pPr>
              <w:pStyle w:val="a9"/>
              <w:ind w:left="34"/>
              <w:jc w:val="center"/>
            </w:pPr>
            <w:r w:rsidRPr="0081768C">
              <w:t xml:space="preserve">по заявке заказчика в течение </w:t>
            </w:r>
            <w:r w:rsidR="005C2EC8">
              <w:t>1</w:t>
            </w:r>
            <w:r w:rsidRPr="0081768C">
              <w:t>5 календарных дней</w:t>
            </w:r>
          </w:p>
        </w:tc>
        <w:tc>
          <w:tcPr>
            <w:tcW w:w="2126" w:type="dxa"/>
            <w:vAlign w:val="center"/>
          </w:tcPr>
          <w:p w:rsidR="00D43355" w:rsidRPr="00D04A3C" w:rsidRDefault="00D43355" w:rsidP="00A05A4B">
            <w:pPr>
              <w:pStyle w:val="a9"/>
              <w:ind w:left="34"/>
              <w:jc w:val="center"/>
            </w:pPr>
            <w:r w:rsidRPr="00D04A3C">
              <w:t>г.</w:t>
            </w:r>
            <w:r w:rsidR="009F7D55">
              <w:t xml:space="preserve"> </w:t>
            </w:r>
            <w:r w:rsidRPr="00D04A3C">
              <w:t xml:space="preserve">Алматы,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D43355" w:rsidRPr="00D04A3C" w:rsidRDefault="00D43355" w:rsidP="00A05A4B">
            <w:pPr>
              <w:jc w:val="center"/>
              <w:rPr>
                <w:sz w:val="24"/>
                <w:szCs w:val="24"/>
              </w:rPr>
            </w:pPr>
            <w:r w:rsidRPr="00D04A3C">
              <w:rPr>
                <w:sz w:val="24"/>
                <w:szCs w:val="24"/>
              </w:rPr>
              <w:t>0%</w:t>
            </w:r>
          </w:p>
        </w:tc>
        <w:tc>
          <w:tcPr>
            <w:tcW w:w="1636" w:type="dxa"/>
            <w:shd w:val="clear" w:color="auto" w:fill="auto"/>
            <w:vAlign w:val="center"/>
          </w:tcPr>
          <w:p w:rsidR="00D43355" w:rsidRDefault="00D43355" w:rsidP="00D43355">
            <w:pPr>
              <w:jc w:val="center"/>
              <w:rPr>
                <w:sz w:val="22"/>
                <w:szCs w:val="22"/>
              </w:rPr>
            </w:pPr>
            <w:r>
              <w:rPr>
                <w:sz w:val="22"/>
                <w:szCs w:val="22"/>
              </w:rPr>
              <w:t>375</w:t>
            </w:r>
            <w:r w:rsidR="005C2EC8">
              <w:rPr>
                <w:sz w:val="22"/>
                <w:szCs w:val="22"/>
              </w:rPr>
              <w:t> </w:t>
            </w:r>
            <w:r>
              <w:rPr>
                <w:sz w:val="22"/>
                <w:szCs w:val="22"/>
              </w:rPr>
              <w:t>000</w:t>
            </w:r>
            <w:r w:rsidR="005C2EC8">
              <w:rPr>
                <w:sz w:val="22"/>
                <w:szCs w:val="22"/>
              </w:rPr>
              <w:t>,00</w:t>
            </w:r>
          </w:p>
        </w:tc>
      </w:tr>
      <w:tr w:rsidR="00D43355" w:rsidRPr="00992E84" w:rsidTr="009F7D55">
        <w:tc>
          <w:tcPr>
            <w:tcW w:w="539" w:type="dxa"/>
            <w:vAlign w:val="center"/>
          </w:tcPr>
          <w:p w:rsidR="00D43355" w:rsidRPr="00992E84" w:rsidRDefault="00D43355" w:rsidP="00A05A4B">
            <w:pPr>
              <w:pStyle w:val="a9"/>
              <w:ind w:left="34"/>
              <w:jc w:val="center"/>
            </w:pPr>
            <w:r w:rsidRPr="00992E84">
              <w:lastRenderedPageBreak/>
              <w:t>6</w:t>
            </w:r>
          </w:p>
        </w:tc>
        <w:tc>
          <w:tcPr>
            <w:tcW w:w="1701" w:type="dxa"/>
            <w:gridSpan w:val="2"/>
            <w:vMerge/>
            <w:vAlign w:val="center"/>
          </w:tcPr>
          <w:p w:rsidR="00D43355" w:rsidRPr="00992E84" w:rsidRDefault="00D43355" w:rsidP="00A05A4B">
            <w:pPr>
              <w:ind w:left="-137" w:right="-108"/>
              <w:jc w:val="center"/>
              <w:rPr>
                <w:sz w:val="24"/>
                <w:szCs w:val="24"/>
              </w:rPr>
            </w:pPr>
          </w:p>
        </w:tc>
        <w:tc>
          <w:tcPr>
            <w:tcW w:w="3261" w:type="dxa"/>
            <w:shd w:val="clear" w:color="auto" w:fill="auto"/>
            <w:vAlign w:val="center"/>
          </w:tcPr>
          <w:p w:rsidR="00D43355" w:rsidRPr="00C37A19" w:rsidRDefault="00D43355" w:rsidP="004F117A">
            <w:pPr>
              <w:autoSpaceDE w:val="0"/>
              <w:autoSpaceDN w:val="0"/>
              <w:adjustRightInd w:val="0"/>
              <w:jc w:val="center"/>
              <w:rPr>
                <w:rFonts w:eastAsia="Calibri"/>
                <w:sz w:val="24"/>
                <w:szCs w:val="24"/>
              </w:rPr>
            </w:pPr>
            <w:proofErr w:type="spellStart"/>
            <w:r w:rsidRPr="00C37A19">
              <w:rPr>
                <w:iCs/>
                <w:sz w:val="24"/>
                <w:szCs w:val="24"/>
                <w:lang w:val="en-US"/>
              </w:rPr>
              <w:t>Термолента</w:t>
            </w:r>
            <w:proofErr w:type="spellEnd"/>
            <w:r w:rsidRPr="00C37A19">
              <w:rPr>
                <w:iCs/>
                <w:sz w:val="24"/>
                <w:szCs w:val="24"/>
                <w:lang w:val="en-US"/>
              </w:rPr>
              <w:t xml:space="preserve"> </w:t>
            </w:r>
            <w:proofErr w:type="spellStart"/>
            <w:r w:rsidRPr="00C37A19">
              <w:rPr>
                <w:iCs/>
                <w:sz w:val="24"/>
                <w:szCs w:val="24"/>
                <w:lang w:val="en-US"/>
              </w:rPr>
              <w:t>для</w:t>
            </w:r>
            <w:proofErr w:type="spellEnd"/>
            <w:r w:rsidRPr="00C37A19">
              <w:rPr>
                <w:iCs/>
                <w:sz w:val="24"/>
                <w:szCs w:val="24"/>
                <w:lang w:val="en-US"/>
              </w:rPr>
              <w:t xml:space="preserve"> </w:t>
            </w:r>
            <w:proofErr w:type="spellStart"/>
            <w:r w:rsidRPr="00C37A19">
              <w:rPr>
                <w:iCs/>
                <w:sz w:val="24"/>
                <w:szCs w:val="24"/>
                <w:lang w:val="en-US"/>
              </w:rPr>
              <w:t>принтера</w:t>
            </w:r>
            <w:proofErr w:type="spellEnd"/>
            <w:r w:rsidRPr="00C37A19">
              <w:rPr>
                <w:iCs/>
                <w:sz w:val="24"/>
                <w:szCs w:val="24"/>
                <w:lang w:val="en-US"/>
              </w:rPr>
              <w:t xml:space="preserve"> 5</w:t>
            </w:r>
            <w:r w:rsidRPr="00C37A19">
              <w:rPr>
                <w:iCs/>
                <w:sz w:val="24"/>
                <w:szCs w:val="24"/>
              </w:rPr>
              <w:t>7</w:t>
            </w:r>
            <w:r w:rsidRPr="00C37A19">
              <w:rPr>
                <w:iCs/>
                <w:sz w:val="24"/>
                <w:szCs w:val="24"/>
                <w:lang w:val="en-US"/>
              </w:rPr>
              <w:t>х</w:t>
            </w:r>
            <w:r w:rsidRPr="00C37A19">
              <w:rPr>
                <w:iCs/>
                <w:sz w:val="24"/>
                <w:szCs w:val="24"/>
              </w:rPr>
              <w:t>2</w:t>
            </w:r>
            <w:r w:rsidRPr="00C37A19">
              <w:rPr>
                <w:iCs/>
                <w:sz w:val="24"/>
                <w:szCs w:val="24"/>
                <w:lang w:val="en-US"/>
              </w:rPr>
              <w:t>0</w:t>
            </w:r>
          </w:p>
        </w:tc>
        <w:tc>
          <w:tcPr>
            <w:tcW w:w="1417" w:type="dxa"/>
            <w:shd w:val="clear" w:color="auto" w:fill="auto"/>
            <w:vAlign w:val="center"/>
          </w:tcPr>
          <w:p w:rsidR="00D43355" w:rsidRPr="00550BA0" w:rsidRDefault="003A1DC7" w:rsidP="00A05A4B">
            <w:pPr>
              <w:jc w:val="center"/>
              <w:rPr>
                <w:color w:val="000000"/>
                <w:sz w:val="24"/>
                <w:szCs w:val="24"/>
                <w:lang w:val="kk-KZ"/>
              </w:rPr>
            </w:pPr>
            <w:r>
              <w:rPr>
                <w:color w:val="000000"/>
                <w:sz w:val="24"/>
                <w:szCs w:val="24"/>
                <w:lang w:val="kk-KZ"/>
              </w:rPr>
              <w:t>штука</w:t>
            </w:r>
          </w:p>
        </w:tc>
        <w:tc>
          <w:tcPr>
            <w:tcW w:w="851" w:type="dxa"/>
            <w:gridSpan w:val="2"/>
            <w:shd w:val="clear" w:color="auto" w:fill="auto"/>
            <w:vAlign w:val="center"/>
          </w:tcPr>
          <w:p w:rsidR="00D43355" w:rsidRPr="00FD622F" w:rsidRDefault="004F117A" w:rsidP="00A05A4B">
            <w:pPr>
              <w:jc w:val="right"/>
              <w:rPr>
                <w:color w:val="000000"/>
                <w:sz w:val="24"/>
                <w:szCs w:val="24"/>
                <w:lang w:val="kk-KZ"/>
              </w:rPr>
            </w:pPr>
            <w:r>
              <w:rPr>
                <w:color w:val="000000"/>
                <w:sz w:val="24"/>
                <w:szCs w:val="24"/>
                <w:lang w:val="kk-KZ"/>
              </w:rPr>
              <w:t>50</w:t>
            </w:r>
          </w:p>
        </w:tc>
        <w:tc>
          <w:tcPr>
            <w:tcW w:w="1417" w:type="dxa"/>
            <w:vAlign w:val="center"/>
          </w:tcPr>
          <w:p w:rsidR="00D43355" w:rsidRPr="00D04A3C" w:rsidRDefault="00D43355" w:rsidP="00A05A4B">
            <w:pPr>
              <w:pStyle w:val="ad"/>
              <w:rPr>
                <w:sz w:val="24"/>
                <w:szCs w:val="24"/>
              </w:rPr>
            </w:pPr>
            <w:r w:rsidRPr="00D04A3C">
              <w:rPr>
                <w:sz w:val="24"/>
                <w:szCs w:val="24"/>
              </w:rPr>
              <w:t>DDP</w:t>
            </w:r>
          </w:p>
          <w:p w:rsidR="00D43355" w:rsidRPr="00D04A3C" w:rsidRDefault="00D43355" w:rsidP="00A05A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1985" w:type="dxa"/>
            <w:vAlign w:val="center"/>
          </w:tcPr>
          <w:p w:rsidR="00D43355" w:rsidRPr="00D04A3C" w:rsidRDefault="00D43355" w:rsidP="00A05A4B">
            <w:pPr>
              <w:pStyle w:val="a9"/>
              <w:ind w:left="34"/>
              <w:jc w:val="center"/>
            </w:pPr>
            <w:r w:rsidRPr="0081768C">
              <w:t xml:space="preserve">по заявке заказчика в течение </w:t>
            </w:r>
            <w:r w:rsidR="005C2EC8">
              <w:t>1</w:t>
            </w:r>
            <w:r w:rsidRPr="0081768C">
              <w:t>5 календарных дней</w:t>
            </w:r>
          </w:p>
        </w:tc>
        <w:tc>
          <w:tcPr>
            <w:tcW w:w="2126" w:type="dxa"/>
            <w:vAlign w:val="center"/>
          </w:tcPr>
          <w:p w:rsidR="00D43355" w:rsidRPr="00D04A3C" w:rsidRDefault="00D43355" w:rsidP="00A05A4B">
            <w:pPr>
              <w:pStyle w:val="a9"/>
              <w:ind w:left="34"/>
              <w:jc w:val="center"/>
            </w:pPr>
            <w:r w:rsidRPr="00D04A3C">
              <w:t>г.</w:t>
            </w:r>
            <w:r w:rsidR="009F7D55">
              <w:t xml:space="preserve"> </w:t>
            </w:r>
            <w:r w:rsidRPr="00D04A3C">
              <w:t xml:space="preserve">Алматы,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D43355" w:rsidRPr="00D04A3C" w:rsidRDefault="00D43355" w:rsidP="00A05A4B">
            <w:pPr>
              <w:jc w:val="center"/>
              <w:rPr>
                <w:sz w:val="24"/>
                <w:szCs w:val="24"/>
              </w:rPr>
            </w:pPr>
            <w:r w:rsidRPr="00D04A3C">
              <w:rPr>
                <w:sz w:val="24"/>
                <w:szCs w:val="24"/>
              </w:rPr>
              <w:t>0%</w:t>
            </w:r>
          </w:p>
        </w:tc>
        <w:tc>
          <w:tcPr>
            <w:tcW w:w="1636" w:type="dxa"/>
            <w:shd w:val="clear" w:color="auto" w:fill="auto"/>
            <w:vAlign w:val="center"/>
          </w:tcPr>
          <w:p w:rsidR="00D43355" w:rsidRDefault="00D43355" w:rsidP="00D43355">
            <w:pPr>
              <w:jc w:val="center"/>
              <w:rPr>
                <w:sz w:val="22"/>
                <w:szCs w:val="22"/>
              </w:rPr>
            </w:pPr>
            <w:r>
              <w:rPr>
                <w:sz w:val="22"/>
                <w:szCs w:val="22"/>
              </w:rPr>
              <w:t>45</w:t>
            </w:r>
            <w:r w:rsidR="005C2EC8">
              <w:rPr>
                <w:sz w:val="22"/>
                <w:szCs w:val="22"/>
              </w:rPr>
              <w:t> </w:t>
            </w:r>
            <w:r>
              <w:rPr>
                <w:sz w:val="22"/>
                <w:szCs w:val="22"/>
              </w:rPr>
              <w:t>000</w:t>
            </w:r>
            <w:r w:rsidR="005C2EC8">
              <w:rPr>
                <w:sz w:val="22"/>
                <w:szCs w:val="22"/>
              </w:rPr>
              <w:t>,00</w:t>
            </w:r>
          </w:p>
        </w:tc>
      </w:tr>
    </w:tbl>
    <w:p w:rsidR="00A05A4B" w:rsidRPr="00992E84" w:rsidRDefault="00A05A4B" w:rsidP="00A05A4B">
      <w:pPr>
        <w:pStyle w:val="a9"/>
      </w:pPr>
      <w:r w:rsidRPr="00992E84">
        <w:t>*Полное описание товаров указывается в технической спецификации</w:t>
      </w:r>
    </w:p>
    <w:p w:rsidR="00A05A4B" w:rsidRPr="006F46C0" w:rsidRDefault="00A05A4B" w:rsidP="00A05A4B">
      <w:pPr>
        <w:rPr>
          <w:sz w:val="24"/>
          <w:szCs w:val="24"/>
        </w:rPr>
      </w:pPr>
    </w:p>
    <w:p w:rsidR="00A05A4B" w:rsidRPr="006F46C0" w:rsidRDefault="00A05A4B" w:rsidP="00A05A4B">
      <w:pPr>
        <w:rPr>
          <w:sz w:val="24"/>
          <w:szCs w:val="24"/>
        </w:rPr>
        <w:sectPr w:rsidR="00A05A4B" w:rsidRPr="006F46C0" w:rsidSect="00A05A4B">
          <w:footnotePr>
            <w:pos w:val="beneathText"/>
          </w:footnotePr>
          <w:pgSz w:w="16837" w:h="11905" w:orient="landscape"/>
          <w:pgMar w:top="851" w:right="1276" w:bottom="1418" w:left="992" w:header="0" w:footer="720" w:gutter="0"/>
          <w:cols w:space="720"/>
          <w:docGrid w:linePitch="360"/>
        </w:sectPr>
      </w:pPr>
    </w:p>
    <w:p w:rsidR="00A05A4B" w:rsidRPr="006F46C0" w:rsidRDefault="00A05A4B" w:rsidP="00A05A4B">
      <w:pPr>
        <w:jc w:val="right"/>
        <w:rPr>
          <w:sz w:val="24"/>
          <w:szCs w:val="24"/>
        </w:rPr>
      </w:pPr>
      <w:r w:rsidRPr="006F46C0">
        <w:rPr>
          <w:sz w:val="24"/>
          <w:szCs w:val="24"/>
        </w:rPr>
        <w:lastRenderedPageBreak/>
        <w:t>Приложение 2</w:t>
      </w:r>
    </w:p>
    <w:p w:rsidR="00A05A4B" w:rsidRPr="006F46C0" w:rsidRDefault="00A05A4B" w:rsidP="00A05A4B">
      <w:pPr>
        <w:jc w:val="right"/>
        <w:rPr>
          <w:sz w:val="24"/>
          <w:szCs w:val="24"/>
        </w:rPr>
      </w:pPr>
      <w:r w:rsidRPr="006F46C0">
        <w:rPr>
          <w:sz w:val="24"/>
          <w:szCs w:val="24"/>
        </w:rPr>
        <w:t>к Тендерной документации</w:t>
      </w:r>
    </w:p>
    <w:p w:rsidR="00A05A4B" w:rsidRPr="006F46C0" w:rsidRDefault="00A05A4B" w:rsidP="00A05A4B">
      <w:pPr>
        <w:ind w:left="-900"/>
        <w:jc w:val="center"/>
        <w:rPr>
          <w:b/>
          <w:sz w:val="24"/>
          <w:szCs w:val="24"/>
        </w:rPr>
      </w:pPr>
    </w:p>
    <w:p w:rsidR="00A05A4B" w:rsidRPr="006F46C0" w:rsidRDefault="00A05A4B" w:rsidP="00A05A4B">
      <w:pPr>
        <w:ind w:left="-900"/>
        <w:jc w:val="center"/>
        <w:rPr>
          <w:b/>
          <w:sz w:val="24"/>
          <w:szCs w:val="24"/>
        </w:rPr>
      </w:pPr>
      <w:r w:rsidRPr="006F46C0">
        <w:rPr>
          <w:b/>
          <w:sz w:val="24"/>
          <w:szCs w:val="24"/>
        </w:rPr>
        <w:t>ТЕХНИЧЕСКАЯ СПЕЦИФИКАЦИЯ</w:t>
      </w:r>
    </w:p>
    <w:p w:rsidR="00A05A4B" w:rsidRPr="006F46C0" w:rsidRDefault="00A05A4B" w:rsidP="00A05A4B">
      <w:pPr>
        <w:rPr>
          <w:sz w:val="24"/>
          <w:szCs w:val="24"/>
        </w:rPr>
      </w:pPr>
    </w:p>
    <w:tbl>
      <w:tblPr>
        <w:tblW w:w="103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835"/>
        <w:gridCol w:w="6833"/>
      </w:tblGrid>
      <w:tr w:rsidR="00A05A4B" w:rsidTr="00A05A4B">
        <w:trPr>
          <w:trHeight w:val="390"/>
        </w:trPr>
        <w:tc>
          <w:tcPr>
            <w:tcW w:w="653" w:type="dxa"/>
            <w:vAlign w:val="center"/>
          </w:tcPr>
          <w:p w:rsidR="00A05A4B" w:rsidRPr="006F46C0" w:rsidRDefault="00A05A4B" w:rsidP="00A05A4B">
            <w:pPr>
              <w:ind w:left="398"/>
              <w:jc w:val="center"/>
              <w:rPr>
                <w:sz w:val="24"/>
                <w:szCs w:val="24"/>
              </w:rPr>
            </w:pPr>
          </w:p>
          <w:p w:rsidR="00A05A4B" w:rsidRDefault="00A05A4B" w:rsidP="00A05A4B">
            <w:pPr>
              <w:jc w:val="center"/>
              <w:rPr>
                <w:sz w:val="24"/>
                <w:szCs w:val="24"/>
              </w:rPr>
            </w:pPr>
            <w:r>
              <w:rPr>
                <w:sz w:val="24"/>
                <w:szCs w:val="24"/>
              </w:rPr>
              <w:t>№</w:t>
            </w:r>
          </w:p>
        </w:tc>
        <w:tc>
          <w:tcPr>
            <w:tcW w:w="2835" w:type="dxa"/>
            <w:vAlign w:val="center"/>
          </w:tcPr>
          <w:p w:rsidR="00A05A4B" w:rsidRPr="00BD6B7E" w:rsidRDefault="00A05A4B" w:rsidP="00A05A4B">
            <w:pPr>
              <w:ind w:left="398"/>
              <w:jc w:val="center"/>
              <w:rPr>
                <w:b/>
                <w:sz w:val="24"/>
                <w:szCs w:val="24"/>
              </w:rPr>
            </w:pPr>
            <w:r w:rsidRPr="00BD6B7E">
              <w:rPr>
                <w:b/>
                <w:sz w:val="24"/>
                <w:szCs w:val="24"/>
              </w:rPr>
              <w:t>Наименование товара</w:t>
            </w:r>
          </w:p>
        </w:tc>
        <w:tc>
          <w:tcPr>
            <w:tcW w:w="6833" w:type="dxa"/>
            <w:vAlign w:val="center"/>
          </w:tcPr>
          <w:p w:rsidR="00A05A4B" w:rsidRPr="00BD6B7E" w:rsidRDefault="00A05A4B" w:rsidP="00A05A4B">
            <w:pPr>
              <w:ind w:left="398"/>
              <w:jc w:val="center"/>
              <w:rPr>
                <w:b/>
                <w:sz w:val="24"/>
                <w:szCs w:val="24"/>
              </w:rPr>
            </w:pPr>
            <w:r w:rsidRPr="00BD6B7E">
              <w:rPr>
                <w:b/>
                <w:sz w:val="24"/>
                <w:szCs w:val="24"/>
              </w:rPr>
              <w:t>Техническая спецификация</w:t>
            </w:r>
          </w:p>
        </w:tc>
      </w:tr>
      <w:tr w:rsidR="00BD3FD5" w:rsidRPr="00992E84" w:rsidTr="00BD3FD5">
        <w:trPr>
          <w:trHeight w:val="330"/>
        </w:trPr>
        <w:tc>
          <w:tcPr>
            <w:tcW w:w="653" w:type="dxa"/>
            <w:vAlign w:val="center"/>
          </w:tcPr>
          <w:p w:rsidR="00BD3FD5" w:rsidRPr="00992E84" w:rsidRDefault="00BD3FD5" w:rsidP="00A05A4B">
            <w:pPr>
              <w:ind w:left="119"/>
              <w:rPr>
                <w:sz w:val="24"/>
                <w:szCs w:val="24"/>
              </w:rPr>
            </w:pPr>
          </w:p>
          <w:p w:rsidR="00BD3FD5" w:rsidRPr="00992E84" w:rsidRDefault="00BD3FD5" w:rsidP="00A05A4B">
            <w:pPr>
              <w:ind w:left="119"/>
              <w:rPr>
                <w:sz w:val="24"/>
                <w:szCs w:val="24"/>
              </w:rPr>
            </w:pPr>
            <w:r w:rsidRPr="00992E84">
              <w:rPr>
                <w:sz w:val="24"/>
                <w:szCs w:val="24"/>
              </w:rPr>
              <w:t>1</w:t>
            </w:r>
          </w:p>
        </w:tc>
        <w:tc>
          <w:tcPr>
            <w:tcW w:w="2835" w:type="dxa"/>
            <w:vAlign w:val="center"/>
          </w:tcPr>
          <w:p w:rsidR="00BD3FD5" w:rsidRDefault="00BD3FD5" w:rsidP="000F5C99">
            <w:pPr>
              <w:autoSpaceDE w:val="0"/>
              <w:autoSpaceDN w:val="0"/>
              <w:adjustRightInd w:val="0"/>
              <w:jc w:val="center"/>
              <w:rPr>
                <w:rFonts w:eastAsia="Calibri"/>
                <w:sz w:val="22"/>
                <w:szCs w:val="22"/>
              </w:rPr>
            </w:pPr>
            <w:r>
              <w:t xml:space="preserve">M-52D </w:t>
            </w:r>
            <w:proofErr w:type="spellStart"/>
            <w:r>
              <w:t>Diluent</w:t>
            </w:r>
            <w:proofErr w:type="spellEnd"/>
            <w:r>
              <w:t xml:space="preserve"> </w:t>
            </w:r>
            <w:r w:rsidR="000F5C99">
              <w:t xml:space="preserve"> </w:t>
            </w:r>
            <w:r>
              <w:t>Изотонический разбавитель 20л/</w:t>
            </w:r>
            <w:proofErr w:type="spellStart"/>
            <w:r>
              <w:t>кан</w:t>
            </w:r>
            <w:proofErr w:type="spellEnd"/>
          </w:p>
        </w:tc>
        <w:tc>
          <w:tcPr>
            <w:tcW w:w="6833" w:type="dxa"/>
            <w:vAlign w:val="center"/>
          </w:tcPr>
          <w:p w:rsidR="00BD3FD5" w:rsidRDefault="00BD3FD5" w:rsidP="00083630">
            <w:pPr>
              <w:jc w:val="both"/>
              <w:rPr>
                <w:color w:val="000000"/>
                <w:sz w:val="18"/>
                <w:szCs w:val="18"/>
              </w:rPr>
            </w:pPr>
            <w:r>
              <w:t>Реагент - Изотонический разбавитель для гематологического анализатора ВС-5000 закрытого типа. Изотонический раствор для разв</w:t>
            </w:r>
            <w:r w:rsidR="005A232C">
              <w:t>едения крови.</w:t>
            </w:r>
            <w:r>
              <w:t xml:space="preserve"> Разбавляющий раствор используется для подсчета, дифференцирования по величине клеток крови, дифференцирования WBC, определения гемоглобина на гематол</w:t>
            </w:r>
            <w:r w:rsidR="005D7D2A">
              <w:t>огических анализаторах</w:t>
            </w:r>
            <w:r>
              <w:t>. 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Объем упаковки не менее 20 литров. Упаковка содержит специальный штриховой код совместимый со считывателем штрих кода закрытой системы для автоматического ввода параметров в память прибора.</w:t>
            </w:r>
          </w:p>
        </w:tc>
      </w:tr>
      <w:tr w:rsidR="00BD3FD5" w:rsidRPr="00992E84" w:rsidTr="00BD3FD5">
        <w:trPr>
          <w:trHeight w:val="195"/>
        </w:trPr>
        <w:tc>
          <w:tcPr>
            <w:tcW w:w="653" w:type="dxa"/>
            <w:vAlign w:val="center"/>
          </w:tcPr>
          <w:p w:rsidR="00BD3FD5" w:rsidRPr="00992E84" w:rsidRDefault="00BD3FD5" w:rsidP="00A05A4B">
            <w:pPr>
              <w:ind w:left="119"/>
              <w:rPr>
                <w:sz w:val="24"/>
                <w:szCs w:val="24"/>
              </w:rPr>
            </w:pPr>
            <w:r w:rsidRPr="00992E84">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3FD5" w:rsidRDefault="00BD3FD5" w:rsidP="00BD3FD5">
            <w:pPr>
              <w:autoSpaceDE w:val="0"/>
              <w:autoSpaceDN w:val="0"/>
              <w:adjustRightInd w:val="0"/>
              <w:jc w:val="center"/>
              <w:rPr>
                <w:rFonts w:eastAsia="Calibri"/>
                <w:sz w:val="22"/>
                <w:szCs w:val="22"/>
              </w:rPr>
            </w:pPr>
            <w:r>
              <w:rPr>
                <w:iCs/>
              </w:rPr>
              <w:t>M-52</w:t>
            </w:r>
            <w:r>
              <w:rPr>
                <w:iCs/>
                <w:lang w:val="en-US"/>
              </w:rPr>
              <w:t>Diff</w:t>
            </w:r>
            <w:r w:rsidR="000F5C99">
              <w:rPr>
                <w:iCs/>
              </w:rPr>
              <w:t xml:space="preserve"> </w:t>
            </w:r>
            <w:r>
              <w:rPr>
                <w:iCs/>
              </w:rPr>
              <w:t xml:space="preserve"> </w:t>
            </w:r>
            <w:r>
              <w:rPr>
                <w:iCs/>
              </w:rPr>
              <w:br/>
            </w:r>
            <w:proofErr w:type="spellStart"/>
            <w:r>
              <w:rPr>
                <w:iCs/>
              </w:rPr>
              <w:t>Лизирующий</w:t>
            </w:r>
            <w:proofErr w:type="spellEnd"/>
            <w:r>
              <w:rPr>
                <w:iCs/>
              </w:rPr>
              <w:t xml:space="preserve"> раствор</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3FD5" w:rsidRDefault="00BD3FD5" w:rsidP="00203CD4">
            <w:pPr>
              <w:jc w:val="both"/>
              <w:rPr>
                <w:color w:val="000000"/>
                <w:sz w:val="22"/>
                <w:szCs w:val="22"/>
              </w:rPr>
            </w:pPr>
            <w:r>
              <w:t xml:space="preserve">Реагент - </w:t>
            </w:r>
            <w:proofErr w:type="spellStart"/>
            <w:r>
              <w:t>Лизирующий</w:t>
            </w:r>
            <w:proofErr w:type="spellEnd"/>
            <w:r>
              <w:t xml:space="preserve"> раствор для гематологического анализатора ВС-5000 закрытого типа. </w:t>
            </w:r>
            <w:proofErr w:type="spellStart"/>
            <w:r>
              <w:t>Лизирующий</w:t>
            </w:r>
            <w:proofErr w:type="spellEnd"/>
            <w:r>
              <w:t xml:space="preserve"> раствор для определения  WBC и дифференцирования WBC  крови на гематологических анализаторах</w:t>
            </w:r>
            <w:r w:rsidR="00203CD4">
              <w:t>.</w:t>
            </w:r>
            <w:r>
              <w:t xml:space="preserve"> Раствор для дифференцировки лейкоцитов, эритроцитов и гемоглобина, при добавлении и разведении крови приводит к лизису эритроцитов и в то же время сохраняет лейкоциты. Специальный жидкий реагент, предназначенный для </w:t>
            </w:r>
            <w:proofErr w:type="spellStart"/>
            <w:r>
              <w:t>лизирования</w:t>
            </w:r>
            <w:proofErr w:type="spellEnd"/>
            <w: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 Упаковка содержит специальный штриховой код совместимый со считывателем для закрытой системы для автоматического ввода параметров в память прибора.</w:t>
            </w:r>
          </w:p>
        </w:tc>
      </w:tr>
      <w:tr w:rsidR="00BD3FD5" w:rsidRPr="00992E84" w:rsidTr="00BD3FD5">
        <w:trPr>
          <w:trHeight w:val="195"/>
        </w:trPr>
        <w:tc>
          <w:tcPr>
            <w:tcW w:w="653" w:type="dxa"/>
            <w:vAlign w:val="center"/>
          </w:tcPr>
          <w:p w:rsidR="00BD3FD5" w:rsidRPr="00992E84" w:rsidRDefault="00BD3FD5" w:rsidP="00A05A4B">
            <w:pPr>
              <w:ind w:left="119"/>
              <w:rPr>
                <w:sz w:val="24"/>
                <w:szCs w:val="24"/>
              </w:rPr>
            </w:pPr>
            <w:r w:rsidRPr="00992E84">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3FD5" w:rsidRDefault="00BD3FD5" w:rsidP="00BD3FD5">
            <w:pPr>
              <w:autoSpaceDE w:val="0"/>
              <w:autoSpaceDN w:val="0"/>
              <w:adjustRightInd w:val="0"/>
              <w:jc w:val="center"/>
              <w:rPr>
                <w:rFonts w:eastAsia="Calibri"/>
                <w:sz w:val="22"/>
                <w:szCs w:val="22"/>
              </w:rPr>
            </w:pPr>
            <w:r>
              <w:rPr>
                <w:iCs/>
              </w:rPr>
              <w:t>M-52</w:t>
            </w:r>
            <w:r>
              <w:rPr>
                <w:iCs/>
                <w:lang w:val="en-US"/>
              </w:rPr>
              <w:t>LH</w:t>
            </w:r>
            <w:r w:rsidR="000F5C99">
              <w:rPr>
                <w:iCs/>
              </w:rPr>
              <w:t xml:space="preserve"> </w:t>
            </w:r>
            <w:r>
              <w:rPr>
                <w:iCs/>
              </w:rPr>
              <w:t xml:space="preserve"> </w:t>
            </w:r>
            <w:proofErr w:type="spellStart"/>
            <w:r>
              <w:rPr>
                <w:iCs/>
              </w:rPr>
              <w:t>Лизирующий</w:t>
            </w:r>
            <w:proofErr w:type="spellEnd"/>
            <w:r>
              <w:rPr>
                <w:iCs/>
              </w:rPr>
              <w:t xml:space="preserve"> раствор 100мл</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3FD5" w:rsidRDefault="00BD3FD5" w:rsidP="00DF1AED">
            <w:pPr>
              <w:jc w:val="both"/>
              <w:rPr>
                <w:color w:val="000000"/>
                <w:sz w:val="22"/>
                <w:szCs w:val="22"/>
              </w:rPr>
            </w:pPr>
            <w:r>
              <w:t xml:space="preserve">Реагент - </w:t>
            </w:r>
            <w:proofErr w:type="spellStart"/>
            <w:r>
              <w:t>Лизирующий</w:t>
            </w:r>
            <w:proofErr w:type="spellEnd"/>
            <w:r>
              <w:t xml:space="preserve"> раствор для гематологического анализатора ВС-5000 закрытого типа. </w:t>
            </w:r>
            <w:proofErr w:type="spellStart"/>
            <w:r>
              <w:t>Лизирующий</w:t>
            </w:r>
            <w:proofErr w:type="spellEnd"/>
            <w:r>
              <w:t xml:space="preserve"> раствор для определения  </w:t>
            </w:r>
            <w:r>
              <w:rPr>
                <w:lang w:val="en-US"/>
              </w:rPr>
              <w:t>HGB</w:t>
            </w:r>
            <w:r>
              <w:t xml:space="preserve"> и дифференцирования </w:t>
            </w:r>
            <w:r>
              <w:rPr>
                <w:lang w:val="en-US"/>
              </w:rPr>
              <w:t>R</w:t>
            </w:r>
            <w:r>
              <w:t xml:space="preserve">BC и </w:t>
            </w:r>
            <w:proofErr w:type="gramStart"/>
            <w:r>
              <w:t>Р</w:t>
            </w:r>
            <w:proofErr w:type="gramEnd"/>
            <w:r>
              <w:rPr>
                <w:lang w:val="en-US"/>
              </w:rPr>
              <w:t>LT</w:t>
            </w:r>
            <w:r>
              <w:t xml:space="preserve">  крови на гематологических анализаторах.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w:t>
            </w:r>
            <w:r w:rsidRPr="00BD3FD5">
              <w:t>1</w:t>
            </w:r>
            <w:r>
              <w:t xml:space="preserve">00мл. В составе не должно содержаться никаких вредных веществ. Объем </w:t>
            </w:r>
            <w:r w:rsidR="00DF1AED">
              <w:t xml:space="preserve">(флакона) </w:t>
            </w:r>
            <w:r>
              <w:t xml:space="preserve">упаковки не менее </w:t>
            </w:r>
            <w:r w:rsidRPr="00BD3FD5">
              <w:t xml:space="preserve">100 </w:t>
            </w:r>
            <w:proofErr w:type="spellStart"/>
            <w:r>
              <w:t>милилитров</w:t>
            </w:r>
            <w:proofErr w:type="spellEnd"/>
            <w:r>
              <w:t>. Упаковка содержит специальный штриховой код совместимый со считывателем для закрытой системы для автоматического ввода параметров в память прибора.</w:t>
            </w:r>
          </w:p>
        </w:tc>
      </w:tr>
      <w:tr w:rsidR="00BD3FD5" w:rsidRPr="00992E84" w:rsidTr="00BD3FD5">
        <w:trPr>
          <w:trHeight w:val="195"/>
        </w:trPr>
        <w:tc>
          <w:tcPr>
            <w:tcW w:w="653" w:type="dxa"/>
            <w:vAlign w:val="center"/>
          </w:tcPr>
          <w:p w:rsidR="00BD3FD5" w:rsidRPr="00992E84" w:rsidRDefault="00BD3FD5" w:rsidP="00A05A4B">
            <w:pPr>
              <w:ind w:left="119"/>
              <w:rPr>
                <w:sz w:val="24"/>
                <w:szCs w:val="24"/>
              </w:rPr>
            </w:pPr>
            <w:r w:rsidRPr="00992E84">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3FD5" w:rsidRDefault="00BD3FD5" w:rsidP="00BD3FD5">
            <w:pPr>
              <w:jc w:val="center"/>
              <w:rPr>
                <w:color w:val="000000"/>
                <w:sz w:val="18"/>
                <w:szCs w:val="18"/>
                <w:highlight w:val="yellow"/>
              </w:rPr>
            </w:pPr>
            <w:r>
              <w:rPr>
                <w:iCs/>
                <w:lang w:val="en-US"/>
              </w:rPr>
              <w:t>M</w:t>
            </w:r>
            <w:r>
              <w:rPr>
                <w:iCs/>
              </w:rPr>
              <w:t>-30</w:t>
            </w:r>
            <w:r>
              <w:rPr>
                <w:iCs/>
                <w:lang w:val="en-US"/>
              </w:rPr>
              <w:t>P</w:t>
            </w:r>
            <w:r w:rsidRPr="00BD3FD5">
              <w:rPr>
                <w:iCs/>
              </w:rPr>
              <w:t xml:space="preserve"> </w:t>
            </w:r>
            <w:r>
              <w:rPr>
                <w:iCs/>
                <w:lang w:val="en-US"/>
              </w:rPr>
              <w:t>Probe</w:t>
            </w:r>
            <w:r w:rsidRPr="00BD3FD5">
              <w:rPr>
                <w:iCs/>
              </w:rPr>
              <w:t xml:space="preserve"> </w:t>
            </w:r>
            <w:r>
              <w:rPr>
                <w:iCs/>
                <w:lang w:val="en-US"/>
              </w:rPr>
              <w:t>cleanser</w:t>
            </w:r>
            <w:r w:rsidR="000F5C99">
              <w:rPr>
                <w:iCs/>
              </w:rPr>
              <w:t xml:space="preserve"> </w:t>
            </w:r>
            <w:r>
              <w:rPr>
                <w:iCs/>
              </w:rPr>
              <w:t xml:space="preserve"> Чистящий раствор 17мл</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BD3FD5" w:rsidRDefault="00BD3FD5" w:rsidP="00280EB9">
            <w:pPr>
              <w:jc w:val="both"/>
              <w:rPr>
                <w:color w:val="000000"/>
                <w:sz w:val="18"/>
                <w:szCs w:val="18"/>
                <w:highlight w:val="yellow"/>
                <w:lang w:val="en-US"/>
              </w:rPr>
            </w:pPr>
            <w:r>
              <w:t xml:space="preserve">Раствор для жесткой очистки от белков и других веществ. Применяется для очистки счетных апертур. 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 Упаковка содержит специальный штриховой код совместимый со считывателем для закрытой системы, для автоматического ввода параметров в память прибора. Для очистки гидравлической части гематологического анализатора при засорениях. </w:t>
            </w:r>
          </w:p>
        </w:tc>
      </w:tr>
      <w:tr w:rsidR="00BD3FD5" w:rsidRPr="00992E84" w:rsidTr="00BD3FD5">
        <w:trPr>
          <w:trHeight w:val="195"/>
        </w:trPr>
        <w:tc>
          <w:tcPr>
            <w:tcW w:w="653" w:type="dxa"/>
            <w:vAlign w:val="center"/>
          </w:tcPr>
          <w:p w:rsidR="00BD3FD5" w:rsidRPr="00992E84" w:rsidRDefault="00BD3FD5" w:rsidP="00A05A4B">
            <w:pPr>
              <w:ind w:left="119"/>
              <w:rPr>
                <w:sz w:val="24"/>
                <w:szCs w:val="24"/>
              </w:rPr>
            </w:pPr>
            <w:r w:rsidRPr="00992E84">
              <w:rPr>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3FD5" w:rsidRDefault="00BD3FD5" w:rsidP="00BD3FD5">
            <w:pPr>
              <w:autoSpaceDE w:val="0"/>
              <w:autoSpaceDN w:val="0"/>
              <w:adjustRightInd w:val="0"/>
              <w:jc w:val="center"/>
              <w:rPr>
                <w:rFonts w:eastAsia="Calibri"/>
                <w:sz w:val="22"/>
                <w:szCs w:val="22"/>
              </w:rPr>
            </w:pPr>
            <w:r>
              <w:rPr>
                <w:iCs/>
              </w:rPr>
              <w:t>Контрольная кровь (L,N,H)</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3FD5" w:rsidRDefault="00BD3FD5" w:rsidP="00FA37AC">
            <w:pPr>
              <w:jc w:val="both"/>
              <w:rPr>
                <w:color w:val="000000"/>
                <w:sz w:val="22"/>
                <w:szCs w:val="22"/>
              </w:rPr>
            </w:pPr>
            <w:r>
              <w:t xml:space="preserve">Набор контрольных растворов для гематологического анализатора ВС-5000 закрытого типа. 3 флакона по 3,5 мл. Для контроля точности измерения гематологического анализатора. Три флакона: 1 с низким содержанием клеток, 1 со средним содержанием клеток, 1 с высоким содержанием клеток. Суспензия с взвешенными форменными элементами, для контроля качества гематологических анализаторов. Набор контрольных растворов предназначен для ежедневного проведения </w:t>
            </w:r>
            <w:proofErr w:type="spellStart"/>
            <w:r>
              <w:t>внутрилабораторного</w:t>
            </w:r>
            <w:proofErr w:type="spellEnd"/>
            <w:r>
              <w:t xml:space="preserve"> контроля точности измерений на приборах, использующих в работе базовые реагенты. </w:t>
            </w:r>
            <w:r>
              <w:lastRenderedPageBreak/>
              <w:t xml:space="preserve">Контрольные растворы предоставляют проверенные контрольные данные не менее чем по пяти популяциям лейкоцитов плюс дополнительные аналитические параметры, относящиеся </w:t>
            </w:r>
            <w:proofErr w:type="gramStart"/>
            <w:r>
              <w:t>к</w:t>
            </w:r>
            <w:proofErr w:type="gramEnd"/>
            <w:r>
              <w:t xml:space="preserve"> </w:t>
            </w:r>
            <w:proofErr w:type="gramStart"/>
            <w:r>
              <w:t>трех</w:t>
            </w:r>
            <w:proofErr w:type="gramEnd"/>
            <w:r>
              <w:t xml:space="preserve"> вершинной кривой распределения лейкоцитов, эритроцитов и тромбоцитов.   Наличие аттестованных </w:t>
            </w:r>
            <w:proofErr w:type="spellStart"/>
            <w:r>
              <w:t>референтных</w:t>
            </w:r>
            <w:proofErr w:type="spellEnd"/>
            <w:r>
              <w:t xml:space="preserve"> параметров соответствующих низким, нормальным и высоким показателям, указанным во вкладыше, который прилагается к набору. Упаковка содержит специальный штриховой код совместимый со считывателем для закрытой системы, для автоматического ввода </w:t>
            </w:r>
            <w:proofErr w:type="spellStart"/>
            <w:r>
              <w:t>референтных</w:t>
            </w:r>
            <w:proofErr w:type="spellEnd"/>
            <w:r>
              <w:t xml:space="preserve"> параметров в память прибора.</w:t>
            </w:r>
          </w:p>
        </w:tc>
      </w:tr>
      <w:tr w:rsidR="00BD3FD5" w:rsidRPr="00992E84" w:rsidTr="00BD3FD5">
        <w:trPr>
          <w:trHeight w:val="195"/>
        </w:trPr>
        <w:tc>
          <w:tcPr>
            <w:tcW w:w="653" w:type="dxa"/>
            <w:vAlign w:val="center"/>
          </w:tcPr>
          <w:p w:rsidR="00BD3FD5" w:rsidRPr="00992E84" w:rsidRDefault="00BD3FD5" w:rsidP="00A05A4B">
            <w:pPr>
              <w:ind w:left="119"/>
              <w:rPr>
                <w:sz w:val="24"/>
                <w:szCs w:val="24"/>
              </w:rPr>
            </w:pPr>
            <w:r w:rsidRPr="00992E84">
              <w:rPr>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3FD5" w:rsidRDefault="00BD3FD5" w:rsidP="00BD3FD5">
            <w:pPr>
              <w:autoSpaceDE w:val="0"/>
              <w:autoSpaceDN w:val="0"/>
              <w:adjustRightInd w:val="0"/>
              <w:jc w:val="center"/>
              <w:rPr>
                <w:rFonts w:eastAsia="Calibri"/>
                <w:sz w:val="22"/>
                <w:szCs w:val="22"/>
              </w:rPr>
            </w:pPr>
            <w:proofErr w:type="spellStart"/>
            <w:r>
              <w:rPr>
                <w:iCs/>
                <w:lang w:val="en-US"/>
              </w:rPr>
              <w:t>Термолента</w:t>
            </w:r>
            <w:proofErr w:type="spellEnd"/>
            <w:r>
              <w:rPr>
                <w:iCs/>
                <w:lang w:val="en-US"/>
              </w:rPr>
              <w:t xml:space="preserve"> </w:t>
            </w:r>
            <w:proofErr w:type="spellStart"/>
            <w:r>
              <w:rPr>
                <w:iCs/>
                <w:lang w:val="en-US"/>
              </w:rPr>
              <w:t>для</w:t>
            </w:r>
            <w:proofErr w:type="spellEnd"/>
            <w:r>
              <w:rPr>
                <w:iCs/>
                <w:lang w:val="en-US"/>
              </w:rPr>
              <w:t xml:space="preserve"> </w:t>
            </w:r>
            <w:proofErr w:type="spellStart"/>
            <w:r>
              <w:rPr>
                <w:iCs/>
                <w:lang w:val="en-US"/>
              </w:rPr>
              <w:t>принтера</w:t>
            </w:r>
            <w:proofErr w:type="spellEnd"/>
            <w:r>
              <w:rPr>
                <w:iCs/>
                <w:lang w:val="en-US"/>
              </w:rPr>
              <w:t xml:space="preserve"> 5</w:t>
            </w:r>
            <w:r>
              <w:rPr>
                <w:iCs/>
              </w:rPr>
              <w:t>7</w:t>
            </w:r>
            <w:r>
              <w:rPr>
                <w:iCs/>
                <w:lang w:val="en-US"/>
              </w:rPr>
              <w:t>х</w:t>
            </w:r>
            <w:r>
              <w:rPr>
                <w:iCs/>
              </w:rPr>
              <w:t>2</w:t>
            </w:r>
            <w:r>
              <w:rPr>
                <w:iCs/>
                <w:lang w:val="en-US"/>
              </w:rPr>
              <w:t>0</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3FD5" w:rsidRDefault="00BD3FD5" w:rsidP="00BD3FD5">
            <w:pPr>
              <w:rPr>
                <w:color w:val="000000"/>
                <w:sz w:val="22"/>
                <w:szCs w:val="22"/>
              </w:rPr>
            </w:pPr>
            <w:proofErr w:type="gramStart"/>
            <w:r>
              <w:t>Диаграммная</w:t>
            </w:r>
            <w:proofErr w:type="gramEnd"/>
            <w:r>
              <w:t xml:space="preserve"> </w:t>
            </w:r>
            <w:proofErr w:type="spellStart"/>
            <w:r>
              <w:t>термолента</w:t>
            </w:r>
            <w:proofErr w:type="spellEnd"/>
            <w:r>
              <w:t xml:space="preserve"> для самописцев 57ммх20м. </w:t>
            </w:r>
            <w:proofErr w:type="spellStart"/>
            <w:r>
              <w:t>Термолента</w:t>
            </w:r>
            <w:proofErr w:type="spellEnd"/>
            <w:r>
              <w:t xml:space="preserve"> для гемато</w:t>
            </w:r>
            <w:r w:rsidR="00DB097C">
              <w:t>логического анализатора ВС-5000.</w:t>
            </w:r>
          </w:p>
        </w:tc>
      </w:tr>
    </w:tbl>
    <w:p w:rsidR="00A05A4B" w:rsidRPr="00992E84" w:rsidRDefault="00A05A4B" w:rsidP="00A05A4B">
      <w:pPr>
        <w:rPr>
          <w:sz w:val="24"/>
          <w:szCs w:val="24"/>
        </w:rPr>
      </w:pPr>
    </w:p>
    <w:p w:rsidR="00A05A4B" w:rsidRDefault="00A05A4B" w:rsidP="00A05A4B">
      <w:pPr>
        <w:rPr>
          <w:sz w:val="24"/>
          <w:szCs w:val="24"/>
        </w:rPr>
      </w:pPr>
    </w:p>
    <w:p w:rsidR="00A05A4B" w:rsidRDefault="00A05A4B" w:rsidP="00A05A4B">
      <w:pPr>
        <w:rPr>
          <w:sz w:val="24"/>
          <w:szCs w:val="24"/>
        </w:rPr>
      </w:pPr>
    </w:p>
    <w:p w:rsidR="00A05A4B" w:rsidRDefault="00A05A4B" w:rsidP="00A05A4B">
      <w:pPr>
        <w:rPr>
          <w:sz w:val="24"/>
          <w:szCs w:val="24"/>
        </w:rPr>
      </w:pPr>
    </w:p>
    <w:p w:rsidR="00A05A4B" w:rsidRDefault="00A05A4B" w:rsidP="00A05A4B">
      <w:pPr>
        <w:rPr>
          <w:sz w:val="24"/>
          <w:szCs w:val="24"/>
        </w:rPr>
      </w:pPr>
    </w:p>
    <w:p w:rsidR="00A05A4B" w:rsidRDefault="00A05A4B" w:rsidP="00A05A4B">
      <w:pPr>
        <w:rPr>
          <w:sz w:val="24"/>
          <w:szCs w:val="24"/>
        </w:rPr>
      </w:pPr>
    </w:p>
    <w:p w:rsidR="00A05A4B" w:rsidRDefault="00A05A4B" w:rsidP="00A05A4B">
      <w:pPr>
        <w:rPr>
          <w:sz w:val="24"/>
          <w:szCs w:val="24"/>
        </w:rPr>
      </w:pPr>
    </w:p>
    <w:p w:rsidR="00A05A4B" w:rsidRDefault="00A05A4B" w:rsidP="00A05A4B">
      <w:pPr>
        <w:rPr>
          <w:sz w:val="24"/>
          <w:szCs w:val="24"/>
        </w:rPr>
      </w:pPr>
    </w:p>
    <w:p w:rsidR="00A05A4B" w:rsidRDefault="00A05A4B" w:rsidP="00A05A4B">
      <w:pPr>
        <w:rPr>
          <w:sz w:val="24"/>
          <w:szCs w:val="24"/>
        </w:rPr>
      </w:pPr>
    </w:p>
    <w:p w:rsidR="00A05A4B" w:rsidRDefault="00A05A4B"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4F117A" w:rsidRDefault="004F117A" w:rsidP="00A05A4B">
      <w:pPr>
        <w:rPr>
          <w:sz w:val="24"/>
          <w:szCs w:val="24"/>
        </w:rPr>
      </w:pPr>
    </w:p>
    <w:p w:rsidR="00A05A4B" w:rsidRDefault="00A05A4B" w:rsidP="00A05A4B">
      <w:pPr>
        <w:rPr>
          <w:sz w:val="24"/>
          <w:szCs w:val="24"/>
        </w:rPr>
      </w:pPr>
    </w:p>
    <w:p w:rsidR="00FA37AC" w:rsidRDefault="00FA37AC" w:rsidP="00A05A4B">
      <w:pPr>
        <w:rPr>
          <w:sz w:val="24"/>
          <w:szCs w:val="24"/>
        </w:rPr>
      </w:pPr>
    </w:p>
    <w:p w:rsidR="00FA37AC" w:rsidRDefault="00FA37AC" w:rsidP="00A05A4B">
      <w:pPr>
        <w:rPr>
          <w:sz w:val="24"/>
          <w:szCs w:val="24"/>
        </w:rPr>
      </w:pPr>
    </w:p>
    <w:p w:rsidR="00FA37AC" w:rsidRDefault="00FA37AC" w:rsidP="00A05A4B">
      <w:pPr>
        <w:rPr>
          <w:sz w:val="24"/>
          <w:szCs w:val="24"/>
        </w:rPr>
      </w:pPr>
    </w:p>
    <w:p w:rsidR="00FA37AC" w:rsidRDefault="00FA37AC" w:rsidP="00A05A4B">
      <w:pPr>
        <w:rPr>
          <w:sz w:val="24"/>
          <w:szCs w:val="24"/>
        </w:rPr>
      </w:pPr>
    </w:p>
    <w:p w:rsidR="00A05A4B" w:rsidRPr="006F46C0" w:rsidRDefault="00A05A4B" w:rsidP="00A05A4B">
      <w:pPr>
        <w:rPr>
          <w:sz w:val="24"/>
          <w:szCs w:val="24"/>
        </w:rPr>
      </w:pPr>
    </w:p>
    <w:p w:rsidR="00A05A4B" w:rsidRPr="006F46C0" w:rsidRDefault="00A05A4B" w:rsidP="00A05A4B">
      <w:pPr>
        <w:pStyle w:val="a9"/>
        <w:spacing w:before="0" w:beforeAutospacing="0" w:after="0" w:afterAutospacing="0"/>
        <w:jc w:val="right"/>
      </w:pPr>
      <w:r w:rsidRPr="006F46C0">
        <w:lastRenderedPageBreak/>
        <w:t>Приложение 3</w:t>
      </w:r>
      <w:r w:rsidRPr="006F46C0">
        <w:br/>
        <w:t xml:space="preserve">к Тендерной документации </w:t>
      </w:r>
    </w:p>
    <w:p w:rsidR="00A05A4B" w:rsidRPr="006F46C0" w:rsidRDefault="00A05A4B" w:rsidP="00A05A4B">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A05A4B" w:rsidRPr="006F46C0" w:rsidTr="00A05A4B">
        <w:trPr>
          <w:trHeight w:val="416"/>
        </w:trPr>
        <w:tc>
          <w:tcPr>
            <w:tcW w:w="9747" w:type="dxa"/>
            <w:shd w:val="clear" w:color="auto" w:fill="EDFFE7"/>
          </w:tcPr>
          <w:p w:rsidR="00A05A4B" w:rsidRPr="006F46C0" w:rsidRDefault="00A05A4B" w:rsidP="00A05A4B">
            <w:pPr>
              <w:pStyle w:val="a9"/>
              <w:spacing w:before="0" w:beforeAutospacing="0" w:after="0" w:afterAutospacing="0"/>
              <w:jc w:val="center"/>
              <w:rPr>
                <w:lang w:eastAsia="x-none"/>
              </w:rPr>
            </w:pPr>
            <w:r w:rsidRPr="006F46C0">
              <w:rPr>
                <w:rStyle w:val="af7"/>
              </w:rPr>
              <w:t>Типовой договор о закупках товаров</w:t>
            </w:r>
          </w:p>
        </w:tc>
      </w:tr>
      <w:tr w:rsidR="00A05A4B" w:rsidRPr="006F46C0" w:rsidTr="00A05A4B">
        <w:tc>
          <w:tcPr>
            <w:tcW w:w="9747" w:type="dxa"/>
            <w:shd w:val="clear" w:color="auto" w:fill="auto"/>
          </w:tcPr>
          <w:p w:rsidR="00A05A4B" w:rsidRPr="00992E84" w:rsidRDefault="00A05A4B" w:rsidP="00A05A4B">
            <w:pPr>
              <w:pStyle w:val="a9"/>
            </w:pPr>
            <w:r w:rsidRPr="00992E84">
              <w:rPr>
                <w:lang w:val="x-none"/>
              </w:rPr>
              <w:t xml:space="preserve">____________________                                           </w:t>
            </w:r>
            <w:r w:rsidRPr="00992E84">
              <w:t xml:space="preserve">                             </w:t>
            </w:r>
            <w:r w:rsidRPr="00992E84">
              <w:rPr>
                <w:lang w:val="x-none"/>
              </w:rPr>
              <w:t xml:space="preserve">      «___» __________ г</w:t>
            </w:r>
            <w:r w:rsidRPr="00992E84">
              <w:t>.</w:t>
            </w:r>
            <w:r w:rsidRPr="00992E84">
              <w:rPr>
                <w:lang w:val="x-none"/>
              </w:rPr>
              <w:br/>
            </w:r>
            <w:r w:rsidRPr="00992E84">
              <w:t>(Местонахождение)</w:t>
            </w:r>
          </w:p>
        </w:tc>
      </w:tr>
      <w:tr w:rsidR="00A05A4B" w:rsidRPr="006F46C0" w:rsidTr="00A05A4B">
        <w:tc>
          <w:tcPr>
            <w:tcW w:w="9747" w:type="dxa"/>
            <w:shd w:val="clear" w:color="auto" w:fill="auto"/>
          </w:tcPr>
          <w:p w:rsidR="00A05A4B" w:rsidRPr="00992E84" w:rsidRDefault="00A05A4B" w:rsidP="00A05A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w:t>
            </w:r>
          </w:p>
          <w:p w:rsidR="00A05A4B" w:rsidRPr="00992E84" w:rsidRDefault="00A05A4B" w:rsidP="00A05A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(полное наименование Заказчика)</w:t>
            </w:r>
          </w:p>
          <w:p w:rsidR="00A05A4B" w:rsidRPr="00992E84" w:rsidRDefault="00A05A4B" w:rsidP="00A05A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дальнейшем – «Заказчик», в лице ____________________________________</w:t>
            </w:r>
          </w:p>
          <w:p w:rsidR="00A05A4B" w:rsidRPr="00992E84" w:rsidRDefault="00A05A4B" w:rsidP="00A05A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___________________________________________________________________,</w:t>
            </w:r>
          </w:p>
          <w:p w:rsidR="00A05A4B" w:rsidRPr="00992E84" w:rsidRDefault="00A05A4B" w:rsidP="00A05A4B">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должность, фамилия, имя, отчество (при его наличии) уполномоченного лица</w:t>
            </w:r>
          </w:p>
          <w:p w:rsidR="00A05A4B" w:rsidRPr="00992E84" w:rsidRDefault="00A05A4B" w:rsidP="00A05A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с одной стороны, и ___________________________________________________</w:t>
            </w:r>
          </w:p>
          <w:p w:rsidR="00A05A4B" w:rsidRPr="00992E84" w:rsidRDefault="00A05A4B" w:rsidP="00A05A4B">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(полное наименование Поставщика – победителя тендера)</w:t>
            </w:r>
          </w:p>
          <w:p w:rsidR="00A05A4B" w:rsidRPr="00992E84" w:rsidRDefault="00A05A4B" w:rsidP="00A05A4B">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 в дальнейшем – «Поставщик»,</w:t>
            </w:r>
          </w:p>
          <w:p w:rsidR="00A05A4B" w:rsidRPr="00992E84" w:rsidRDefault="00A05A4B" w:rsidP="00A05A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лице _____________________________________________________________,</w:t>
            </w:r>
          </w:p>
          <w:p w:rsidR="00A05A4B" w:rsidRPr="00992E84" w:rsidRDefault="00A05A4B" w:rsidP="00A05A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A05A4B" w:rsidRPr="00992E84" w:rsidRDefault="00A05A4B" w:rsidP="00A05A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(устава, положения)</w:t>
            </w:r>
          </w:p>
          <w:p w:rsidR="00A05A4B" w:rsidRPr="00992E84" w:rsidRDefault="00A05A4B" w:rsidP="00A05A4B">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 xml:space="preserve">с другой стороны, на основании </w:t>
            </w:r>
            <w:r w:rsidRPr="00992E84">
              <w:rPr>
                <w:bCs/>
                <w:spacing w:val="2"/>
                <w:sz w:val="24"/>
                <w:szCs w:val="24"/>
                <w:bdr w:val="none" w:sz="0" w:space="0" w:color="auto" w:frame="1"/>
                <w:lang w:val="x-none" w:eastAsia="x-none"/>
              </w:rPr>
              <w:t>Правил организации и проведени</w:t>
            </w:r>
            <w:r w:rsidR="00FA37AC">
              <w:rPr>
                <w:bCs/>
                <w:spacing w:val="2"/>
                <w:sz w:val="24"/>
                <w:szCs w:val="24"/>
                <w:bdr w:val="none" w:sz="0" w:space="0" w:color="auto" w:frame="1"/>
                <w:lang w:val="x-none" w:eastAsia="x-none"/>
              </w:rPr>
              <w:t>я закупа лекарственных средств</w:t>
            </w:r>
            <w:r w:rsidR="00FA37AC">
              <w:rPr>
                <w:bCs/>
                <w:spacing w:val="2"/>
                <w:sz w:val="24"/>
                <w:szCs w:val="24"/>
                <w:bdr w:val="none" w:sz="0" w:space="0" w:color="auto" w:frame="1"/>
                <w:lang w:eastAsia="x-none"/>
              </w:rPr>
              <w:t xml:space="preserve"> и </w:t>
            </w:r>
            <w:r w:rsidR="003D67F7" w:rsidRPr="003D67F7">
              <w:rPr>
                <w:bCs/>
                <w:spacing w:val="2"/>
                <w:sz w:val="24"/>
                <w:szCs w:val="24"/>
                <w:bdr w:val="none" w:sz="0" w:space="0" w:color="auto" w:frame="1"/>
                <w:lang w:eastAsia="x-none"/>
              </w:rPr>
              <w:t xml:space="preserve">медицинских изделий, фармацевтических услуг </w:t>
            </w:r>
            <w:r w:rsidRPr="00992E84">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992E84">
              <w:rPr>
                <w:sz w:val="24"/>
                <w:szCs w:val="24"/>
                <w:lang w:val="x-none" w:eastAsia="x-none"/>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lang w:val="x-none" w:eastAsia="x-none"/>
              </w:rPr>
              <w:t xml:space="preserve">, </w:t>
            </w:r>
            <w:r w:rsidRPr="00992E84">
              <w:rPr>
                <w:spacing w:val="2"/>
                <w:sz w:val="24"/>
                <w:szCs w:val="24"/>
                <w:lang w:val="x-none" w:eastAsia="x-none"/>
              </w:rPr>
              <w:t>утвержденных постановлением Правительства Республики Казахстан от 30 октября 2009 года № 1729</w:t>
            </w:r>
            <w:r w:rsidRPr="00992E84">
              <w:rPr>
                <w:spacing w:val="2"/>
                <w:sz w:val="24"/>
                <w:szCs w:val="24"/>
                <w:lang w:val="kk-KZ" w:eastAsia="x-none"/>
              </w:rPr>
              <w:t xml:space="preserve"> </w:t>
            </w:r>
            <w:r w:rsidRPr="00992E84">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eastAsia="x-none"/>
              </w:rPr>
              <w:t xml:space="preserve">                        </w:t>
            </w:r>
            <w:r w:rsidRPr="00992E84">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A05A4B" w:rsidRPr="00992E84" w:rsidRDefault="00A05A4B" w:rsidP="00A05A4B">
            <w:pPr>
              <w:jc w:val="both"/>
              <w:rPr>
                <w:sz w:val="24"/>
                <w:szCs w:val="24"/>
                <w:lang w:val="x-none"/>
              </w:rPr>
            </w:pPr>
          </w:p>
        </w:tc>
      </w:tr>
      <w:tr w:rsidR="00A05A4B" w:rsidRPr="006F46C0" w:rsidTr="00A05A4B">
        <w:trPr>
          <w:trHeight w:val="311"/>
        </w:trPr>
        <w:tc>
          <w:tcPr>
            <w:tcW w:w="9747" w:type="dxa"/>
            <w:shd w:val="clear" w:color="auto" w:fill="EDFFE7"/>
          </w:tcPr>
          <w:p w:rsidR="00A05A4B" w:rsidRPr="006F46C0" w:rsidRDefault="00A05A4B" w:rsidP="00A05A4B">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A05A4B" w:rsidRPr="006F46C0" w:rsidTr="00A05A4B">
        <w:tc>
          <w:tcPr>
            <w:tcW w:w="9747" w:type="dxa"/>
            <w:shd w:val="clear" w:color="auto" w:fill="auto"/>
          </w:tcPr>
          <w:p w:rsidR="00A05A4B" w:rsidRPr="006F46C0" w:rsidRDefault="00A05A4B" w:rsidP="00A05A4B">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A05A4B" w:rsidRPr="006F46C0" w:rsidRDefault="00A05A4B" w:rsidP="00A05A4B">
            <w:pPr>
              <w:pStyle w:val="a9"/>
              <w:numPr>
                <w:ilvl w:val="0"/>
                <w:numId w:val="10"/>
              </w:numPr>
              <w:tabs>
                <w:tab w:val="left" w:pos="461"/>
              </w:tabs>
              <w:spacing w:before="0" w:beforeAutospacing="0" w:after="0" w:afterAutospacing="0"/>
              <w:ind w:left="0" w:firstLine="0"/>
              <w:jc w:val="both"/>
            </w:pPr>
            <w:r w:rsidRPr="006F46C0">
              <w:t>Настоящий Договор;</w:t>
            </w:r>
          </w:p>
          <w:p w:rsidR="00A05A4B" w:rsidRPr="006F46C0" w:rsidRDefault="00A05A4B" w:rsidP="00A05A4B">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A05A4B" w:rsidRPr="006F46C0" w:rsidRDefault="00A05A4B" w:rsidP="00A05A4B">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A05A4B" w:rsidRPr="006F46C0" w:rsidRDefault="00A05A4B" w:rsidP="00A05A4B">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A05A4B" w:rsidRPr="006F46C0" w:rsidTr="00A05A4B">
        <w:trPr>
          <w:trHeight w:val="206"/>
        </w:trPr>
        <w:tc>
          <w:tcPr>
            <w:tcW w:w="9747" w:type="dxa"/>
            <w:shd w:val="clear" w:color="auto" w:fill="EDFFE7"/>
          </w:tcPr>
          <w:p w:rsidR="00A05A4B" w:rsidRPr="006F46C0" w:rsidRDefault="00A05A4B" w:rsidP="00A05A4B">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A05A4B" w:rsidRPr="006F46C0" w:rsidTr="00A05A4B">
        <w:tc>
          <w:tcPr>
            <w:tcW w:w="9747" w:type="dxa"/>
            <w:shd w:val="clear" w:color="auto" w:fill="auto"/>
          </w:tcPr>
          <w:p w:rsidR="00A05A4B" w:rsidRPr="006F46C0" w:rsidRDefault="00A05A4B" w:rsidP="00A05A4B">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A05A4B" w:rsidRPr="006F46C0" w:rsidTr="00A05A4B">
        <w:tc>
          <w:tcPr>
            <w:tcW w:w="9747" w:type="dxa"/>
            <w:shd w:val="clear" w:color="auto" w:fill="auto"/>
          </w:tcPr>
          <w:p w:rsidR="00A05A4B" w:rsidRPr="006F46C0" w:rsidRDefault="00A05A4B" w:rsidP="00A05A4B">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1"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A05A4B" w:rsidRPr="006F46C0" w:rsidTr="00A05A4B">
        <w:tc>
          <w:tcPr>
            <w:tcW w:w="9747" w:type="dxa"/>
            <w:shd w:val="clear" w:color="auto" w:fill="auto"/>
          </w:tcPr>
          <w:p w:rsidR="00A05A4B" w:rsidRPr="006F46C0" w:rsidRDefault="00A05A4B" w:rsidP="00A05A4B">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A05A4B" w:rsidRPr="006F46C0" w:rsidTr="00A05A4B">
        <w:tc>
          <w:tcPr>
            <w:tcW w:w="9747" w:type="dxa"/>
            <w:shd w:val="clear" w:color="auto" w:fill="auto"/>
          </w:tcPr>
          <w:p w:rsidR="00A05A4B" w:rsidRPr="006F46C0" w:rsidRDefault="00A05A4B" w:rsidP="00A05A4B">
            <w:pPr>
              <w:pStyle w:val="a9"/>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Pr>
                <w:lang w:val="kk-KZ"/>
              </w:rPr>
              <w:t>медицинские изделия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A05A4B" w:rsidRPr="006F46C0" w:rsidTr="00A05A4B">
        <w:tc>
          <w:tcPr>
            <w:tcW w:w="9747" w:type="dxa"/>
            <w:shd w:val="clear" w:color="auto" w:fill="auto"/>
          </w:tcPr>
          <w:p w:rsidR="00A05A4B" w:rsidRPr="006F46C0" w:rsidRDefault="00A05A4B" w:rsidP="00A05A4B">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w:t>
            </w:r>
            <w:r w:rsidRPr="006F46C0">
              <w:lastRenderedPageBreak/>
              <w:t>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A05A4B" w:rsidRPr="006F46C0" w:rsidTr="00A05A4B">
        <w:tc>
          <w:tcPr>
            <w:tcW w:w="9747" w:type="dxa"/>
            <w:shd w:val="clear" w:color="auto" w:fill="auto"/>
          </w:tcPr>
          <w:p w:rsidR="00A05A4B" w:rsidRPr="006F46C0" w:rsidRDefault="00A05A4B" w:rsidP="00A05A4B">
            <w:pPr>
              <w:pStyle w:val="a9"/>
              <w:numPr>
                <w:ilvl w:val="0"/>
                <w:numId w:val="9"/>
              </w:numPr>
              <w:tabs>
                <w:tab w:val="left" w:pos="461"/>
              </w:tabs>
              <w:spacing w:before="0" w:beforeAutospacing="0" w:after="0" w:afterAutospacing="0"/>
              <w:ind w:left="0" w:firstLine="0"/>
              <w:jc w:val="both"/>
              <w:rPr>
                <w:b/>
              </w:rPr>
            </w:pPr>
            <w:r w:rsidRPr="006F46C0">
              <w:lastRenderedPageBreak/>
              <w:t xml:space="preserve">Заказчик – </w:t>
            </w:r>
            <w:r w:rsidRPr="00CE147A">
              <w:t xml:space="preserve">Некоммерческое акционерное общество "Казахский национальный медицинский университет имени С. Д. </w:t>
            </w:r>
            <w:proofErr w:type="spellStart"/>
            <w:r w:rsidRPr="00CE147A">
              <w:t>Асфендиярова</w:t>
            </w:r>
            <w:proofErr w:type="spellEnd"/>
            <w:r w:rsidRPr="00CE147A">
              <w:t>"</w:t>
            </w:r>
          </w:p>
        </w:tc>
      </w:tr>
      <w:tr w:rsidR="00A05A4B" w:rsidRPr="006F46C0" w:rsidTr="00A05A4B">
        <w:tc>
          <w:tcPr>
            <w:tcW w:w="9747" w:type="dxa"/>
            <w:shd w:val="clear" w:color="auto" w:fill="auto"/>
          </w:tcPr>
          <w:p w:rsidR="00A05A4B" w:rsidRPr="006F46C0" w:rsidRDefault="00A05A4B" w:rsidP="00A05A4B">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A05A4B" w:rsidRPr="006F46C0" w:rsidTr="00A05A4B">
        <w:trPr>
          <w:trHeight w:val="291"/>
        </w:trPr>
        <w:tc>
          <w:tcPr>
            <w:tcW w:w="9747" w:type="dxa"/>
            <w:shd w:val="clear" w:color="auto" w:fill="EDFFE7"/>
          </w:tcPr>
          <w:p w:rsidR="00A05A4B" w:rsidRPr="006F46C0" w:rsidRDefault="00A05A4B" w:rsidP="00A05A4B">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A05A4B" w:rsidRPr="006F46C0" w:rsidTr="00A05A4B">
        <w:tc>
          <w:tcPr>
            <w:tcW w:w="9747" w:type="dxa"/>
            <w:shd w:val="clear" w:color="auto" w:fill="auto"/>
          </w:tcPr>
          <w:p w:rsidR="00A05A4B" w:rsidRPr="006F46C0" w:rsidRDefault="00A05A4B" w:rsidP="00A05A4B">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A05A4B" w:rsidRPr="006F46C0" w:rsidTr="00A05A4B">
        <w:trPr>
          <w:trHeight w:hRule="exact" w:val="284"/>
        </w:trPr>
        <w:tc>
          <w:tcPr>
            <w:tcW w:w="9747" w:type="dxa"/>
            <w:shd w:val="clear" w:color="auto" w:fill="EDFFE7"/>
          </w:tcPr>
          <w:p w:rsidR="00A05A4B" w:rsidRPr="006F46C0" w:rsidRDefault="00A05A4B" w:rsidP="00A05A4B">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A05A4B" w:rsidRPr="006F46C0" w:rsidTr="00A05A4B">
        <w:tc>
          <w:tcPr>
            <w:tcW w:w="9747" w:type="dxa"/>
            <w:shd w:val="clear" w:color="auto" w:fill="auto"/>
          </w:tcPr>
          <w:p w:rsidR="00A05A4B" w:rsidRPr="006F46C0" w:rsidRDefault="00A05A4B" w:rsidP="00A05A4B">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A05A4B" w:rsidRPr="006F46C0" w:rsidTr="00A05A4B">
        <w:tc>
          <w:tcPr>
            <w:tcW w:w="9747" w:type="dxa"/>
            <w:shd w:val="clear" w:color="auto" w:fill="auto"/>
          </w:tcPr>
          <w:p w:rsidR="00A05A4B" w:rsidRPr="006F46C0" w:rsidRDefault="00A05A4B" w:rsidP="00A05A4B">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A05A4B" w:rsidRPr="006F46C0" w:rsidRDefault="00A05A4B" w:rsidP="00A05A4B">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A05A4B" w:rsidRPr="00CA3A28" w:rsidRDefault="00A05A4B" w:rsidP="00A05A4B">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A05A4B" w:rsidRPr="006F46C0" w:rsidRDefault="00A05A4B" w:rsidP="00A05A4B">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A05A4B" w:rsidRPr="006F46C0" w:rsidRDefault="00A05A4B" w:rsidP="00A05A4B">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A05A4B" w:rsidRPr="006F46C0" w:rsidRDefault="00A05A4B" w:rsidP="00A05A4B">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A05A4B" w:rsidRPr="006F46C0" w:rsidTr="00A05A4B">
        <w:tc>
          <w:tcPr>
            <w:tcW w:w="9747" w:type="dxa"/>
            <w:shd w:val="clear" w:color="auto" w:fill="auto"/>
          </w:tcPr>
          <w:p w:rsidR="00A05A4B" w:rsidRPr="006F46C0" w:rsidRDefault="00A05A4B" w:rsidP="00A05A4B">
            <w:pPr>
              <w:pStyle w:val="a9"/>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A05A4B" w:rsidRPr="006F46C0" w:rsidTr="00A05A4B">
        <w:tc>
          <w:tcPr>
            <w:tcW w:w="9747" w:type="dxa"/>
            <w:shd w:val="clear" w:color="auto" w:fill="auto"/>
          </w:tcPr>
          <w:p w:rsidR="00A05A4B" w:rsidRDefault="00A05A4B" w:rsidP="00A05A4B">
            <w:pPr>
              <w:jc w:val="both"/>
              <w:rPr>
                <w:sz w:val="24"/>
                <w:szCs w:val="24"/>
              </w:rPr>
            </w:pPr>
            <w:bookmarkStart w:id="61" w:name="_Ref224009053"/>
            <w:r w:rsidRPr="006F46C0">
              <w:rPr>
                <w:sz w:val="24"/>
                <w:szCs w:val="24"/>
                <w:lang w:val="kk-KZ"/>
              </w:rPr>
              <w:t>9.</w:t>
            </w:r>
            <w:r w:rsidRPr="006F46C0">
              <w:rPr>
                <w:sz w:val="24"/>
                <w:szCs w:val="24"/>
              </w:rPr>
              <w:t xml:space="preserve">Необходимые документы, предшествующие оплате: </w:t>
            </w:r>
            <w:bookmarkEnd w:id="61"/>
          </w:p>
          <w:p w:rsidR="00A05A4B" w:rsidRPr="00CB11A6" w:rsidRDefault="00A05A4B" w:rsidP="00A05A4B">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A05A4B" w:rsidRPr="006F46C0" w:rsidRDefault="00A05A4B" w:rsidP="00A05A4B">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A05A4B" w:rsidRPr="006F46C0" w:rsidRDefault="00A05A4B" w:rsidP="00A05A4B">
            <w:pPr>
              <w:jc w:val="both"/>
              <w:rPr>
                <w:sz w:val="24"/>
                <w:szCs w:val="24"/>
              </w:rPr>
            </w:pPr>
            <w:r w:rsidRPr="006F46C0">
              <w:rPr>
                <w:sz w:val="24"/>
                <w:szCs w:val="24"/>
              </w:rPr>
              <w:t>-   накладная на поставленный товар;</w:t>
            </w:r>
          </w:p>
          <w:p w:rsidR="00A05A4B" w:rsidRPr="006F46C0" w:rsidRDefault="00A05A4B" w:rsidP="00A05A4B">
            <w:pPr>
              <w:jc w:val="both"/>
              <w:rPr>
                <w:sz w:val="24"/>
                <w:szCs w:val="24"/>
              </w:rPr>
            </w:pPr>
            <w:r w:rsidRPr="006F46C0">
              <w:rPr>
                <w:sz w:val="24"/>
                <w:szCs w:val="24"/>
              </w:rPr>
              <w:t>-   сертификат соответствия;</w:t>
            </w:r>
          </w:p>
          <w:p w:rsidR="00A05A4B" w:rsidRPr="006F46C0" w:rsidRDefault="00A05A4B" w:rsidP="00A05A4B">
            <w:pPr>
              <w:jc w:val="both"/>
              <w:rPr>
                <w:sz w:val="24"/>
                <w:szCs w:val="24"/>
              </w:rPr>
            </w:pPr>
            <w:r w:rsidRPr="006F46C0">
              <w:rPr>
                <w:sz w:val="24"/>
                <w:szCs w:val="24"/>
              </w:rPr>
              <w:t xml:space="preserve">- регистрационное удостоверение на товар (лекарственные средства, медицинская техника и </w:t>
            </w:r>
            <w:r w:rsidRPr="006F46C0">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A05A4B" w:rsidRPr="006F46C0" w:rsidRDefault="00A05A4B" w:rsidP="00A05A4B">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rsidRPr="006F46C0">
              <w:t>11. Цены на сопутствующие услуги должны быть включены в цену Договора.</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A05A4B" w:rsidRPr="006F46C0" w:rsidTr="00A05A4B">
        <w:trPr>
          <w:trHeight w:val="297"/>
        </w:trPr>
        <w:tc>
          <w:tcPr>
            <w:tcW w:w="9747" w:type="dxa"/>
            <w:shd w:val="clear" w:color="auto" w:fill="EDFFE7"/>
          </w:tcPr>
          <w:p w:rsidR="00A05A4B" w:rsidRPr="006F46C0" w:rsidRDefault="00A05A4B" w:rsidP="00A05A4B">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A05A4B" w:rsidRPr="006F46C0" w:rsidRDefault="00A05A4B" w:rsidP="00A05A4B">
            <w:pPr>
              <w:pStyle w:val="a9"/>
              <w:tabs>
                <w:tab w:val="left" w:pos="461"/>
                <w:tab w:val="left" w:pos="886"/>
              </w:tabs>
              <w:spacing w:before="0" w:beforeAutospacing="0" w:after="0" w:afterAutospacing="0"/>
              <w:jc w:val="both"/>
            </w:pPr>
            <w:r w:rsidRPr="006F46C0">
              <w:t>- Накладную;</w:t>
            </w:r>
          </w:p>
          <w:p w:rsidR="00A05A4B" w:rsidRPr="006F46C0" w:rsidRDefault="00A05A4B" w:rsidP="00A05A4B">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A05A4B" w:rsidRPr="006F46C0" w:rsidRDefault="00A05A4B" w:rsidP="00A05A4B">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A05A4B" w:rsidRPr="006F46C0" w:rsidRDefault="00A05A4B" w:rsidP="00A05A4B">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A05A4B" w:rsidRPr="006F46C0" w:rsidRDefault="00A05A4B" w:rsidP="00A05A4B">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A05A4B" w:rsidRPr="006F46C0" w:rsidRDefault="00A05A4B" w:rsidP="00A05A4B">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A05A4B" w:rsidRPr="006F46C0" w:rsidRDefault="00A05A4B" w:rsidP="00A05A4B">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A05A4B" w:rsidRPr="006F46C0" w:rsidRDefault="00A05A4B" w:rsidP="00A05A4B">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A05A4B" w:rsidRPr="006F46C0" w:rsidRDefault="00A05A4B" w:rsidP="00A05A4B">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rsidRPr="006F46C0">
              <w:t>20. Поставщик, в случае прекращения производства им запасных частей, должен:</w:t>
            </w:r>
          </w:p>
          <w:p w:rsidR="00A05A4B" w:rsidRPr="006F46C0" w:rsidRDefault="00A05A4B" w:rsidP="00A05A4B">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A05A4B" w:rsidRPr="006F46C0" w:rsidRDefault="00A05A4B" w:rsidP="00A05A4B">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A05A4B" w:rsidRPr="006F46C0" w:rsidTr="00A05A4B">
        <w:trPr>
          <w:trHeight w:val="201"/>
        </w:trPr>
        <w:tc>
          <w:tcPr>
            <w:tcW w:w="9747" w:type="dxa"/>
            <w:shd w:val="clear" w:color="auto" w:fill="E0FFD1"/>
          </w:tcPr>
          <w:p w:rsidR="00A05A4B" w:rsidRPr="006F46C0" w:rsidRDefault="00A05A4B" w:rsidP="00A05A4B">
            <w:pPr>
              <w:pStyle w:val="a9"/>
              <w:tabs>
                <w:tab w:val="left" w:pos="426"/>
                <w:tab w:val="left" w:pos="851"/>
              </w:tabs>
              <w:spacing w:before="0" w:beforeAutospacing="0" w:after="120" w:afterAutospacing="0"/>
              <w:jc w:val="center"/>
              <w:rPr>
                <w:b/>
              </w:rPr>
            </w:pPr>
            <w:r w:rsidRPr="006F46C0">
              <w:rPr>
                <w:b/>
              </w:rPr>
              <w:t>6. ПРИНЯТИЕ ТОВАРА</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A05A4B" w:rsidRPr="006F46C0" w:rsidTr="00A05A4B">
        <w:tc>
          <w:tcPr>
            <w:tcW w:w="9747" w:type="dxa"/>
            <w:shd w:val="clear" w:color="auto" w:fill="auto"/>
          </w:tcPr>
          <w:p w:rsidR="00A05A4B" w:rsidRPr="006F46C0" w:rsidRDefault="00A05A4B" w:rsidP="00A05A4B">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A05A4B" w:rsidRPr="006F46C0" w:rsidTr="00A05A4B">
        <w:tc>
          <w:tcPr>
            <w:tcW w:w="9747" w:type="dxa"/>
            <w:shd w:val="clear" w:color="auto" w:fill="auto"/>
          </w:tcPr>
          <w:p w:rsidR="00A05A4B" w:rsidRPr="006F46C0" w:rsidRDefault="00A05A4B" w:rsidP="00A05A4B">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A05A4B" w:rsidRPr="006F46C0" w:rsidTr="00A05A4B">
        <w:tc>
          <w:tcPr>
            <w:tcW w:w="9747" w:type="dxa"/>
            <w:shd w:val="clear" w:color="auto" w:fill="auto"/>
          </w:tcPr>
          <w:p w:rsidR="00A05A4B" w:rsidRPr="006F46C0" w:rsidRDefault="00A05A4B" w:rsidP="00A05A4B">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A05A4B" w:rsidRPr="006F46C0" w:rsidTr="00A05A4B">
        <w:tc>
          <w:tcPr>
            <w:tcW w:w="9747" w:type="dxa"/>
            <w:shd w:val="clear" w:color="auto" w:fill="auto"/>
          </w:tcPr>
          <w:p w:rsidR="00A05A4B" w:rsidRPr="006F46C0" w:rsidRDefault="00A05A4B" w:rsidP="00A05A4B">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A05A4B" w:rsidRPr="006F46C0" w:rsidTr="00A05A4B">
        <w:tc>
          <w:tcPr>
            <w:tcW w:w="9747" w:type="dxa"/>
            <w:shd w:val="clear" w:color="auto" w:fill="auto"/>
          </w:tcPr>
          <w:p w:rsidR="00A05A4B" w:rsidRPr="006F46C0" w:rsidRDefault="00A05A4B" w:rsidP="00A05A4B">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A05A4B" w:rsidRPr="006F46C0" w:rsidTr="00A05A4B">
        <w:trPr>
          <w:trHeight w:val="267"/>
        </w:trPr>
        <w:tc>
          <w:tcPr>
            <w:tcW w:w="9747" w:type="dxa"/>
            <w:shd w:val="clear" w:color="auto" w:fill="EDFFE7"/>
          </w:tcPr>
          <w:p w:rsidR="00A05A4B" w:rsidRPr="006F46C0" w:rsidRDefault="00A05A4B" w:rsidP="00A05A4B">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A05A4B" w:rsidRPr="006F46C0" w:rsidTr="00A05A4B">
        <w:trPr>
          <w:trHeight w:val="267"/>
        </w:trPr>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A05A4B" w:rsidRPr="006F46C0" w:rsidTr="00A05A4B">
        <w:trPr>
          <w:trHeight w:val="267"/>
        </w:trPr>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A05A4B" w:rsidRPr="006F46C0" w:rsidTr="00A05A4B">
        <w:trPr>
          <w:trHeight w:val="267"/>
        </w:trPr>
        <w:tc>
          <w:tcPr>
            <w:tcW w:w="9747" w:type="dxa"/>
            <w:shd w:val="clear" w:color="auto" w:fill="EDFFE7"/>
          </w:tcPr>
          <w:p w:rsidR="00A05A4B" w:rsidRPr="006F46C0" w:rsidRDefault="00A05A4B" w:rsidP="00A05A4B">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6F46C0">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A05A4B" w:rsidRPr="006F46C0" w:rsidRDefault="00A05A4B" w:rsidP="00A05A4B">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A05A4B" w:rsidRPr="006F46C0" w:rsidRDefault="00A05A4B" w:rsidP="00A05A4B">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A05A4B" w:rsidRPr="006F46C0" w:rsidTr="00A05A4B">
        <w:tc>
          <w:tcPr>
            <w:tcW w:w="9747" w:type="dxa"/>
            <w:shd w:val="clear" w:color="auto" w:fill="EDFFE7"/>
          </w:tcPr>
          <w:p w:rsidR="00A05A4B" w:rsidRPr="006F46C0" w:rsidRDefault="00A05A4B" w:rsidP="00A05A4B">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A05A4B" w:rsidRPr="006F46C0" w:rsidTr="00A05A4B">
        <w:trPr>
          <w:trHeight w:val="1172"/>
        </w:trPr>
        <w:tc>
          <w:tcPr>
            <w:tcW w:w="9747" w:type="dxa"/>
            <w:shd w:val="clear" w:color="auto" w:fill="auto"/>
          </w:tcPr>
          <w:p w:rsidR="00A05A4B" w:rsidRPr="006F46C0" w:rsidRDefault="00A05A4B" w:rsidP="00A05A4B">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A05A4B" w:rsidRPr="006F46C0" w:rsidTr="00A05A4B">
        <w:trPr>
          <w:trHeight w:val="119"/>
        </w:trPr>
        <w:tc>
          <w:tcPr>
            <w:tcW w:w="9747" w:type="dxa"/>
            <w:shd w:val="clear" w:color="auto" w:fill="EDFFE7"/>
          </w:tcPr>
          <w:p w:rsidR="00A05A4B" w:rsidRPr="006F46C0" w:rsidRDefault="00A05A4B" w:rsidP="00A05A4B">
            <w:pPr>
              <w:pStyle w:val="a9"/>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rPr>
                <w:lang w:val="kk-KZ"/>
              </w:rPr>
              <w:lastRenderedPageBreak/>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A05A4B" w:rsidRPr="006F46C0" w:rsidRDefault="00A05A4B" w:rsidP="00A05A4B">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A05A4B" w:rsidRPr="006F46C0" w:rsidRDefault="00A05A4B" w:rsidP="00A05A4B">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A05A4B" w:rsidRPr="006F46C0" w:rsidRDefault="00A05A4B" w:rsidP="00A05A4B">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A05A4B" w:rsidRPr="006F46C0" w:rsidRDefault="00A05A4B" w:rsidP="00A05A4B">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A05A4B" w:rsidRPr="006F46C0" w:rsidRDefault="00A05A4B" w:rsidP="00A05A4B">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A05A4B" w:rsidRPr="006F46C0" w:rsidTr="00A05A4B">
        <w:trPr>
          <w:trHeight w:val="325"/>
        </w:trPr>
        <w:tc>
          <w:tcPr>
            <w:tcW w:w="9747" w:type="dxa"/>
            <w:shd w:val="clear" w:color="auto" w:fill="EDFFE7"/>
          </w:tcPr>
          <w:p w:rsidR="00A05A4B" w:rsidRPr="006F46C0" w:rsidRDefault="00A05A4B" w:rsidP="00A05A4B">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t>46</w:t>
            </w:r>
            <w:r w:rsidRPr="006F46C0">
              <w:t xml:space="preserve">.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6F46C0">
              <w:lastRenderedPageBreak/>
              <w:t>решения этого вопроса в соответствии с законодательством Республики Казахстан.</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lastRenderedPageBreak/>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A05A4B" w:rsidRPr="006F46C0" w:rsidTr="00A05A4B">
        <w:tc>
          <w:tcPr>
            <w:tcW w:w="9747" w:type="dxa"/>
            <w:shd w:val="clear" w:color="auto" w:fill="EDFFE7"/>
          </w:tcPr>
          <w:p w:rsidR="00A05A4B" w:rsidRPr="006F46C0" w:rsidRDefault="00A05A4B" w:rsidP="00A05A4B">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A05A4B" w:rsidRPr="006F46C0" w:rsidRDefault="00A05A4B" w:rsidP="00A05A4B">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A05A4B" w:rsidRPr="006F46C0" w:rsidTr="00A05A4B">
        <w:trPr>
          <w:trHeight w:val="293"/>
        </w:trPr>
        <w:tc>
          <w:tcPr>
            <w:tcW w:w="9747" w:type="dxa"/>
            <w:shd w:val="clear" w:color="auto" w:fill="E0FFD1"/>
          </w:tcPr>
          <w:p w:rsidR="00A05A4B" w:rsidRPr="006F46C0" w:rsidRDefault="00A05A4B" w:rsidP="00A05A4B">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A05A4B" w:rsidRPr="006F46C0" w:rsidTr="00A05A4B">
        <w:tc>
          <w:tcPr>
            <w:tcW w:w="9747" w:type="dxa"/>
            <w:shd w:val="clear" w:color="auto" w:fill="auto"/>
          </w:tcPr>
          <w:p w:rsidR="00A05A4B" w:rsidRPr="006F46C0" w:rsidRDefault="00A05A4B" w:rsidP="00A05A4B">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A05A4B" w:rsidRPr="006F46C0" w:rsidTr="00A05A4B">
        <w:tc>
          <w:tcPr>
            <w:tcW w:w="9747" w:type="dxa"/>
            <w:shd w:val="clear" w:color="auto" w:fill="auto"/>
          </w:tcPr>
          <w:p w:rsidR="00A05A4B" w:rsidRPr="006F46C0" w:rsidRDefault="00A05A4B" w:rsidP="00A05A4B">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A05A4B" w:rsidRPr="006F46C0" w:rsidTr="00A05A4B">
        <w:trPr>
          <w:trHeight w:val="261"/>
        </w:trPr>
        <w:tc>
          <w:tcPr>
            <w:tcW w:w="9747" w:type="dxa"/>
            <w:shd w:val="clear" w:color="auto" w:fill="EDFFE7"/>
          </w:tcPr>
          <w:p w:rsidR="00A05A4B" w:rsidRPr="006F46C0" w:rsidRDefault="00A05A4B" w:rsidP="00A05A4B">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A05A4B" w:rsidRPr="006F46C0"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jc w:val="right"/>
      </w:pPr>
    </w:p>
    <w:p w:rsidR="00A05A4B" w:rsidRDefault="00A05A4B" w:rsidP="00A05A4B">
      <w:pPr>
        <w:pStyle w:val="a9"/>
        <w:spacing w:before="0" w:beforeAutospacing="0" w:after="0" w:afterAutospacing="0"/>
      </w:pPr>
    </w:p>
    <w:p w:rsidR="00A05A4B" w:rsidRPr="006F46C0" w:rsidRDefault="00A05A4B" w:rsidP="00A05A4B">
      <w:pPr>
        <w:pStyle w:val="a9"/>
        <w:spacing w:before="0" w:beforeAutospacing="0" w:after="0" w:afterAutospacing="0"/>
      </w:pP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jc w:val="right"/>
      </w:pPr>
      <w:r w:rsidRPr="006F46C0">
        <w:t>Приложение 4</w:t>
      </w:r>
      <w:r w:rsidRPr="006F46C0">
        <w:br/>
        <w:t>к Тендерной документации</w:t>
      </w:r>
    </w:p>
    <w:p w:rsidR="00A05A4B" w:rsidRPr="006F46C0" w:rsidRDefault="00A05A4B" w:rsidP="00A05A4B">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A05A4B" w:rsidRPr="006F46C0" w:rsidRDefault="00A05A4B" w:rsidP="00A05A4B">
      <w:pPr>
        <w:pStyle w:val="a9"/>
        <w:spacing w:before="0" w:beforeAutospacing="0" w:after="0" w:afterAutospacing="0"/>
      </w:pPr>
      <w:r w:rsidRPr="006F46C0">
        <w:t>(От кого) __________________________________</w:t>
      </w:r>
    </w:p>
    <w:p w:rsidR="00A05A4B" w:rsidRPr="006F46C0" w:rsidRDefault="00A05A4B" w:rsidP="00A05A4B">
      <w:pPr>
        <w:pStyle w:val="a9"/>
        <w:spacing w:before="0" w:beforeAutospacing="0" w:after="0" w:afterAutospacing="0"/>
      </w:pPr>
      <w:r w:rsidRPr="006F46C0">
        <w:t>(наименование потенциального поставщика)</w:t>
      </w: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center"/>
      </w:pPr>
      <w:r w:rsidRPr="006F46C0">
        <w:rPr>
          <w:rStyle w:val="af7"/>
        </w:rPr>
        <w:t>Заявка на участие в тендере</w:t>
      </w:r>
      <w:r w:rsidRPr="006F46C0">
        <w:br/>
      </w:r>
      <w:r w:rsidRPr="006F46C0">
        <w:rPr>
          <w:rStyle w:val="af7"/>
        </w:rPr>
        <w:t>(для физических лиц, осуществляющих предпринимательскую деятельность и юридических лиц)</w:t>
      </w:r>
    </w:p>
    <w:p w:rsidR="00A05A4B" w:rsidRPr="006F46C0" w:rsidRDefault="00A05A4B" w:rsidP="00A05A4B">
      <w:pPr>
        <w:pStyle w:val="a9"/>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t xml:space="preserve"> </w:t>
      </w:r>
      <w:r w:rsidRPr="006F46C0">
        <w:t>/ объявление и </w:t>
      </w:r>
      <w:hyperlink r:id="rId12" w:anchor="z7" w:history="1">
        <w:r w:rsidRPr="006F46C0">
          <w:rPr>
            <w:rStyle w:val="ab"/>
          </w:rPr>
          <w:t>Правила</w:t>
        </w:r>
      </w:hyperlink>
      <w:r w:rsidRPr="006F46C0">
        <w:t> организации и проведен</w:t>
      </w:r>
      <w:r w:rsidR="00570BE2">
        <w:t>ия закупа лекарственных средств и</w:t>
      </w:r>
      <w:r w:rsidRPr="006F46C0">
        <w:t xml:space="preserve"> </w:t>
      </w:r>
      <w:r w:rsidR="00570BE2" w:rsidRPr="00570BE2">
        <w:rPr>
          <w:bCs/>
        </w:rPr>
        <w:t xml:space="preserve">медицинских изделий, фармацевтических услуг </w:t>
      </w:r>
      <w:r w:rsidRPr="006F46C0">
        <w:t xml:space="preserve">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A05A4B" w:rsidRPr="006F46C0" w:rsidRDefault="00A05A4B" w:rsidP="00A05A4B">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A05A4B" w:rsidRPr="006F46C0" w:rsidRDefault="00A05A4B" w:rsidP="00A05A4B">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A05A4B" w:rsidRPr="006F46C0" w:rsidRDefault="00A05A4B" w:rsidP="00A05A4B">
      <w:pPr>
        <w:pStyle w:val="a9"/>
        <w:spacing w:before="0" w:beforeAutospacing="0" w:after="0" w:afterAutospacing="0"/>
        <w:ind w:left="4248"/>
        <w:jc w:val="both"/>
      </w:pPr>
      <w:r w:rsidRPr="006F46C0">
        <w:t>(подробное описание товаров, фармацевтических услуг)</w:t>
      </w:r>
    </w:p>
    <w:p w:rsidR="00A05A4B" w:rsidRPr="006F46C0" w:rsidRDefault="00A05A4B" w:rsidP="00A05A4B">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A05A4B" w:rsidRPr="006F46C0" w:rsidRDefault="00A05A4B" w:rsidP="00A05A4B">
      <w:pPr>
        <w:pStyle w:val="a9"/>
        <w:spacing w:before="0" w:beforeAutospacing="0" w:after="0" w:afterAutospacing="0"/>
        <w:jc w:val="both"/>
      </w:pPr>
      <w:r w:rsidRPr="006F46C0">
        <w:t>1. _____________________________________________</w:t>
      </w:r>
    </w:p>
    <w:p w:rsidR="00A05A4B" w:rsidRPr="006F46C0" w:rsidRDefault="00A05A4B" w:rsidP="00A05A4B">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A05A4B" w:rsidRPr="006F46C0" w:rsidRDefault="00A05A4B" w:rsidP="00A05A4B">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A05A4B" w:rsidRPr="006F46C0" w:rsidRDefault="00A05A4B" w:rsidP="00A05A4B">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A05A4B" w:rsidRPr="006F46C0" w:rsidRDefault="00A05A4B" w:rsidP="00A05A4B">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A05A4B" w:rsidRPr="006F46C0" w:rsidRDefault="00A05A4B" w:rsidP="00A05A4B">
      <w:pPr>
        <w:pStyle w:val="a9"/>
        <w:shd w:val="clear" w:color="auto" w:fill="FFFFFF"/>
        <w:spacing w:before="0" w:beforeAutospacing="0" w:after="0" w:afterAutospacing="0"/>
        <w:ind w:firstLine="709"/>
        <w:jc w:val="both"/>
        <w:textAlignment w:val="baseline"/>
        <w:rPr>
          <w:spacing w:val="2"/>
        </w:rPr>
      </w:pPr>
    </w:p>
    <w:p w:rsidR="00A05A4B" w:rsidRPr="006F46C0" w:rsidRDefault="00A05A4B" w:rsidP="00A05A4B">
      <w:pPr>
        <w:pStyle w:val="a9"/>
        <w:shd w:val="clear" w:color="auto" w:fill="FFFFFF"/>
        <w:spacing w:before="0" w:beforeAutospacing="0" w:after="0" w:afterAutospacing="0"/>
        <w:ind w:firstLine="709"/>
        <w:jc w:val="both"/>
        <w:textAlignment w:val="baseline"/>
        <w:rPr>
          <w:spacing w:val="2"/>
        </w:rPr>
      </w:pPr>
    </w:p>
    <w:p w:rsidR="00A05A4B" w:rsidRPr="006F46C0" w:rsidRDefault="00A05A4B" w:rsidP="00A05A4B">
      <w:pPr>
        <w:pStyle w:val="a9"/>
        <w:shd w:val="clear" w:color="auto" w:fill="FFFFFF"/>
        <w:spacing w:before="0" w:beforeAutospacing="0" w:after="0" w:afterAutospacing="0"/>
        <w:ind w:firstLine="709"/>
        <w:jc w:val="both"/>
        <w:textAlignment w:val="baseline"/>
        <w:rPr>
          <w:spacing w:val="2"/>
        </w:rPr>
      </w:pPr>
    </w:p>
    <w:p w:rsidR="00A05A4B" w:rsidRPr="006F46C0" w:rsidRDefault="00A05A4B" w:rsidP="00A05A4B">
      <w:pPr>
        <w:pStyle w:val="a9"/>
        <w:shd w:val="clear" w:color="auto" w:fill="FFFFFF"/>
        <w:spacing w:before="0" w:beforeAutospacing="0" w:after="0" w:afterAutospacing="0"/>
        <w:ind w:firstLine="709"/>
        <w:jc w:val="both"/>
        <w:textAlignment w:val="baseline"/>
        <w:rPr>
          <w:spacing w:val="2"/>
        </w:rPr>
      </w:pPr>
    </w:p>
    <w:p w:rsidR="00A05A4B" w:rsidRDefault="00A05A4B" w:rsidP="00A05A4B">
      <w:pPr>
        <w:pStyle w:val="a9"/>
        <w:shd w:val="clear" w:color="auto" w:fill="FFFFFF"/>
        <w:spacing w:before="0" w:beforeAutospacing="0" w:after="0" w:afterAutospacing="0"/>
        <w:ind w:firstLine="709"/>
        <w:jc w:val="both"/>
        <w:textAlignment w:val="baseline"/>
        <w:rPr>
          <w:spacing w:val="2"/>
        </w:rPr>
      </w:pPr>
    </w:p>
    <w:p w:rsidR="00A05A4B" w:rsidRDefault="00A05A4B" w:rsidP="00A05A4B">
      <w:pPr>
        <w:pStyle w:val="a9"/>
        <w:shd w:val="clear" w:color="auto" w:fill="FFFFFF"/>
        <w:spacing w:before="0" w:beforeAutospacing="0" w:after="0" w:afterAutospacing="0"/>
        <w:ind w:firstLine="709"/>
        <w:jc w:val="both"/>
        <w:textAlignment w:val="baseline"/>
        <w:rPr>
          <w:spacing w:val="2"/>
        </w:rPr>
      </w:pPr>
    </w:p>
    <w:p w:rsidR="00A05A4B" w:rsidRDefault="00A05A4B" w:rsidP="00A05A4B">
      <w:pPr>
        <w:pStyle w:val="a9"/>
        <w:shd w:val="clear" w:color="auto" w:fill="FFFFFF"/>
        <w:spacing w:before="0" w:beforeAutospacing="0" w:after="0" w:afterAutospacing="0"/>
        <w:ind w:firstLine="709"/>
        <w:jc w:val="both"/>
        <w:textAlignment w:val="baseline"/>
        <w:rPr>
          <w:spacing w:val="2"/>
        </w:rPr>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right"/>
      </w:pPr>
      <w:r w:rsidRPr="006F46C0">
        <w:lastRenderedPageBreak/>
        <w:t xml:space="preserve">Приложение </w:t>
      </w:r>
      <w:r>
        <w:t>5</w:t>
      </w:r>
      <w:r w:rsidRPr="006F46C0">
        <w:br/>
        <w:t xml:space="preserve">к Тендерной документации </w:t>
      </w: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jc w:val="center"/>
      </w:pPr>
      <w:r w:rsidRPr="006F46C0">
        <w:rPr>
          <w:rStyle w:val="af7"/>
        </w:rPr>
        <w:t>Банковская гарантия</w:t>
      </w:r>
    </w:p>
    <w:p w:rsidR="00A05A4B" w:rsidRPr="006F46C0" w:rsidRDefault="00A05A4B" w:rsidP="00A05A4B">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A05A4B" w:rsidRPr="006F46C0" w:rsidRDefault="00A05A4B" w:rsidP="00A05A4B">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A05A4B" w:rsidRPr="006F46C0" w:rsidRDefault="00A05A4B" w:rsidP="00A05A4B">
      <w:pPr>
        <w:pStyle w:val="a9"/>
        <w:spacing w:before="0" w:beforeAutospacing="0" w:after="0" w:afterAutospacing="0"/>
        <w:jc w:val="center"/>
      </w:pPr>
    </w:p>
    <w:p w:rsidR="00A05A4B" w:rsidRPr="006F46C0" w:rsidRDefault="00A05A4B" w:rsidP="00A05A4B">
      <w:pPr>
        <w:pStyle w:val="a9"/>
        <w:spacing w:before="0" w:beforeAutospacing="0" w:after="0" w:afterAutospacing="0"/>
        <w:jc w:val="center"/>
      </w:pPr>
      <w:r w:rsidRPr="006F46C0">
        <w:t>Гарантийное обязательство № ____</w:t>
      </w:r>
    </w:p>
    <w:p w:rsidR="00A05A4B" w:rsidRPr="006F46C0" w:rsidRDefault="00A05A4B" w:rsidP="00A05A4B">
      <w:pPr>
        <w:pStyle w:val="a9"/>
        <w:spacing w:before="0" w:beforeAutospacing="0" w:after="0" w:afterAutospacing="0"/>
      </w:pPr>
      <w:r w:rsidRPr="006F46C0">
        <w:t>__________________                                                                   "____"  ___________ _____ г.</w:t>
      </w:r>
      <w:r w:rsidRPr="006F46C0">
        <w:br/>
        <w:t>(местонахождение)</w:t>
      </w: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r w:rsidRPr="006F46C0">
        <w:t>Мы были проинформированы, что __________________________________________</w:t>
      </w:r>
    </w:p>
    <w:p w:rsidR="00A05A4B" w:rsidRPr="006F46C0" w:rsidRDefault="00A05A4B" w:rsidP="00A05A4B">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A05A4B" w:rsidRPr="006F46C0" w:rsidRDefault="00A05A4B" w:rsidP="00A05A4B">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A05A4B" w:rsidRPr="006F46C0" w:rsidRDefault="00A05A4B" w:rsidP="00A05A4B">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A05A4B" w:rsidRPr="006F46C0" w:rsidRDefault="00A05A4B" w:rsidP="00A05A4B">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A05A4B" w:rsidRPr="006F46C0" w:rsidRDefault="00A05A4B" w:rsidP="00A05A4B">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A05A4B" w:rsidRPr="006F46C0" w:rsidRDefault="00A05A4B" w:rsidP="00A05A4B">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A05A4B" w:rsidRPr="006F46C0" w:rsidRDefault="00A05A4B" w:rsidP="00A05A4B">
      <w:pPr>
        <w:pStyle w:val="a9"/>
        <w:spacing w:before="0" w:beforeAutospacing="0" w:after="0" w:afterAutospacing="0"/>
        <w:jc w:val="both"/>
      </w:pPr>
      <w:r w:rsidRPr="006F46C0">
        <w:t>Подпись гаранта</w:t>
      </w:r>
    </w:p>
    <w:p w:rsidR="00A05A4B" w:rsidRPr="006F46C0" w:rsidRDefault="00A05A4B" w:rsidP="00A05A4B">
      <w:pPr>
        <w:pStyle w:val="a9"/>
        <w:spacing w:before="0" w:beforeAutospacing="0" w:after="0" w:afterAutospacing="0"/>
        <w:jc w:val="both"/>
      </w:pPr>
      <w:r w:rsidRPr="006F46C0">
        <w:t>Дата и адрес</w:t>
      </w:r>
    </w:p>
    <w:p w:rsidR="00A05A4B" w:rsidRPr="006F46C0" w:rsidRDefault="00A05A4B" w:rsidP="00A05A4B">
      <w:pPr>
        <w:pStyle w:val="a9"/>
        <w:spacing w:before="0" w:beforeAutospacing="0" w:after="0" w:afterAutospacing="0"/>
        <w:jc w:val="both"/>
      </w:pPr>
      <w:r w:rsidRPr="006F46C0">
        <w:t>Печать</w:t>
      </w:r>
      <w:r w:rsidRPr="006F46C0">
        <w:br/>
        <w:t>(при наличии)</w:t>
      </w: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right"/>
      </w:pPr>
      <w:r w:rsidRPr="006F46C0">
        <w:lastRenderedPageBreak/>
        <w:t xml:space="preserve">Приложение </w:t>
      </w:r>
      <w:r>
        <w:t>6</w:t>
      </w:r>
      <w:r w:rsidRPr="006F46C0">
        <w:br/>
        <w:t xml:space="preserve">к Тендерной документации </w:t>
      </w:r>
    </w:p>
    <w:p w:rsidR="00A05A4B" w:rsidRPr="006F46C0" w:rsidRDefault="00A05A4B" w:rsidP="00A05A4B">
      <w:pPr>
        <w:pStyle w:val="a9"/>
        <w:spacing w:before="0" w:beforeAutospacing="0" w:after="0" w:afterAutospacing="0"/>
        <w:jc w:val="right"/>
        <w:rPr>
          <w:rStyle w:val="af7"/>
        </w:rPr>
      </w:pPr>
    </w:p>
    <w:p w:rsidR="00A05A4B" w:rsidRPr="006F46C0" w:rsidRDefault="00A05A4B" w:rsidP="00A05A4B">
      <w:pPr>
        <w:pStyle w:val="a9"/>
        <w:spacing w:before="0" w:beforeAutospacing="0" w:after="0" w:afterAutospacing="0"/>
        <w:jc w:val="center"/>
      </w:pPr>
      <w:r w:rsidRPr="006F46C0">
        <w:rPr>
          <w:rStyle w:val="af7"/>
        </w:rPr>
        <w:t>Сведения о квалификации</w:t>
      </w:r>
    </w:p>
    <w:p w:rsidR="00A05A4B" w:rsidRPr="006F46C0" w:rsidRDefault="00A05A4B" w:rsidP="00A05A4B">
      <w:pPr>
        <w:pStyle w:val="a9"/>
        <w:spacing w:before="0" w:beforeAutospacing="0" w:after="0" w:afterAutospacing="0"/>
        <w:jc w:val="both"/>
      </w:pPr>
      <w:r w:rsidRPr="006F46C0">
        <w:t> </w:t>
      </w:r>
    </w:p>
    <w:p w:rsidR="00A05A4B" w:rsidRPr="006F46C0" w:rsidRDefault="00A05A4B" w:rsidP="00A05A4B">
      <w:pPr>
        <w:pStyle w:val="a9"/>
        <w:spacing w:before="0" w:beforeAutospacing="0" w:after="0" w:afterAutospacing="0"/>
      </w:pPr>
      <w:r w:rsidRPr="006F46C0">
        <w:t>Наименование тендера _____________________________________________________________</w:t>
      </w:r>
      <w:r w:rsidRPr="006F46C0">
        <w:br/>
      </w:r>
    </w:p>
    <w:p w:rsidR="00A05A4B" w:rsidRPr="006F46C0" w:rsidRDefault="00A05A4B" w:rsidP="00A05A4B">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A05A4B" w:rsidRPr="006F46C0" w:rsidRDefault="00A05A4B" w:rsidP="00A05A4B">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Стоимость договора, тенге</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6</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r>
    </w:tbl>
    <w:p w:rsidR="00A05A4B" w:rsidRPr="006F46C0" w:rsidRDefault="00A05A4B" w:rsidP="00A05A4B">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A05A4B" w:rsidRPr="006F46C0" w:rsidTr="00A05A4B">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 Достоверность всех сведений о квалификации подтверждаю</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должность, фамилия, имя, отчество (при его наличии)</w:t>
            </w:r>
          </w:p>
        </w:tc>
      </w:tr>
      <w:tr w:rsidR="00A05A4B" w:rsidRPr="006F46C0" w:rsidTr="00A05A4B">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Печать (при наличии)</w:t>
            </w:r>
          </w:p>
        </w:tc>
      </w:tr>
      <w:tr w:rsidR="00A05A4B" w:rsidRPr="006F46C0" w:rsidTr="00A05A4B">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r>
      <w:tr w:rsidR="00A05A4B" w:rsidRPr="006F46C0" w:rsidTr="00A05A4B">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A05A4B" w:rsidRPr="006F46C0" w:rsidTr="00A05A4B">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**УНП - учетный номер налогоплательщика.</w:t>
            </w:r>
          </w:p>
        </w:tc>
      </w:tr>
    </w:tbl>
    <w:p w:rsidR="00A05A4B" w:rsidRPr="006F46C0" w:rsidRDefault="00A05A4B" w:rsidP="00A05A4B">
      <w:pPr>
        <w:pStyle w:val="a9"/>
        <w:spacing w:before="0" w:beforeAutospacing="0" w:after="0" w:afterAutospacing="0"/>
        <w:jc w:val="both"/>
      </w:pPr>
      <w:r w:rsidRPr="006F46C0">
        <w:t> </w:t>
      </w: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A05A4B" w:rsidRPr="006F46C0" w:rsidRDefault="00A05A4B" w:rsidP="00A05A4B">
      <w:pPr>
        <w:pStyle w:val="a9"/>
        <w:spacing w:before="0" w:beforeAutospacing="0" w:after="0" w:afterAutospacing="0"/>
        <w:jc w:val="center"/>
        <w:rPr>
          <w:rStyle w:val="af7"/>
        </w:rPr>
      </w:pPr>
    </w:p>
    <w:p w:rsidR="00A05A4B" w:rsidRPr="006F46C0" w:rsidRDefault="00A05A4B" w:rsidP="00A05A4B">
      <w:pPr>
        <w:pStyle w:val="a9"/>
        <w:spacing w:before="0" w:beforeAutospacing="0" w:after="0" w:afterAutospacing="0"/>
        <w:jc w:val="center"/>
        <w:rPr>
          <w:rStyle w:val="af7"/>
        </w:rPr>
      </w:pPr>
      <w:r w:rsidRPr="006F46C0">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A05A4B" w:rsidRPr="006F46C0" w:rsidTr="00A05A4B">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ind w:left="-2012" w:firstLine="2012"/>
              <w:jc w:val="both"/>
              <w:rPr>
                <w:b/>
              </w:rPr>
            </w:pPr>
            <w:r w:rsidRPr="006F46C0">
              <w:rPr>
                <w:b/>
              </w:rPr>
              <w:t>Стр.</w:t>
            </w:r>
          </w:p>
        </w:tc>
      </w:tr>
    </w:tbl>
    <w:p w:rsidR="00A05A4B" w:rsidRPr="006F46C0" w:rsidRDefault="00A05A4B" w:rsidP="00A05A4B">
      <w:pPr>
        <w:jc w:val="right"/>
        <w:rPr>
          <w:sz w:val="24"/>
          <w:szCs w:val="24"/>
        </w:rPr>
      </w:pPr>
    </w:p>
    <w:p w:rsidR="00A05A4B" w:rsidRPr="006F46C0" w:rsidRDefault="00A05A4B" w:rsidP="00A05A4B">
      <w:pPr>
        <w:jc w:val="right"/>
        <w:rPr>
          <w:sz w:val="24"/>
          <w:szCs w:val="24"/>
        </w:rPr>
      </w:pPr>
    </w:p>
    <w:p w:rsidR="00A05A4B" w:rsidRDefault="00A05A4B" w:rsidP="00A05A4B">
      <w:pPr>
        <w:jc w:val="right"/>
        <w:rPr>
          <w:sz w:val="24"/>
          <w:szCs w:val="24"/>
        </w:rPr>
      </w:pPr>
    </w:p>
    <w:p w:rsidR="00A05A4B" w:rsidRDefault="00A05A4B" w:rsidP="00A05A4B">
      <w:pPr>
        <w:jc w:val="right"/>
        <w:rPr>
          <w:sz w:val="24"/>
          <w:szCs w:val="24"/>
        </w:rPr>
      </w:pPr>
    </w:p>
    <w:p w:rsidR="00A05A4B" w:rsidRDefault="00A05A4B" w:rsidP="00A05A4B">
      <w:pPr>
        <w:jc w:val="right"/>
        <w:rPr>
          <w:sz w:val="24"/>
          <w:szCs w:val="24"/>
        </w:rPr>
      </w:pPr>
    </w:p>
    <w:p w:rsidR="00A05A4B" w:rsidRDefault="00A05A4B" w:rsidP="00A05A4B">
      <w:pPr>
        <w:jc w:val="right"/>
        <w:rPr>
          <w:sz w:val="24"/>
          <w:szCs w:val="24"/>
        </w:rPr>
      </w:pPr>
    </w:p>
    <w:p w:rsidR="00A05A4B" w:rsidRDefault="00A05A4B" w:rsidP="00A05A4B">
      <w:pPr>
        <w:jc w:val="right"/>
        <w:rPr>
          <w:sz w:val="24"/>
          <w:szCs w:val="24"/>
        </w:rPr>
      </w:pPr>
    </w:p>
    <w:p w:rsidR="00A05A4B" w:rsidRDefault="00A05A4B" w:rsidP="00A05A4B">
      <w:pPr>
        <w:jc w:val="right"/>
        <w:rPr>
          <w:sz w:val="24"/>
          <w:szCs w:val="24"/>
        </w:rPr>
      </w:pPr>
    </w:p>
    <w:p w:rsidR="00A05A4B" w:rsidRDefault="00A05A4B" w:rsidP="00A05A4B">
      <w:pPr>
        <w:jc w:val="right"/>
        <w:rPr>
          <w:sz w:val="24"/>
          <w:szCs w:val="24"/>
        </w:rPr>
      </w:pPr>
    </w:p>
    <w:p w:rsidR="00A05A4B" w:rsidRPr="006F46C0" w:rsidRDefault="00A05A4B" w:rsidP="00A05A4B">
      <w:pPr>
        <w:jc w:val="right"/>
        <w:rPr>
          <w:sz w:val="24"/>
          <w:szCs w:val="24"/>
        </w:rPr>
      </w:pPr>
    </w:p>
    <w:p w:rsidR="00A05A4B" w:rsidRPr="006F46C0" w:rsidRDefault="00A05A4B" w:rsidP="00A05A4B">
      <w:pPr>
        <w:jc w:val="right"/>
        <w:rPr>
          <w:sz w:val="24"/>
          <w:szCs w:val="24"/>
        </w:rPr>
      </w:pPr>
      <w:r w:rsidRPr="006F46C0">
        <w:rPr>
          <w:sz w:val="24"/>
          <w:szCs w:val="24"/>
        </w:rPr>
        <w:t xml:space="preserve">Приложение </w:t>
      </w:r>
      <w:r>
        <w:rPr>
          <w:sz w:val="24"/>
          <w:szCs w:val="24"/>
        </w:rPr>
        <w:t>8</w:t>
      </w:r>
    </w:p>
    <w:p w:rsidR="00A05A4B" w:rsidRPr="006F46C0" w:rsidRDefault="00A05A4B" w:rsidP="00A05A4B">
      <w:pPr>
        <w:pStyle w:val="a9"/>
        <w:spacing w:before="0" w:beforeAutospacing="0" w:after="0" w:afterAutospacing="0"/>
        <w:jc w:val="right"/>
      </w:pPr>
      <w:r w:rsidRPr="006F46C0">
        <w:t xml:space="preserve">к Тендерной документации </w:t>
      </w: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center"/>
        <w:rPr>
          <w:rStyle w:val="af7"/>
        </w:rPr>
      </w:pPr>
      <w:r w:rsidRPr="006F46C0">
        <w:rPr>
          <w:rStyle w:val="af7"/>
        </w:rPr>
        <w:t>Справка об отсутствии просроченной задолженности</w:t>
      </w:r>
    </w:p>
    <w:p w:rsidR="00A05A4B" w:rsidRPr="006F46C0" w:rsidRDefault="00A05A4B" w:rsidP="00A05A4B">
      <w:pPr>
        <w:pStyle w:val="a9"/>
        <w:spacing w:before="0" w:beforeAutospacing="0" w:after="0" w:afterAutospacing="0"/>
        <w:jc w:val="center"/>
      </w:pPr>
    </w:p>
    <w:p w:rsidR="00A05A4B" w:rsidRPr="006F46C0" w:rsidRDefault="00A05A4B" w:rsidP="00A05A4B">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A05A4B" w:rsidRPr="006F46C0" w:rsidRDefault="00A05A4B" w:rsidP="00A05A4B">
      <w:pPr>
        <w:pStyle w:val="ae"/>
        <w:jc w:val="both"/>
        <w:rPr>
          <w:rFonts w:ascii="Times New Roman" w:hAnsi="Times New Roman"/>
          <w:sz w:val="24"/>
          <w:szCs w:val="24"/>
        </w:rPr>
      </w:pPr>
      <w:r w:rsidRPr="006F46C0">
        <w:rPr>
          <w:rFonts w:ascii="Times New Roman" w:hAnsi="Times New Roman"/>
          <w:sz w:val="24"/>
          <w:szCs w:val="24"/>
        </w:rPr>
        <w:t>Дата</w:t>
      </w:r>
    </w:p>
    <w:p w:rsidR="00A05A4B" w:rsidRPr="006F46C0" w:rsidRDefault="00A05A4B" w:rsidP="00A05A4B">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A05A4B" w:rsidRPr="006F46C0" w:rsidRDefault="00A05A4B" w:rsidP="00A05A4B">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A05A4B" w:rsidRPr="006F46C0"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1A299D" w:rsidRDefault="001A299D" w:rsidP="00A05A4B">
      <w:pPr>
        <w:pStyle w:val="a9"/>
        <w:spacing w:before="0" w:beforeAutospacing="0" w:after="0" w:afterAutospacing="0"/>
        <w:jc w:val="both"/>
      </w:pPr>
    </w:p>
    <w:p w:rsidR="00A05A4B"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both"/>
      </w:pPr>
    </w:p>
    <w:p w:rsidR="00A05A4B" w:rsidRPr="006F46C0" w:rsidRDefault="00A05A4B" w:rsidP="00A05A4B">
      <w:pPr>
        <w:pStyle w:val="a9"/>
        <w:spacing w:before="0" w:beforeAutospacing="0" w:after="0" w:afterAutospacing="0"/>
        <w:jc w:val="right"/>
      </w:pPr>
      <w:r>
        <w:lastRenderedPageBreak/>
        <w:t>Приложение 9</w:t>
      </w:r>
      <w:r w:rsidRPr="006F46C0">
        <w:br/>
        <w:t xml:space="preserve">к Тендерной документации </w:t>
      </w:r>
    </w:p>
    <w:p w:rsidR="00A05A4B" w:rsidRPr="006F46C0" w:rsidRDefault="00A05A4B" w:rsidP="00A05A4B">
      <w:pPr>
        <w:pStyle w:val="a9"/>
        <w:spacing w:before="0" w:beforeAutospacing="0" w:after="0" w:afterAutospacing="0"/>
        <w:jc w:val="right"/>
      </w:pPr>
    </w:p>
    <w:p w:rsidR="00A05A4B" w:rsidRPr="006F46C0" w:rsidRDefault="00A05A4B" w:rsidP="00A05A4B">
      <w:pPr>
        <w:pStyle w:val="a9"/>
        <w:spacing w:before="0" w:beforeAutospacing="0" w:after="0" w:afterAutospacing="0"/>
        <w:jc w:val="center"/>
        <w:rPr>
          <w:rStyle w:val="af7"/>
        </w:rPr>
      </w:pPr>
      <w:r w:rsidRPr="006F46C0">
        <w:rPr>
          <w:rStyle w:val="af7"/>
        </w:rPr>
        <w:t>Таблица цен потенциального поставщика </w:t>
      </w:r>
    </w:p>
    <w:p w:rsidR="00A05A4B" w:rsidRPr="006F46C0" w:rsidRDefault="00A05A4B" w:rsidP="00A05A4B">
      <w:pPr>
        <w:pStyle w:val="a9"/>
        <w:spacing w:before="0" w:beforeAutospacing="0" w:after="0" w:afterAutospacing="0"/>
        <w:jc w:val="center"/>
      </w:pPr>
      <w:r w:rsidRPr="006F46C0">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наименование товаров</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A05A4B" w:rsidRPr="006F46C0" w:rsidRDefault="00A05A4B" w:rsidP="00A05A4B">
            <w:pPr>
              <w:pStyle w:val="a9"/>
              <w:spacing w:before="0" w:beforeAutospacing="0" w:after="0" w:afterAutospacing="0"/>
              <w:jc w:val="center"/>
            </w:pPr>
            <w:r w:rsidRPr="006F46C0">
              <w:t>3</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r>
      <w:tr w:rsidR="00A05A4B" w:rsidRPr="006F46C0" w:rsidTr="00A05A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A05A4B" w:rsidRPr="006F46C0" w:rsidRDefault="00A05A4B" w:rsidP="00A05A4B">
            <w:pPr>
              <w:jc w:val="both"/>
              <w:rPr>
                <w:sz w:val="24"/>
                <w:szCs w:val="24"/>
              </w:rPr>
            </w:pPr>
            <w:r w:rsidRPr="006F46C0">
              <w:rPr>
                <w:sz w:val="24"/>
                <w:szCs w:val="24"/>
              </w:rPr>
              <w:t> </w:t>
            </w:r>
          </w:p>
        </w:tc>
      </w:tr>
    </w:tbl>
    <w:p w:rsidR="00A05A4B" w:rsidRPr="006F46C0" w:rsidRDefault="00A05A4B" w:rsidP="00A05A4B">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A05A4B" w:rsidRPr="006F46C0" w:rsidRDefault="00A05A4B" w:rsidP="00A05A4B">
      <w:pPr>
        <w:pStyle w:val="a9"/>
        <w:spacing w:before="0" w:beforeAutospacing="0" w:after="0" w:afterAutospacing="0"/>
        <w:jc w:val="both"/>
      </w:pPr>
      <w:r w:rsidRPr="006F46C0">
        <w:t> Печать</w:t>
      </w:r>
      <w:r w:rsidRPr="006F46C0">
        <w:br/>
        <w:t>(при наличии)</w:t>
      </w:r>
    </w:p>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Default="00A05A4B" w:rsidP="00A05A4B"/>
    <w:p w:rsidR="00A05A4B" w:rsidRPr="006F46C0" w:rsidRDefault="00A05A4B" w:rsidP="00A05A4B">
      <w:pPr>
        <w:pStyle w:val="a9"/>
        <w:spacing w:before="0" w:beforeAutospacing="0" w:after="0" w:afterAutospacing="0"/>
        <w:jc w:val="right"/>
      </w:pPr>
      <w:r w:rsidRPr="006F46C0">
        <w:lastRenderedPageBreak/>
        <w:t>Приложение 10</w:t>
      </w:r>
      <w:r w:rsidRPr="006F46C0">
        <w:br/>
        <w:t xml:space="preserve">к Тендерной документации </w:t>
      </w:r>
    </w:p>
    <w:p w:rsidR="00A05A4B" w:rsidRDefault="00A05A4B" w:rsidP="00A05A4B"/>
    <w:p w:rsidR="00A05A4B" w:rsidRDefault="00A05A4B" w:rsidP="00A05A4B">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A05A4B" w:rsidRPr="009F19FF" w:rsidRDefault="00A05A4B" w:rsidP="00A05A4B">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Банковская гарантия</w:t>
      </w:r>
    </w:p>
    <w:p w:rsidR="00A05A4B" w:rsidRPr="009F19FF" w:rsidRDefault="00A05A4B" w:rsidP="00A05A4B">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w:t>
      </w:r>
      <w:r w:rsidRPr="009F19FF">
        <w:rPr>
          <w:b/>
          <w:bCs/>
          <w:spacing w:val="2"/>
          <w:sz w:val="22"/>
          <w:szCs w:val="22"/>
          <w:bdr w:val="none" w:sz="0" w:space="0" w:color="auto" w:frame="1"/>
          <w:lang w:val="kk-KZ" w:eastAsia="x-none"/>
        </w:rPr>
        <w:t>вид</w:t>
      </w:r>
      <w:r w:rsidRPr="009F19FF">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9F19FF">
        <w:rPr>
          <w:b/>
          <w:bCs/>
          <w:spacing w:val="2"/>
          <w:sz w:val="22"/>
          <w:szCs w:val="22"/>
          <w:bdr w:val="none" w:sz="0" w:space="0" w:color="auto" w:frame="1"/>
          <w:lang w:val="kk-KZ" w:eastAsia="x-none"/>
        </w:rPr>
        <w:t>договора оказания фармацевтических услуг/</w:t>
      </w:r>
      <w:r w:rsidRPr="009F19FF">
        <w:rPr>
          <w:b/>
          <w:bCs/>
          <w:spacing w:val="2"/>
          <w:sz w:val="22"/>
          <w:szCs w:val="22"/>
          <w:bdr w:val="none" w:sz="0" w:space="0" w:color="auto" w:frame="1"/>
          <w:lang w:val="x-none" w:eastAsia="x-none"/>
        </w:rPr>
        <w:t>договора финансового лизинга)</w:t>
      </w:r>
    </w:p>
    <w:p w:rsidR="00A05A4B" w:rsidRPr="009F19FF" w:rsidRDefault="00A05A4B" w:rsidP="00A05A4B">
      <w:pPr>
        <w:shd w:val="clear" w:color="auto" w:fill="FFFFFF"/>
        <w:tabs>
          <w:tab w:val="left" w:pos="0"/>
        </w:tabs>
        <w:suppressAutoHyphens w:val="0"/>
        <w:textAlignment w:val="baseline"/>
        <w:rPr>
          <w:spacing w:val="2"/>
          <w:sz w:val="22"/>
          <w:szCs w:val="22"/>
          <w:lang w:val="x-none" w:eastAsia="x-none"/>
        </w:rPr>
      </w:pPr>
    </w:p>
    <w:p w:rsidR="00A05A4B" w:rsidRPr="009F19FF" w:rsidRDefault="00A05A4B" w:rsidP="00A05A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банка:________________________________________________</w:t>
      </w:r>
    </w:p>
    <w:p w:rsidR="00A05A4B" w:rsidRPr="009F19FF" w:rsidRDefault="00A05A4B" w:rsidP="00A05A4B">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банка)</w:t>
      </w:r>
    </w:p>
    <w:p w:rsidR="00A05A4B" w:rsidRPr="009F19FF" w:rsidRDefault="00A05A4B" w:rsidP="00A05A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Кому: ____________________________________________________________</w:t>
      </w:r>
    </w:p>
    <w:p w:rsidR="00A05A4B" w:rsidRPr="009F19FF" w:rsidRDefault="00A05A4B" w:rsidP="00A05A4B">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заказчика)</w:t>
      </w:r>
    </w:p>
    <w:p w:rsidR="00A05A4B" w:rsidRPr="009F19FF" w:rsidRDefault="00A05A4B" w:rsidP="00A05A4B">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Гарантийное обязательство № ___</w:t>
      </w:r>
    </w:p>
    <w:p w:rsidR="00A05A4B" w:rsidRPr="009F19FF" w:rsidRDefault="00A05A4B" w:rsidP="00A05A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_______________________                                          «___»___________ _____ г.</w:t>
      </w:r>
    </w:p>
    <w:p w:rsidR="00A05A4B" w:rsidRPr="009F19FF" w:rsidRDefault="00A05A4B" w:rsidP="00A05A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 xml:space="preserve"> (место нахождения)</w:t>
      </w:r>
    </w:p>
    <w:p w:rsidR="00A05A4B" w:rsidRPr="009F19FF" w:rsidRDefault="00A05A4B" w:rsidP="00A05A4B">
      <w:pPr>
        <w:shd w:val="clear" w:color="auto" w:fill="FFFFFF"/>
        <w:tabs>
          <w:tab w:val="left" w:pos="0"/>
        </w:tabs>
        <w:suppressAutoHyphens w:val="0"/>
        <w:textAlignment w:val="baseline"/>
        <w:rPr>
          <w:spacing w:val="2"/>
          <w:sz w:val="22"/>
          <w:szCs w:val="22"/>
          <w:lang w:val="x-none" w:eastAsia="x-none"/>
        </w:rPr>
      </w:pPr>
    </w:p>
    <w:p w:rsidR="00A05A4B" w:rsidRPr="009F19FF" w:rsidRDefault="00A05A4B" w:rsidP="00A05A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Принимая во внимание, что ____________________________________________________________,</w:t>
      </w:r>
    </w:p>
    <w:p w:rsidR="00A05A4B" w:rsidRPr="009F19FF" w:rsidRDefault="00A05A4B" w:rsidP="00A05A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поставщика)</w:t>
      </w:r>
    </w:p>
    <w:p w:rsidR="00A05A4B" w:rsidRPr="009F19FF" w:rsidRDefault="00A05A4B" w:rsidP="00A05A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«Поставщик» заключил(</w:t>
      </w:r>
      <w:proofErr w:type="spellStart"/>
      <w:r w:rsidRPr="009F19FF">
        <w:rPr>
          <w:spacing w:val="2"/>
          <w:sz w:val="22"/>
          <w:szCs w:val="22"/>
          <w:lang w:val="x-none" w:eastAsia="x-none"/>
        </w:rPr>
        <w:t>ит</w:t>
      </w:r>
      <w:proofErr w:type="spellEnd"/>
      <w:r w:rsidRPr="009F19FF">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A05A4B" w:rsidRPr="009F19FF" w:rsidRDefault="00A05A4B" w:rsidP="00A05A4B">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(описание товаров или услуг)</w:t>
      </w:r>
    </w:p>
    <w:p w:rsidR="00A05A4B" w:rsidRPr="009F19FF" w:rsidRDefault="00A05A4B" w:rsidP="00A05A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A05A4B" w:rsidRPr="009F19FF" w:rsidRDefault="00A05A4B" w:rsidP="00A05A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(наименование банка)</w:t>
      </w:r>
    </w:p>
    <w:p w:rsidR="00A05A4B" w:rsidRPr="009F19FF" w:rsidRDefault="00A05A4B" w:rsidP="00A05A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A05A4B" w:rsidRPr="009F19FF" w:rsidRDefault="00A05A4B" w:rsidP="00A05A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 (сумма в цифрах и прописью)</w:t>
      </w:r>
    </w:p>
    <w:p w:rsidR="00A05A4B" w:rsidRPr="009F19FF" w:rsidRDefault="00A05A4B" w:rsidP="00A05A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Вашего письменного требования на оплату, по основаниям, предусмотренным пунктами 98, 282, 472 Правил организации и проведен</w:t>
      </w:r>
      <w:r w:rsidR="001A299D">
        <w:rPr>
          <w:spacing w:val="2"/>
          <w:sz w:val="22"/>
          <w:szCs w:val="22"/>
          <w:lang w:val="x-none" w:eastAsia="x-none"/>
        </w:rPr>
        <w:t>ия закупа лекарственных средств</w:t>
      </w:r>
      <w:r w:rsidR="001A299D">
        <w:rPr>
          <w:spacing w:val="2"/>
          <w:sz w:val="22"/>
          <w:szCs w:val="22"/>
          <w:lang w:eastAsia="x-none"/>
        </w:rPr>
        <w:t xml:space="preserve"> и</w:t>
      </w:r>
      <w:r w:rsidRPr="009F19FF">
        <w:rPr>
          <w:spacing w:val="2"/>
          <w:sz w:val="22"/>
          <w:szCs w:val="22"/>
          <w:lang w:val="x-none" w:eastAsia="x-none"/>
        </w:rPr>
        <w:t xml:space="preserve"> </w:t>
      </w:r>
      <w:r w:rsidR="001A299D" w:rsidRPr="001A299D">
        <w:rPr>
          <w:bCs/>
          <w:spacing w:val="2"/>
          <w:sz w:val="22"/>
          <w:szCs w:val="22"/>
          <w:lang w:eastAsia="x-none"/>
        </w:rPr>
        <w:t xml:space="preserve">медицинских изделий, фармацевтических услуг </w:t>
      </w:r>
      <w:r w:rsidRPr="009F19FF">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A05A4B" w:rsidRPr="009F19FF" w:rsidRDefault="00A05A4B" w:rsidP="00A05A4B">
      <w:pPr>
        <w:shd w:val="clear" w:color="auto" w:fill="FFFFFF"/>
        <w:tabs>
          <w:tab w:val="left" w:pos="0"/>
        </w:tabs>
        <w:suppressAutoHyphens w:val="0"/>
        <w:jc w:val="both"/>
        <w:textAlignment w:val="baseline"/>
        <w:rPr>
          <w:spacing w:val="2"/>
          <w:sz w:val="22"/>
          <w:szCs w:val="22"/>
          <w:lang w:val="x-none" w:eastAsia="x-none"/>
        </w:rPr>
      </w:pPr>
      <w:r>
        <w:rPr>
          <w:spacing w:val="2"/>
          <w:sz w:val="22"/>
          <w:szCs w:val="22"/>
          <w:lang w:eastAsia="x-none"/>
        </w:rPr>
        <w:t xml:space="preserve">       </w:t>
      </w:r>
      <w:r w:rsidRPr="009F19FF">
        <w:rPr>
          <w:spacing w:val="2"/>
          <w:sz w:val="22"/>
          <w:szCs w:val="22"/>
          <w:lang w:val="x-none" w:eastAsia="x-none"/>
        </w:rPr>
        <w:t xml:space="preserve">Данная гарантия вступает в силу </w:t>
      </w:r>
      <w:r>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A05A4B" w:rsidRPr="009F19FF" w:rsidRDefault="00A05A4B" w:rsidP="00A05A4B">
      <w:pPr>
        <w:shd w:val="clear" w:color="auto" w:fill="FFFFFF"/>
        <w:tabs>
          <w:tab w:val="left" w:pos="0"/>
        </w:tabs>
        <w:suppressAutoHyphens w:val="0"/>
        <w:jc w:val="both"/>
        <w:textAlignment w:val="baseline"/>
        <w:rPr>
          <w:spacing w:val="2"/>
          <w:sz w:val="22"/>
          <w:szCs w:val="22"/>
          <w:lang w:val="x-none" w:eastAsia="x-none"/>
        </w:rPr>
      </w:pPr>
    </w:p>
    <w:p w:rsidR="00A05A4B" w:rsidRPr="009F19FF" w:rsidRDefault="00A05A4B" w:rsidP="00A05A4B">
      <w:pPr>
        <w:shd w:val="clear" w:color="auto" w:fill="FFFFFF"/>
        <w:tabs>
          <w:tab w:val="left" w:pos="0"/>
        </w:tabs>
        <w:suppressAutoHyphens w:val="0"/>
        <w:jc w:val="both"/>
        <w:textAlignment w:val="baseline"/>
        <w:rPr>
          <w:spacing w:val="2"/>
          <w:sz w:val="22"/>
          <w:szCs w:val="22"/>
          <w:lang w:val="x-none" w:eastAsia="x-none"/>
        </w:rPr>
      </w:pPr>
    </w:p>
    <w:p w:rsidR="00A05A4B" w:rsidRPr="009F19FF" w:rsidRDefault="00A05A4B" w:rsidP="00A05A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Подпись и печать гарантов                                             </w:t>
      </w:r>
      <w:r w:rsidRPr="009F19FF">
        <w:rPr>
          <w:spacing w:val="2"/>
          <w:sz w:val="22"/>
          <w:szCs w:val="22"/>
          <w:lang w:eastAsia="x-none"/>
        </w:rPr>
        <w:t xml:space="preserve">             </w:t>
      </w:r>
      <w:r w:rsidRPr="009F19FF">
        <w:rPr>
          <w:spacing w:val="2"/>
          <w:sz w:val="22"/>
          <w:szCs w:val="22"/>
          <w:lang w:val="x-none" w:eastAsia="x-none"/>
        </w:rPr>
        <w:t xml:space="preserve">  Дата и адрес</w:t>
      </w:r>
    </w:p>
    <w:p w:rsidR="00A05A4B" w:rsidRPr="009F19FF" w:rsidRDefault="00A05A4B" w:rsidP="00A05A4B">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A05A4B" w:rsidRDefault="00A05A4B" w:rsidP="00A05A4B"/>
    <w:p w:rsidR="00A05A4B" w:rsidRDefault="00A05A4B" w:rsidP="00A05A4B"/>
    <w:p w:rsidR="00A05A4B" w:rsidRDefault="00A05A4B" w:rsidP="00A05A4B"/>
    <w:p w:rsidR="00A05A4B" w:rsidRDefault="00A05A4B" w:rsidP="00A05A4B"/>
    <w:p w:rsidR="00A05A4B" w:rsidRDefault="00A05A4B"/>
    <w:sectPr w:rsidR="00A05A4B" w:rsidSect="00A05A4B">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ED" w:rsidRDefault="000C3CED">
      <w:r>
        <w:separator/>
      </w:r>
    </w:p>
  </w:endnote>
  <w:endnote w:type="continuationSeparator" w:id="0">
    <w:p w:rsidR="000C3CED" w:rsidRDefault="000C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EndPr/>
    <w:sdtContent>
      <w:sdt>
        <w:sdtPr>
          <w:rPr>
            <w:sz w:val="16"/>
          </w:rPr>
          <w:id w:val="-1064334671"/>
          <w:docPartObj>
            <w:docPartGallery w:val="Page Numbers (Top of Page)"/>
            <w:docPartUnique/>
          </w:docPartObj>
        </w:sdtPr>
        <w:sdtEndPr/>
        <w:sdtContent>
          <w:p w:rsidR="000C3CED" w:rsidRPr="00112234" w:rsidRDefault="000C3CED" w:rsidP="00A05A4B">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136DD5">
              <w:rPr>
                <w:b/>
                <w:bCs/>
                <w:noProof/>
                <w:sz w:val="16"/>
              </w:rPr>
              <w:t>19</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136DD5">
              <w:rPr>
                <w:b/>
                <w:bCs/>
                <w:noProof/>
                <w:sz w:val="16"/>
              </w:rPr>
              <w:t>31</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ED" w:rsidRDefault="000C3CED">
      <w:r>
        <w:separator/>
      </w:r>
    </w:p>
  </w:footnote>
  <w:footnote w:type="continuationSeparator" w:id="0">
    <w:p w:rsidR="000C3CED" w:rsidRDefault="000C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ED" w:rsidRDefault="000C3CED">
    <w:pPr>
      <w:pStyle w:val="a7"/>
    </w:pPr>
  </w:p>
  <w:p w:rsidR="000C3CED" w:rsidRDefault="000C3CED">
    <w:pPr>
      <w:pStyle w:val="a7"/>
    </w:pPr>
    <w:r>
      <w:rPr>
        <w:noProof/>
      </w:rPr>
      <mc:AlternateContent>
        <mc:Choice Requires="wps">
          <w:drawing>
            <wp:anchor distT="0" distB="0" distL="114300" distR="114300" simplePos="0" relativeHeight="251659264" behindDoc="0" locked="0" layoutInCell="1" allowOverlap="1" wp14:anchorId="578A9DAD" wp14:editId="7BCFCA37">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CED" w:rsidRPr="00127366" w:rsidRDefault="000C3CED" w:rsidP="00A05A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A05A4B" w:rsidRPr="00127366" w:rsidRDefault="00A05A4B" w:rsidP="00A05A4B"/>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3"/>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4B"/>
    <w:rsid w:val="00083630"/>
    <w:rsid w:val="000C3CED"/>
    <w:rsid w:val="000C67AC"/>
    <w:rsid w:val="000F5C99"/>
    <w:rsid w:val="00136DD5"/>
    <w:rsid w:val="001A299D"/>
    <w:rsid w:val="001C7C07"/>
    <w:rsid w:val="00203CD4"/>
    <w:rsid w:val="002436E7"/>
    <w:rsid w:val="00274AC8"/>
    <w:rsid w:val="00280EB9"/>
    <w:rsid w:val="002965C6"/>
    <w:rsid w:val="003A1DC7"/>
    <w:rsid w:val="003D67F7"/>
    <w:rsid w:val="004049A3"/>
    <w:rsid w:val="00421592"/>
    <w:rsid w:val="00461C65"/>
    <w:rsid w:val="004F117A"/>
    <w:rsid w:val="0050453D"/>
    <w:rsid w:val="00570BE2"/>
    <w:rsid w:val="00576552"/>
    <w:rsid w:val="005A232C"/>
    <w:rsid w:val="005C2EC8"/>
    <w:rsid w:val="005D7D2A"/>
    <w:rsid w:val="00670449"/>
    <w:rsid w:val="006C04DF"/>
    <w:rsid w:val="006F51A5"/>
    <w:rsid w:val="00771B80"/>
    <w:rsid w:val="007735A0"/>
    <w:rsid w:val="007E3B6D"/>
    <w:rsid w:val="0083362E"/>
    <w:rsid w:val="008F673F"/>
    <w:rsid w:val="00967B9D"/>
    <w:rsid w:val="0098614C"/>
    <w:rsid w:val="009D53D9"/>
    <w:rsid w:val="009E42A9"/>
    <w:rsid w:val="009F7D55"/>
    <w:rsid w:val="00A05A4B"/>
    <w:rsid w:val="00A52113"/>
    <w:rsid w:val="00BD3FD5"/>
    <w:rsid w:val="00C23511"/>
    <w:rsid w:val="00C2434A"/>
    <w:rsid w:val="00C37A19"/>
    <w:rsid w:val="00C427E9"/>
    <w:rsid w:val="00C67995"/>
    <w:rsid w:val="00D43355"/>
    <w:rsid w:val="00DB097C"/>
    <w:rsid w:val="00DF1AED"/>
    <w:rsid w:val="00E008DC"/>
    <w:rsid w:val="00E264C7"/>
    <w:rsid w:val="00E71CC4"/>
    <w:rsid w:val="00F0193A"/>
    <w:rsid w:val="00FA3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4B"/>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5A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A05A4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A05A4B"/>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A4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A05A4B"/>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A05A4B"/>
    <w:rPr>
      <w:rFonts w:ascii="Times New Roman" w:eastAsia="Times New Roman" w:hAnsi="Times New Roman" w:cs="Times New Roman"/>
      <w:b/>
      <w:bCs/>
      <w:sz w:val="27"/>
      <w:szCs w:val="27"/>
      <w:lang w:eastAsia="ru-RU"/>
    </w:rPr>
  </w:style>
  <w:style w:type="paragraph" w:styleId="a3">
    <w:name w:val="Body Text"/>
    <w:basedOn w:val="a"/>
    <w:link w:val="a4"/>
    <w:rsid w:val="00A05A4B"/>
    <w:pPr>
      <w:tabs>
        <w:tab w:val="left" w:pos="0"/>
      </w:tabs>
      <w:jc w:val="both"/>
    </w:pPr>
    <w:rPr>
      <w:sz w:val="28"/>
    </w:rPr>
  </w:style>
  <w:style w:type="character" w:customStyle="1" w:styleId="a4">
    <w:name w:val="Основной текст Знак"/>
    <w:basedOn w:val="a0"/>
    <w:link w:val="a3"/>
    <w:rsid w:val="00A05A4B"/>
    <w:rPr>
      <w:rFonts w:ascii="Times New Roman" w:eastAsia="Times New Roman" w:hAnsi="Times New Roman" w:cs="Times New Roman"/>
      <w:sz w:val="28"/>
      <w:szCs w:val="20"/>
      <w:lang w:eastAsia="ru-RU"/>
    </w:rPr>
  </w:style>
  <w:style w:type="paragraph" w:customStyle="1" w:styleId="11">
    <w:name w:val="Обычный1"/>
    <w:rsid w:val="00A05A4B"/>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A05A4B"/>
    <w:pPr>
      <w:ind w:firstLine="283"/>
      <w:jc w:val="both"/>
    </w:pPr>
    <w:rPr>
      <w:sz w:val="24"/>
    </w:rPr>
  </w:style>
  <w:style w:type="character" w:customStyle="1" w:styleId="a6">
    <w:name w:val="Основной текст с отступом Знак"/>
    <w:basedOn w:val="a0"/>
    <w:link w:val="a5"/>
    <w:rsid w:val="00A05A4B"/>
    <w:rPr>
      <w:rFonts w:ascii="Times New Roman" w:eastAsia="Times New Roman" w:hAnsi="Times New Roman" w:cs="Times New Roman"/>
      <w:sz w:val="24"/>
      <w:szCs w:val="20"/>
      <w:lang w:eastAsia="ru-RU"/>
    </w:rPr>
  </w:style>
  <w:style w:type="paragraph" w:customStyle="1" w:styleId="WW-3">
    <w:name w:val="WW-Основной текст 3"/>
    <w:basedOn w:val="a"/>
    <w:rsid w:val="00A05A4B"/>
    <w:pPr>
      <w:tabs>
        <w:tab w:val="left" w:pos="284"/>
        <w:tab w:val="left" w:pos="709"/>
      </w:tabs>
      <w:jc w:val="both"/>
    </w:pPr>
    <w:rPr>
      <w:sz w:val="24"/>
    </w:rPr>
  </w:style>
  <w:style w:type="paragraph" w:customStyle="1" w:styleId="31">
    <w:name w:val="Основной текст с отступом 31"/>
    <w:basedOn w:val="a"/>
    <w:rsid w:val="00A05A4B"/>
    <w:pPr>
      <w:ind w:firstLine="720"/>
    </w:pPr>
    <w:rPr>
      <w:sz w:val="28"/>
    </w:rPr>
  </w:style>
  <w:style w:type="paragraph" w:customStyle="1" w:styleId="Iauiue">
    <w:name w:val="Iau?iue"/>
    <w:rsid w:val="00A05A4B"/>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A05A4B"/>
    <w:pPr>
      <w:tabs>
        <w:tab w:val="center" w:pos="4677"/>
        <w:tab w:val="right" w:pos="9355"/>
      </w:tabs>
    </w:pPr>
  </w:style>
  <w:style w:type="character" w:customStyle="1" w:styleId="a8">
    <w:name w:val="Верхний колонтитул Знак"/>
    <w:basedOn w:val="a0"/>
    <w:link w:val="a7"/>
    <w:rsid w:val="00A05A4B"/>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A05A4B"/>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A05A4B"/>
    <w:rPr>
      <w:rFonts w:ascii="Times New Roman" w:eastAsia="Times New Roman" w:hAnsi="Times New Roman" w:cs="Times New Roman"/>
      <w:sz w:val="24"/>
      <w:szCs w:val="24"/>
      <w:lang w:eastAsia="ru-RU"/>
    </w:rPr>
  </w:style>
  <w:style w:type="character" w:customStyle="1" w:styleId="s1">
    <w:name w:val="s1"/>
    <w:rsid w:val="00A05A4B"/>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A05A4B"/>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A05A4B"/>
    <w:rPr>
      <w:rFonts w:ascii="Times New Roman" w:hAnsi="Times New Roman" w:cs="Times New Roman" w:hint="default"/>
      <w:color w:val="333399"/>
      <w:u w:val="single"/>
    </w:rPr>
  </w:style>
  <w:style w:type="character" w:customStyle="1" w:styleId="s6">
    <w:name w:val="s6"/>
    <w:rsid w:val="00A05A4B"/>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A05A4B"/>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A05A4B"/>
    <w:pPr>
      <w:suppressAutoHyphens w:val="0"/>
      <w:spacing w:line="240" w:lineRule="exact"/>
      <w:jc w:val="center"/>
    </w:pPr>
    <w:rPr>
      <w:sz w:val="28"/>
      <w:lang w:val="en-US" w:eastAsia="en-US"/>
    </w:rPr>
  </w:style>
  <w:style w:type="paragraph" w:styleId="ae">
    <w:name w:val="No Spacing"/>
    <w:link w:val="af"/>
    <w:uiPriority w:val="1"/>
    <w:qFormat/>
    <w:rsid w:val="00A05A4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A05A4B"/>
    <w:rPr>
      <w:rFonts w:ascii="Calibri" w:eastAsia="Times New Roman" w:hAnsi="Calibri" w:cs="Times New Roman"/>
      <w:lang w:eastAsia="ru-RU"/>
    </w:rPr>
  </w:style>
  <w:style w:type="paragraph" w:styleId="af0">
    <w:name w:val="Balloon Text"/>
    <w:basedOn w:val="a"/>
    <w:link w:val="af1"/>
    <w:rsid w:val="00A05A4B"/>
    <w:rPr>
      <w:rFonts w:ascii="Tahoma" w:hAnsi="Tahoma"/>
      <w:sz w:val="16"/>
      <w:szCs w:val="16"/>
    </w:rPr>
  </w:style>
  <w:style w:type="character" w:customStyle="1" w:styleId="af1">
    <w:name w:val="Текст выноски Знак"/>
    <w:basedOn w:val="a0"/>
    <w:link w:val="af0"/>
    <w:rsid w:val="00A05A4B"/>
    <w:rPr>
      <w:rFonts w:ascii="Tahoma" w:eastAsia="Times New Roman" w:hAnsi="Tahoma" w:cs="Times New Roman"/>
      <w:sz w:val="16"/>
      <w:szCs w:val="16"/>
      <w:lang w:eastAsia="ru-RU"/>
    </w:rPr>
  </w:style>
  <w:style w:type="character" w:customStyle="1" w:styleId="s3">
    <w:name w:val="s3"/>
    <w:rsid w:val="00A05A4B"/>
    <w:rPr>
      <w:rFonts w:ascii="Times New Roman" w:hAnsi="Times New Roman" w:cs="Times New Roman" w:hint="default"/>
      <w:i/>
      <w:iCs/>
      <w:color w:val="FF0000"/>
    </w:rPr>
  </w:style>
  <w:style w:type="character" w:customStyle="1" w:styleId="s9">
    <w:name w:val="s9"/>
    <w:rsid w:val="00A05A4B"/>
    <w:rPr>
      <w:rFonts w:ascii="Times New Roman" w:hAnsi="Times New Roman" w:cs="Times New Roman" w:hint="default"/>
      <w:i/>
      <w:iCs/>
      <w:color w:val="333399"/>
      <w:u w:val="single"/>
    </w:rPr>
  </w:style>
  <w:style w:type="paragraph" w:customStyle="1" w:styleId="12">
    <w:name w:val="Обычный (веб)1"/>
    <w:basedOn w:val="a"/>
    <w:rsid w:val="00A05A4B"/>
    <w:pPr>
      <w:spacing w:before="100" w:after="100"/>
    </w:pPr>
    <w:rPr>
      <w:sz w:val="24"/>
      <w:szCs w:val="24"/>
      <w:lang w:eastAsia="ar-SA"/>
    </w:rPr>
  </w:style>
  <w:style w:type="paragraph" w:customStyle="1" w:styleId="311">
    <w:name w:val="Основной текст с отступом 311"/>
    <w:basedOn w:val="a"/>
    <w:rsid w:val="00A05A4B"/>
    <w:pPr>
      <w:spacing w:after="120"/>
      <w:ind w:left="283"/>
    </w:pPr>
    <w:rPr>
      <w:sz w:val="16"/>
      <w:szCs w:val="16"/>
      <w:lang w:eastAsia="ar-SA"/>
    </w:rPr>
  </w:style>
  <w:style w:type="paragraph" w:customStyle="1" w:styleId="af2">
    <w:name w:val="Статья"/>
    <w:basedOn w:val="a"/>
    <w:link w:val="af3"/>
    <w:rsid w:val="00A05A4B"/>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A05A4B"/>
    <w:rPr>
      <w:rFonts w:ascii="Arial" w:eastAsia="Times New Roman" w:hAnsi="Arial" w:cs="Arial"/>
      <w:sz w:val="24"/>
      <w:szCs w:val="24"/>
      <w:lang w:eastAsia="ru-RU"/>
    </w:rPr>
  </w:style>
  <w:style w:type="paragraph" w:customStyle="1" w:styleId="j16">
    <w:name w:val="j16"/>
    <w:basedOn w:val="a"/>
    <w:rsid w:val="00A05A4B"/>
    <w:pPr>
      <w:suppressAutoHyphens w:val="0"/>
      <w:spacing w:before="100" w:beforeAutospacing="1" w:after="100" w:afterAutospacing="1"/>
    </w:pPr>
    <w:rPr>
      <w:sz w:val="24"/>
      <w:szCs w:val="24"/>
    </w:rPr>
  </w:style>
  <w:style w:type="paragraph" w:customStyle="1" w:styleId="j13">
    <w:name w:val="j13"/>
    <w:basedOn w:val="a"/>
    <w:rsid w:val="00A05A4B"/>
    <w:pPr>
      <w:suppressAutoHyphens w:val="0"/>
      <w:spacing w:before="100" w:beforeAutospacing="1" w:after="100" w:afterAutospacing="1"/>
    </w:pPr>
    <w:rPr>
      <w:sz w:val="24"/>
      <w:szCs w:val="24"/>
    </w:rPr>
  </w:style>
  <w:style w:type="character" w:styleId="af4">
    <w:name w:val="FollowedHyperlink"/>
    <w:basedOn w:val="a0"/>
    <w:uiPriority w:val="99"/>
    <w:unhideWhenUsed/>
    <w:rsid w:val="00A05A4B"/>
    <w:rPr>
      <w:color w:val="800080"/>
      <w:u w:val="single"/>
    </w:rPr>
  </w:style>
  <w:style w:type="paragraph" w:customStyle="1" w:styleId="xl66">
    <w:name w:val="xl66"/>
    <w:basedOn w:val="a"/>
    <w:rsid w:val="00A05A4B"/>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A05A4B"/>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A05A4B"/>
    <w:pPr>
      <w:suppressAutoHyphens w:val="0"/>
      <w:spacing w:before="100" w:beforeAutospacing="1" w:after="100" w:afterAutospacing="1"/>
      <w:textAlignment w:val="center"/>
    </w:pPr>
    <w:rPr>
      <w:sz w:val="28"/>
      <w:szCs w:val="28"/>
    </w:rPr>
  </w:style>
  <w:style w:type="paragraph" w:customStyle="1" w:styleId="xl69">
    <w:name w:val="xl69"/>
    <w:basedOn w:val="a"/>
    <w:rsid w:val="00A05A4B"/>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A05A4B"/>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A05A4B"/>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A05A4B"/>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A05A4B"/>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A05A4B"/>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A05A4B"/>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A05A4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A05A4B"/>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A05A4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A05A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A05A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A05A4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A05A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A05A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A05A4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A05A4B"/>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A05A4B"/>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A05A4B"/>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A05A4B"/>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A05A4B"/>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A05A4B"/>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A05A4B"/>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A05A4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A05A4B"/>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A05A4B"/>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A05A4B"/>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A05A4B"/>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A05A4B"/>
  </w:style>
  <w:style w:type="character" w:styleId="af7">
    <w:name w:val="Strong"/>
    <w:basedOn w:val="a0"/>
    <w:uiPriority w:val="22"/>
    <w:qFormat/>
    <w:rsid w:val="00A05A4B"/>
    <w:rPr>
      <w:b/>
      <w:bCs/>
    </w:rPr>
  </w:style>
  <w:style w:type="paragraph" w:styleId="af8">
    <w:name w:val="footer"/>
    <w:basedOn w:val="a"/>
    <w:link w:val="af9"/>
    <w:uiPriority w:val="99"/>
    <w:unhideWhenUsed/>
    <w:rsid w:val="00A05A4B"/>
    <w:pPr>
      <w:tabs>
        <w:tab w:val="center" w:pos="4677"/>
        <w:tab w:val="right" w:pos="9355"/>
      </w:tabs>
    </w:pPr>
  </w:style>
  <w:style w:type="character" w:customStyle="1" w:styleId="af9">
    <w:name w:val="Нижний колонтитул Знак"/>
    <w:basedOn w:val="a0"/>
    <w:link w:val="af8"/>
    <w:uiPriority w:val="99"/>
    <w:rsid w:val="00A05A4B"/>
    <w:rPr>
      <w:rFonts w:ascii="Times New Roman" w:eastAsia="Times New Roman" w:hAnsi="Times New Roman" w:cs="Times New Roman"/>
      <w:sz w:val="20"/>
      <w:szCs w:val="20"/>
      <w:lang w:eastAsia="ru-RU"/>
    </w:rPr>
  </w:style>
  <w:style w:type="character" w:customStyle="1" w:styleId="afa">
    <w:name w:val="a"/>
    <w:rsid w:val="00A05A4B"/>
    <w:rPr>
      <w:color w:val="333399"/>
      <w:u w:val="single"/>
    </w:rPr>
  </w:style>
  <w:style w:type="paragraph" w:customStyle="1" w:styleId="Default">
    <w:name w:val="Default"/>
    <w:rsid w:val="00A05A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A05A4B"/>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A05A4B"/>
  </w:style>
  <w:style w:type="character" w:customStyle="1" w:styleId="13">
    <w:name w:val="Текст примечания Знак1"/>
    <w:basedOn w:val="a0"/>
    <w:uiPriority w:val="99"/>
    <w:semiHidden/>
    <w:rsid w:val="00A05A4B"/>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A05A4B"/>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A05A4B"/>
    <w:rPr>
      <w:b/>
      <w:bCs/>
    </w:rPr>
  </w:style>
  <w:style w:type="character" w:customStyle="1" w:styleId="14">
    <w:name w:val="Тема примечания Знак1"/>
    <w:basedOn w:val="13"/>
    <w:uiPriority w:val="99"/>
    <w:semiHidden/>
    <w:rsid w:val="00A05A4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4B"/>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5A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A05A4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A05A4B"/>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A4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A05A4B"/>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A05A4B"/>
    <w:rPr>
      <w:rFonts w:ascii="Times New Roman" w:eastAsia="Times New Roman" w:hAnsi="Times New Roman" w:cs="Times New Roman"/>
      <w:b/>
      <w:bCs/>
      <w:sz w:val="27"/>
      <w:szCs w:val="27"/>
      <w:lang w:eastAsia="ru-RU"/>
    </w:rPr>
  </w:style>
  <w:style w:type="paragraph" w:styleId="a3">
    <w:name w:val="Body Text"/>
    <w:basedOn w:val="a"/>
    <w:link w:val="a4"/>
    <w:rsid w:val="00A05A4B"/>
    <w:pPr>
      <w:tabs>
        <w:tab w:val="left" w:pos="0"/>
      </w:tabs>
      <w:jc w:val="both"/>
    </w:pPr>
    <w:rPr>
      <w:sz w:val="28"/>
    </w:rPr>
  </w:style>
  <w:style w:type="character" w:customStyle="1" w:styleId="a4">
    <w:name w:val="Основной текст Знак"/>
    <w:basedOn w:val="a0"/>
    <w:link w:val="a3"/>
    <w:rsid w:val="00A05A4B"/>
    <w:rPr>
      <w:rFonts w:ascii="Times New Roman" w:eastAsia="Times New Roman" w:hAnsi="Times New Roman" w:cs="Times New Roman"/>
      <w:sz w:val="28"/>
      <w:szCs w:val="20"/>
      <w:lang w:eastAsia="ru-RU"/>
    </w:rPr>
  </w:style>
  <w:style w:type="paragraph" w:customStyle="1" w:styleId="11">
    <w:name w:val="Обычный1"/>
    <w:rsid w:val="00A05A4B"/>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A05A4B"/>
    <w:pPr>
      <w:ind w:firstLine="283"/>
      <w:jc w:val="both"/>
    </w:pPr>
    <w:rPr>
      <w:sz w:val="24"/>
    </w:rPr>
  </w:style>
  <w:style w:type="character" w:customStyle="1" w:styleId="a6">
    <w:name w:val="Основной текст с отступом Знак"/>
    <w:basedOn w:val="a0"/>
    <w:link w:val="a5"/>
    <w:rsid w:val="00A05A4B"/>
    <w:rPr>
      <w:rFonts w:ascii="Times New Roman" w:eastAsia="Times New Roman" w:hAnsi="Times New Roman" w:cs="Times New Roman"/>
      <w:sz w:val="24"/>
      <w:szCs w:val="20"/>
      <w:lang w:eastAsia="ru-RU"/>
    </w:rPr>
  </w:style>
  <w:style w:type="paragraph" w:customStyle="1" w:styleId="WW-3">
    <w:name w:val="WW-Основной текст 3"/>
    <w:basedOn w:val="a"/>
    <w:rsid w:val="00A05A4B"/>
    <w:pPr>
      <w:tabs>
        <w:tab w:val="left" w:pos="284"/>
        <w:tab w:val="left" w:pos="709"/>
      </w:tabs>
      <w:jc w:val="both"/>
    </w:pPr>
    <w:rPr>
      <w:sz w:val="24"/>
    </w:rPr>
  </w:style>
  <w:style w:type="paragraph" w:customStyle="1" w:styleId="31">
    <w:name w:val="Основной текст с отступом 31"/>
    <w:basedOn w:val="a"/>
    <w:rsid w:val="00A05A4B"/>
    <w:pPr>
      <w:ind w:firstLine="720"/>
    </w:pPr>
    <w:rPr>
      <w:sz w:val="28"/>
    </w:rPr>
  </w:style>
  <w:style w:type="paragraph" w:customStyle="1" w:styleId="Iauiue">
    <w:name w:val="Iau?iue"/>
    <w:rsid w:val="00A05A4B"/>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A05A4B"/>
    <w:pPr>
      <w:tabs>
        <w:tab w:val="center" w:pos="4677"/>
        <w:tab w:val="right" w:pos="9355"/>
      </w:tabs>
    </w:pPr>
  </w:style>
  <w:style w:type="character" w:customStyle="1" w:styleId="a8">
    <w:name w:val="Верхний колонтитул Знак"/>
    <w:basedOn w:val="a0"/>
    <w:link w:val="a7"/>
    <w:rsid w:val="00A05A4B"/>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A05A4B"/>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A05A4B"/>
    <w:rPr>
      <w:rFonts w:ascii="Times New Roman" w:eastAsia="Times New Roman" w:hAnsi="Times New Roman" w:cs="Times New Roman"/>
      <w:sz w:val="24"/>
      <w:szCs w:val="24"/>
      <w:lang w:eastAsia="ru-RU"/>
    </w:rPr>
  </w:style>
  <w:style w:type="character" w:customStyle="1" w:styleId="s1">
    <w:name w:val="s1"/>
    <w:rsid w:val="00A05A4B"/>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A05A4B"/>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A05A4B"/>
    <w:rPr>
      <w:rFonts w:ascii="Times New Roman" w:hAnsi="Times New Roman" w:cs="Times New Roman" w:hint="default"/>
      <w:color w:val="333399"/>
      <w:u w:val="single"/>
    </w:rPr>
  </w:style>
  <w:style w:type="character" w:customStyle="1" w:styleId="s6">
    <w:name w:val="s6"/>
    <w:rsid w:val="00A05A4B"/>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A05A4B"/>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A05A4B"/>
    <w:pPr>
      <w:suppressAutoHyphens w:val="0"/>
      <w:spacing w:line="240" w:lineRule="exact"/>
      <w:jc w:val="center"/>
    </w:pPr>
    <w:rPr>
      <w:sz w:val="28"/>
      <w:lang w:val="en-US" w:eastAsia="en-US"/>
    </w:rPr>
  </w:style>
  <w:style w:type="paragraph" w:styleId="ae">
    <w:name w:val="No Spacing"/>
    <w:link w:val="af"/>
    <w:uiPriority w:val="1"/>
    <w:qFormat/>
    <w:rsid w:val="00A05A4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A05A4B"/>
    <w:rPr>
      <w:rFonts w:ascii="Calibri" w:eastAsia="Times New Roman" w:hAnsi="Calibri" w:cs="Times New Roman"/>
      <w:lang w:eastAsia="ru-RU"/>
    </w:rPr>
  </w:style>
  <w:style w:type="paragraph" w:styleId="af0">
    <w:name w:val="Balloon Text"/>
    <w:basedOn w:val="a"/>
    <w:link w:val="af1"/>
    <w:rsid w:val="00A05A4B"/>
    <w:rPr>
      <w:rFonts w:ascii="Tahoma" w:hAnsi="Tahoma"/>
      <w:sz w:val="16"/>
      <w:szCs w:val="16"/>
    </w:rPr>
  </w:style>
  <w:style w:type="character" w:customStyle="1" w:styleId="af1">
    <w:name w:val="Текст выноски Знак"/>
    <w:basedOn w:val="a0"/>
    <w:link w:val="af0"/>
    <w:rsid w:val="00A05A4B"/>
    <w:rPr>
      <w:rFonts w:ascii="Tahoma" w:eastAsia="Times New Roman" w:hAnsi="Tahoma" w:cs="Times New Roman"/>
      <w:sz w:val="16"/>
      <w:szCs w:val="16"/>
      <w:lang w:eastAsia="ru-RU"/>
    </w:rPr>
  </w:style>
  <w:style w:type="character" w:customStyle="1" w:styleId="s3">
    <w:name w:val="s3"/>
    <w:rsid w:val="00A05A4B"/>
    <w:rPr>
      <w:rFonts w:ascii="Times New Roman" w:hAnsi="Times New Roman" w:cs="Times New Roman" w:hint="default"/>
      <w:i/>
      <w:iCs/>
      <w:color w:val="FF0000"/>
    </w:rPr>
  </w:style>
  <w:style w:type="character" w:customStyle="1" w:styleId="s9">
    <w:name w:val="s9"/>
    <w:rsid w:val="00A05A4B"/>
    <w:rPr>
      <w:rFonts w:ascii="Times New Roman" w:hAnsi="Times New Roman" w:cs="Times New Roman" w:hint="default"/>
      <w:i/>
      <w:iCs/>
      <w:color w:val="333399"/>
      <w:u w:val="single"/>
    </w:rPr>
  </w:style>
  <w:style w:type="paragraph" w:customStyle="1" w:styleId="12">
    <w:name w:val="Обычный (веб)1"/>
    <w:basedOn w:val="a"/>
    <w:rsid w:val="00A05A4B"/>
    <w:pPr>
      <w:spacing w:before="100" w:after="100"/>
    </w:pPr>
    <w:rPr>
      <w:sz w:val="24"/>
      <w:szCs w:val="24"/>
      <w:lang w:eastAsia="ar-SA"/>
    </w:rPr>
  </w:style>
  <w:style w:type="paragraph" w:customStyle="1" w:styleId="311">
    <w:name w:val="Основной текст с отступом 311"/>
    <w:basedOn w:val="a"/>
    <w:rsid w:val="00A05A4B"/>
    <w:pPr>
      <w:spacing w:after="120"/>
      <w:ind w:left="283"/>
    </w:pPr>
    <w:rPr>
      <w:sz w:val="16"/>
      <w:szCs w:val="16"/>
      <w:lang w:eastAsia="ar-SA"/>
    </w:rPr>
  </w:style>
  <w:style w:type="paragraph" w:customStyle="1" w:styleId="af2">
    <w:name w:val="Статья"/>
    <w:basedOn w:val="a"/>
    <w:link w:val="af3"/>
    <w:rsid w:val="00A05A4B"/>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A05A4B"/>
    <w:rPr>
      <w:rFonts w:ascii="Arial" w:eastAsia="Times New Roman" w:hAnsi="Arial" w:cs="Arial"/>
      <w:sz w:val="24"/>
      <w:szCs w:val="24"/>
      <w:lang w:eastAsia="ru-RU"/>
    </w:rPr>
  </w:style>
  <w:style w:type="paragraph" w:customStyle="1" w:styleId="j16">
    <w:name w:val="j16"/>
    <w:basedOn w:val="a"/>
    <w:rsid w:val="00A05A4B"/>
    <w:pPr>
      <w:suppressAutoHyphens w:val="0"/>
      <w:spacing w:before="100" w:beforeAutospacing="1" w:after="100" w:afterAutospacing="1"/>
    </w:pPr>
    <w:rPr>
      <w:sz w:val="24"/>
      <w:szCs w:val="24"/>
    </w:rPr>
  </w:style>
  <w:style w:type="paragraph" w:customStyle="1" w:styleId="j13">
    <w:name w:val="j13"/>
    <w:basedOn w:val="a"/>
    <w:rsid w:val="00A05A4B"/>
    <w:pPr>
      <w:suppressAutoHyphens w:val="0"/>
      <w:spacing w:before="100" w:beforeAutospacing="1" w:after="100" w:afterAutospacing="1"/>
    </w:pPr>
    <w:rPr>
      <w:sz w:val="24"/>
      <w:szCs w:val="24"/>
    </w:rPr>
  </w:style>
  <w:style w:type="character" w:styleId="af4">
    <w:name w:val="FollowedHyperlink"/>
    <w:basedOn w:val="a0"/>
    <w:uiPriority w:val="99"/>
    <w:unhideWhenUsed/>
    <w:rsid w:val="00A05A4B"/>
    <w:rPr>
      <w:color w:val="800080"/>
      <w:u w:val="single"/>
    </w:rPr>
  </w:style>
  <w:style w:type="paragraph" w:customStyle="1" w:styleId="xl66">
    <w:name w:val="xl66"/>
    <w:basedOn w:val="a"/>
    <w:rsid w:val="00A05A4B"/>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A05A4B"/>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A05A4B"/>
    <w:pPr>
      <w:suppressAutoHyphens w:val="0"/>
      <w:spacing w:before="100" w:beforeAutospacing="1" w:after="100" w:afterAutospacing="1"/>
      <w:textAlignment w:val="center"/>
    </w:pPr>
    <w:rPr>
      <w:sz w:val="28"/>
      <w:szCs w:val="28"/>
    </w:rPr>
  </w:style>
  <w:style w:type="paragraph" w:customStyle="1" w:styleId="xl69">
    <w:name w:val="xl69"/>
    <w:basedOn w:val="a"/>
    <w:rsid w:val="00A05A4B"/>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A05A4B"/>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A05A4B"/>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A05A4B"/>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A05A4B"/>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A05A4B"/>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A05A4B"/>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A05A4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A05A4B"/>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A05A4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A05A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A05A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A05A4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A05A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A05A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A05A4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A05A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A05A4B"/>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A05A4B"/>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A05A4B"/>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A05A4B"/>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A05A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A05A4B"/>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A05A4B"/>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A05A4B"/>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A05A4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A05A4B"/>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A05A4B"/>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A05A4B"/>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A05A4B"/>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A05A4B"/>
  </w:style>
  <w:style w:type="character" w:styleId="af7">
    <w:name w:val="Strong"/>
    <w:basedOn w:val="a0"/>
    <w:uiPriority w:val="22"/>
    <w:qFormat/>
    <w:rsid w:val="00A05A4B"/>
    <w:rPr>
      <w:b/>
      <w:bCs/>
    </w:rPr>
  </w:style>
  <w:style w:type="paragraph" w:styleId="af8">
    <w:name w:val="footer"/>
    <w:basedOn w:val="a"/>
    <w:link w:val="af9"/>
    <w:uiPriority w:val="99"/>
    <w:unhideWhenUsed/>
    <w:rsid w:val="00A05A4B"/>
    <w:pPr>
      <w:tabs>
        <w:tab w:val="center" w:pos="4677"/>
        <w:tab w:val="right" w:pos="9355"/>
      </w:tabs>
    </w:pPr>
  </w:style>
  <w:style w:type="character" w:customStyle="1" w:styleId="af9">
    <w:name w:val="Нижний колонтитул Знак"/>
    <w:basedOn w:val="a0"/>
    <w:link w:val="af8"/>
    <w:uiPriority w:val="99"/>
    <w:rsid w:val="00A05A4B"/>
    <w:rPr>
      <w:rFonts w:ascii="Times New Roman" w:eastAsia="Times New Roman" w:hAnsi="Times New Roman" w:cs="Times New Roman"/>
      <w:sz w:val="20"/>
      <w:szCs w:val="20"/>
      <w:lang w:eastAsia="ru-RU"/>
    </w:rPr>
  </w:style>
  <w:style w:type="character" w:customStyle="1" w:styleId="afa">
    <w:name w:val="a"/>
    <w:rsid w:val="00A05A4B"/>
    <w:rPr>
      <w:color w:val="333399"/>
      <w:u w:val="single"/>
    </w:rPr>
  </w:style>
  <w:style w:type="paragraph" w:customStyle="1" w:styleId="Default">
    <w:name w:val="Default"/>
    <w:rsid w:val="00A05A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A05A4B"/>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A05A4B"/>
  </w:style>
  <w:style w:type="character" w:customStyle="1" w:styleId="13">
    <w:name w:val="Текст примечания Знак1"/>
    <w:basedOn w:val="a0"/>
    <w:uiPriority w:val="99"/>
    <w:semiHidden/>
    <w:rsid w:val="00A05A4B"/>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A05A4B"/>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A05A4B"/>
    <w:rPr>
      <w:b/>
      <w:bCs/>
    </w:rPr>
  </w:style>
  <w:style w:type="character" w:customStyle="1" w:styleId="14">
    <w:name w:val="Тема примечания Знак1"/>
    <w:basedOn w:val="13"/>
    <w:uiPriority w:val="99"/>
    <w:semiHidden/>
    <w:rsid w:val="00A05A4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31</Pages>
  <Words>12378</Words>
  <Characters>70555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2019-07-24T12:22:00Z</dcterms:created>
  <dcterms:modified xsi:type="dcterms:W3CDTF">2019-07-31T03:16:00Z</dcterms:modified>
</cp:coreProperties>
</file>