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38" w:rsidRPr="00AC756D" w:rsidRDefault="004A1D38" w:rsidP="004A1D38">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4A1D38" w:rsidRDefault="004A1D38" w:rsidP="004A1D38">
      <w:pPr>
        <w:suppressAutoHyphens w:val="0"/>
        <w:ind w:firstLine="400"/>
        <w:jc w:val="right"/>
        <w:rPr>
          <w:b/>
          <w:color w:val="000000"/>
          <w:sz w:val="24"/>
          <w:szCs w:val="24"/>
        </w:rPr>
      </w:pPr>
      <w:r>
        <w:rPr>
          <w:b/>
          <w:color w:val="000000"/>
          <w:sz w:val="24"/>
          <w:szCs w:val="24"/>
        </w:rPr>
        <w:t>Исполнительный проректор</w:t>
      </w:r>
    </w:p>
    <w:p w:rsidR="004A1D38" w:rsidRDefault="004A1D38" w:rsidP="004A1D38">
      <w:pPr>
        <w:suppressAutoHyphens w:val="0"/>
        <w:ind w:firstLine="400"/>
        <w:jc w:val="right"/>
        <w:rPr>
          <w:b/>
          <w:color w:val="000000"/>
          <w:sz w:val="24"/>
          <w:szCs w:val="24"/>
        </w:rPr>
      </w:pPr>
      <w:r>
        <w:rPr>
          <w:b/>
          <w:color w:val="000000"/>
          <w:sz w:val="24"/>
          <w:szCs w:val="24"/>
        </w:rPr>
        <w:t xml:space="preserve"> НАО «Казахский национальный </w:t>
      </w:r>
    </w:p>
    <w:p w:rsidR="004A1D38" w:rsidRDefault="004A1D38" w:rsidP="004A1D38">
      <w:pPr>
        <w:suppressAutoHyphens w:val="0"/>
        <w:ind w:firstLine="400"/>
        <w:jc w:val="right"/>
        <w:rPr>
          <w:b/>
          <w:color w:val="000000"/>
          <w:sz w:val="24"/>
          <w:szCs w:val="24"/>
        </w:rPr>
      </w:pPr>
      <w:r>
        <w:rPr>
          <w:b/>
          <w:color w:val="000000"/>
          <w:sz w:val="24"/>
          <w:szCs w:val="24"/>
        </w:rPr>
        <w:t xml:space="preserve">медицинский университет имени  </w:t>
      </w:r>
    </w:p>
    <w:p w:rsidR="004A1D38" w:rsidRPr="00515DB3" w:rsidRDefault="004A1D38" w:rsidP="004A1D38">
      <w:pPr>
        <w:suppressAutoHyphens w:val="0"/>
        <w:ind w:firstLine="400"/>
        <w:jc w:val="right"/>
        <w:rPr>
          <w:b/>
          <w:color w:val="000000"/>
          <w:sz w:val="24"/>
          <w:szCs w:val="24"/>
        </w:rPr>
      </w:pPr>
      <w:r>
        <w:rPr>
          <w:b/>
          <w:color w:val="000000"/>
          <w:sz w:val="24"/>
          <w:szCs w:val="24"/>
        </w:rPr>
        <w:t xml:space="preserve">С.Д. </w:t>
      </w:r>
      <w:proofErr w:type="spellStart"/>
      <w:r>
        <w:rPr>
          <w:b/>
          <w:color w:val="000000"/>
          <w:sz w:val="24"/>
          <w:szCs w:val="24"/>
        </w:rPr>
        <w:t>Асфендиярова</w:t>
      </w:r>
      <w:proofErr w:type="spellEnd"/>
      <w:r>
        <w:rPr>
          <w:b/>
          <w:color w:val="000000"/>
          <w:sz w:val="24"/>
          <w:szCs w:val="24"/>
        </w:rPr>
        <w:t>»</w:t>
      </w:r>
    </w:p>
    <w:p w:rsidR="004A1D38" w:rsidRPr="00AC756D" w:rsidRDefault="004A1D38" w:rsidP="004A1D38">
      <w:pPr>
        <w:suppressAutoHyphens w:val="0"/>
        <w:ind w:firstLine="4820"/>
        <w:jc w:val="right"/>
        <w:rPr>
          <w:b/>
          <w:sz w:val="24"/>
          <w:szCs w:val="24"/>
          <w:lang w:val="kk-KZ"/>
        </w:rPr>
      </w:pPr>
      <w:r>
        <w:rPr>
          <w:b/>
          <w:sz w:val="24"/>
          <w:szCs w:val="24"/>
        </w:rPr>
        <w:t xml:space="preserve">_______________ </w:t>
      </w:r>
      <w:proofErr w:type="spellStart"/>
      <w:r>
        <w:rPr>
          <w:b/>
          <w:sz w:val="24"/>
          <w:szCs w:val="24"/>
        </w:rPr>
        <w:t>Сенбеков</w:t>
      </w:r>
      <w:proofErr w:type="spellEnd"/>
      <w:r>
        <w:rPr>
          <w:b/>
          <w:sz w:val="24"/>
          <w:szCs w:val="24"/>
        </w:rPr>
        <w:t xml:space="preserve"> М.Т.</w:t>
      </w:r>
      <w:r w:rsidRPr="00AC756D">
        <w:rPr>
          <w:b/>
          <w:sz w:val="24"/>
          <w:szCs w:val="24"/>
        </w:rPr>
        <w:t xml:space="preserve"> </w:t>
      </w:r>
    </w:p>
    <w:p w:rsidR="004A1D38" w:rsidRPr="00AC756D" w:rsidRDefault="004A1D38" w:rsidP="004A1D38">
      <w:pPr>
        <w:jc w:val="right"/>
        <w:rPr>
          <w:b/>
          <w:sz w:val="24"/>
          <w:szCs w:val="24"/>
        </w:rPr>
      </w:pPr>
      <w:r w:rsidRPr="00AC756D">
        <w:rPr>
          <w:b/>
          <w:sz w:val="24"/>
          <w:szCs w:val="24"/>
        </w:rPr>
        <w:t>№</w:t>
      </w:r>
      <w:r>
        <w:rPr>
          <w:b/>
          <w:sz w:val="24"/>
          <w:szCs w:val="24"/>
        </w:rPr>
        <w:t xml:space="preserve"> </w:t>
      </w:r>
      <w:r w:rsidR="00061545">
        <w:rPr>
          <w:b/>
          <w:sz w:val="24"/>
          <w:szCs w:val="24"/>
        </w:rPr>
        <w:t>158</w:t>
      </w:r>
      <w:r>
        <w:rPr>
          <w:b/>
          <w:sz w:val="24"/>
          <w:szCs w:val="24"/>
        </w:rPr>
        <w:t xml:space="preserve"> </w:t>
      </w:r>
      <w:r w:rsidRPr="00AC756D">
        <w:rPr>
          <w:b/>
          <w:sz w:val="24"/>
          <w:szCs w:val="24"/>
        </w:rPr>
        <w:t xml:space="preserve"> </w:t>
      </w:r>
      <w:r>
        <w:rPr>
          <w:b/>
          <w:sz w:val="24"/>
          <w:szCs w:val="24"/>
        </w:rPr>
        <w:t xml:space="preserve">от </w:t>
      </w:r>
      <w:r w:rsidR="00061545">
        <w:rPr>
          <w:b/>
          <w:sz w:val="24"/>
          <w:szCs w:val="24"/>
        </w:rPr>
        <w:t xml:space="preserve"> 26</w:t>
      </w:r>
      <w:r w:rsidRPr="00AC756D">
        <w:rPr>
          <w:b/>
          <w:sz w:val="24"/>
          <w:szCs w:val="24"/>
        </w:rPr>
        <w:t xml:space="preserve"> </w:t>
      </w:r>
      <w:r>
        <w:rPr>
          <w:b/>
          <w:sz w:val="24"/>
          <w:szCs w:val="24"/>
        </w:rPr>
        <w:t xml:space="preserve"> марта</w:t>
      </w:r>
      <w:r w:rsidRPr="00AC756D">
        <w:rPr>
          <w:b/>
          <w:sz w:val="24"/>
          <w:szCs w:val="24"/>
        </w:rPr>
        <w:t xml:space="preserve"> 2020 года</w:t>
      </w:r>
    </w:p>
    <w:p w:rsidR="004A1D38" w:rsidRPr="00AC756D" w:rsidRDefault="004A1D38" w:rsidP="004A1D38">
      <w:pPr>
        <w:jc w:val="right"/>
        <w:rPr>
          <w:b/>
          <w:sz w:val="24"/>
          <w:szCs w:val="24"/>
        </w:rPr>
      </w:pPr>
    </w:p>
    <w:p w:rsidR="004A1D38" w:rsidRPr="00AC756D" w:rsidRDefault="004A1D38" w:rsidP="004A1D38">
      <w:pPr>
        <w:jc w:val="right"/>
        <w:rPr>
          <w:b/>
          <w:sz w:val="24"/>
          <w:szCs w:val="24"/>
        </w:rPr>
      </w:pPr>
    </w:p>
    <w:p w:rsidR="004A1D38" w:rsidRPr="00AC756D" w:rsidRDefault="004A1D38" w:rsidP="004A1D38">
      <w:pPr>
        <w:jc w:val="center"/>
        <w:rPr>
          <w:b/>
          <w:sz w:val="24"/>
          <w:szCs w:val="24"/>
        </w:rPr>
      </w:pPr>
      <w:r w:rsidRPr="00AC756D">
        <w:rPr>
          <w:b/>
          <w:sz w:val="24"/>
          <w:szCs w:val="24"/>
        </w:rPr>
        <w:t>ТЕНДЕРНАЯ ДОКУМЕНТАЦИЯ</w:t>
      </w:r>
    </w:p>
    <w:p w:rsidR="004A1D38" w:rsidRPr="00AC756D" w:rsidRDefault="004A1D38" w:rsidP="004A1D38">
      <w:pPr>
        <w:jc w:val="center"/>
        <w:rPr>
          <w:sz w:val="28"/>
          <w:szCs w:val="28"/>
          <w:lang w:val="kk-KZ"/>
        </w:rPr>
      </w:pPr>
      <w:r w:rsidRPr="00AC756D">
        <w:rPr>
          <w:b/>
          <w:sz w:val="24"/>
          <w:szCs w:val="24"/>
        </w:rPr>
        <w:t xml:space="preserve">по закупу </w:t>
      </w:r>
      <w:r>
        <w:rPr>
          <w:b/>
          <w:sz w:val="24"/>
          <w:szCs w:val="24"/>
        </w:rPr>
        <w:t>медицинского изделия «</w:t>
      </w:r>
      <w:r w:rsidR="00C63B8F">
        <w:rPr>
          <w:b/>
          <w:sz w:val="24"/>
          <w:szCs w:val="24"/>
        </w:rPr>
        <w:t>Аппарат ультразвуковой диагностики</w:t>
      </w:r>
      <w:r>
        <w:rPr>
          <w:b/>
          <w:sz w:val="24"/>
          <w:szCs w:val="24"/>
        </w:rPr>
        <w:t xml:space="preserve">» </w:t>
      </w:r>
      <w:r w:rsidRPr="00AC756D">
        <w:rPr>
          <w:b/>
          <w:sz w:val="24"/>
          <w:szCs w:val="24"/>
        </w:rPr>
        <w:t>способом проведения тендера</w:t>
      </w:r>
    </w:p>
    <w:p w:rsidR="004A1D38" w:rsidRPr="00AC756D" w:rsidRDefault="004A1D38" w:rsidP="004A1D38">
      <w:pPr>
        <w:jc w:val="center"/>
        <w:rPr>
          <w:b/>
          <w:sz w:val="24"/>
          <w:szCs w:val="24"/>
          <w:lang w:val="kk-KZ"/>
        </w:rPr>
      </w:pPr>
    </w:p>
    <w:p w:rsidR="004A1D38" w:rsidRPr="00B112B4" w:rsidRDefault="004A1D38" w:rsidP="004A1D38">
      <w:pPr>
        <w:tabs>
          <w:tab w:val="left" w:pos="284"/>
          <w:tab w:val="left" w:pos="426"/>
        </w:tabs>
        <w:ind w:firstLine="709"/>
        <w:jc w:val="both"/>
        <w:rPr>
          <w:sz w:val="24"/>
          <w:szCs w:val="24"/>
        </w:rPr>
      </w:pPr>
      <w:proofErr w:type="gramStart"/>
      <w:r w:rsidRPr="00AC756D">
        <w:rPr>
          <w:sz w:val="24"/>
          <w:szCs w:val="24"/>
        </w:rPr>
        <w:t xml:space="preserve">Настоящая тендерная документация, предоставляемая организатором тендера – </w:t>
      </w:r>
      <w:r>
        <w:rPr>
          <w:sz w:val="24"/>
          <w:szCs w:val="24"/>
        </w:rPr>
        <w:t xml:space="preserve">Некоммерческое акционерное общество «Казахский национальный медицинский университет имени С.Д. </w:t>
      </w:r>
      <w:proofErr w:type="spellStart"/>
      <w:r>
        <w:rPr>
          <w:sz w:val="24"/>
          <w:szCs w:val="24"/>
        </w:rPr>
        <w:t>Асфендиярова</w:t>
      </w:r>
      <w:proofErr w:type="spellEnd"/>
      <w:r>
        <w:rPr>
          <w:sz w:val="24"/>
          <w:szCs w:val="24"/>
        </w:rPr>
        <w:t>»</w:t>
      </w:r>
      <w:r w:rsidRPr="00AC756D">
        <w:rPr>
          <w:sz w:val="24"/>
          <w:szCs w:val="24"/>
        </w:rPr>
        <w:t xml:space="preserve"> потенциальным поставщикам для подготовки тендерных заявок и участия в тендере по закупу</w:t>
      </w:r>
      <w:r w:rsidRPr="00AC756D">
        <w:rPr>
          <w:b/>
          <w:sz w:val="24"/>
          <w:szCs w:val="24"/>
        </w:rPr>
        <w:t xml:space="preserve"> </w:t>
      </w:r>
      <w:r>
        <w:rPr>
          <w:sz w:val="24"/>
          <w:szCs w:val="24"/>
        </w:rPr>
        <w:t>медицинского изделия</w:t>
      </w:r>
      <w:r w:rsidR="008A3AAA">
        <w:rPr>
          <w:sz w:val="24"/>
          <w:szCs w:val="24"/>
        </w:rPr>
        <w:t xml:space="preserve"> «Аппарат ультразвуковой диагностики» </w:t>
      </w:r>
      <w:r w:rsidRPr="00AC756D">
        <w:rPr>
          <w:sz w:val="24"/>
          <w:szCs w:val="24"/>
        </w:rPr>
        <w:t xml:space="preserve">(далее-товар)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w:t>
      </w:r>
      <w:r w:rsidRPr="00B112B4">
        <w:rPr>
          <w:sz w:val="24"/>
          <w:szCs w:val="24"/>
        </w:rPr>
        <w:t>с</w:t>
      </w:r>
      <w:proofErr w:type="gramEnd"/>
      <w:r w:rsidRPr="00B112B4">
        <w:rPr>
          <w:sz w:val="24"/>
          <w:szCs w:val="24"/>
        </w:rPr>
        <w:t xml:space="preserve"> «Правилами организации и проведения закупа лекарственных средств и медицинских изделий, фармацевтических услуг», утвержденный Постановлением Правительства Республики Казахстан от </w:t>
      </w:r>
      <w:smartTag w:uri="urn:schemas-microsoft-com:office:smarttags" w:element="date">
        <w:smartTagPr>
          <w:attr w:name="Year" w:val="2009"/>
          <w:attr w:name="Day" w:val="30"/>
          <w:attr w:name="Month" w:val="10"/>
          <w:attr w:name="ls" w:val="trans"/>
        </w:smartTagPr>
        <w:r w:rsidRPr="00B112B4">
          <w:rPr>
            <w:sz w:val="24"/>
            <w:szCs w:val="24"/>
          </w:rPr>
          <w:t>30 октября 2009 года</w:t>
        </w:r>
      </w:smartTag>
      <w:r w:rsidRPr="00B112B4">
        <w:rPr>
          <w:sz w:val="24"/>
          <w:szCs w:val="24"/>
        </w:rPr>
        <w:t xml:space="preserve"> № 1729 (далее - Правила).</w:t>
      </w:r>
    </w:p>
    <w:p w:rsidR="004A1D38" w:rsidRPr="00AC756D" w:rsidRDefault="004A1D38" w:rsidP="004A1D38">
      <w:pPr>
        <w:ind w:firstLine="709"/>
        <w:jc w:val="both"/>
        <w:rPr>
          <w:sz w:val="24"/>
          <w:szCs w:val="24"/>
        </w:rPr>
      </w:pPr>
    </w:p>
    <w:p w:rsidR="004A1D38" w:rsidRPr="00AC756D" w:rsidRDefault="004A1D38" w:rsidP="004A1D38">
      <w:pPr>
        <w:ind w:firstLine="709"/>
        <w:jc w:val="center"/>
        <w:rPr>
          <w:b/>
          <w:sz w:val="24"/>
          <w:szCs w:val="24"/>
        </w:rPr>
      </w:pPr>
      <w:r w:rsidRPr="00AC756D">
        <w:rPr>
          <w:b/>
          <w:sz w:val="24"/>
          <w:szCs w:val="24"/>
        </w:rPr>
        <w:t>1. Предмет тендера</w:t>
      </w:r>
    </w:p>
    <w:p w:rsidR="004A1D38" w:rsidRPr="00AC756D" w:rsidRDefault="004A1D38" w:rsidP="004A1D38">
      <w:pPr>
        <w:pStyle w:val="WW-3"/>
        <w:tabs>
          <w:tab w:val="clear" w:pos="709"/>
        </w:tabs>
        <w:rPr>
          <w:szCs w:val="24"/>
        </w:rPr>
      </w:pPr>
      <w:r w:rsidRPr="00AC756D">
        <w:rPr>
          <w:szCs w:val="24"/>
        </w:rPr>
        <w:tab/>
      </w:r>
      <w:r w:rsidRPr="00AC756D">
        <w:rPr>
          <w:szCs w:val="24"/>
        </w:rPr>
        <w:tab/>
        <w:t>1. Настоящая Тендерная документация 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w:t>
      </w:r>
      <w:r>
        <w:rPr>
          <w:szCs w:val="24"/>
        </w:rPr>
        <w:t>ре по закупу медицинского изделия «Аппарат</w:t>
      </w:r>
      <w:r w:rsidR="00C63B8F">
        <w:rPr>
          <w:szCs w:val="24"/>
        </w:rPr>
        <w:t xml:space="preserve"> ультразвуковой диагностики</w:t>
      </w:r>
      <w:r>
        <w:rPr>
          <w:szCs w:val="24"/>
        </w:rPr>
        <w:t>»</w:t>
      </w:r>
      <w:r w:rsidR="00A67FDF">
        <w:rPr>
          <w:szCs w:val="24"/>
          <w:lang w:val="kk-KZ"/>
        </w:rPr>
        <w:t xml:space="preserve"> </w:t>
      </w:r>
      <w:r w:rsidRPr="00AC756D">
        <w:rPr>
          <w:szCs w:val="24"/>
          <w:lang w:val="kk-KZ"/>
        </w:rPr>
        <w:t xml:space="preserve"> для подготовки тендерной заявки.</w:t>
      </w:r>
    </w:p>
    <w:p w:rsidR="004A1D38" w:rsidRPr="00AC756D" w:rsidRDefault="004A1D38" w:rsidP="004A1D38">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Товаров</w:t>
      </w:r>
      <w:r>
        <w:rPr>
          <w:sz w:val="24"/>
          <w:szCs w:val="24"/>
          <w:lang w:val="kk-KZ"/>
        </w:rPr>
        <w:t xml:space="preserve"> НАО «Казахский национальный медицинский университет имени С.Д</w:t>
      </w:r>
      <w:r w:rsidRPr="00AC756D">
        <w:rPr>
          <w:sz w:val="24"/>
          <w:szCs w:val="24"/>
        </w:rPr>
        <w:t>.</w:t>
      </w:r>
      <w:r>
        <w:rPr>
          <w:sz w:val="24"/>
          <w:szCs w:val="24"/>
        </w:rPr>
        <w:t xml:space="preserve"> </w:t>
      </w:r>
      <w:proofErr w:type="spellStart"/>
      <w:r>
        <w:rPr>
          <w:sz w:val="24"/>
          <w:szCs w:val="24"/>
        </w:rPr>
        <w:t>Асфендиярова</w:t>
      </w:r>
      <w:proofErr w:type="spellEnd"/>
      <w:r>
        <w:rPr>
          <w:sz w:val="24"/>
          <w:szCs w:val="24"/>
        </w:rPr>
        <w:t>»</w:t>
      </w:r>
    </w:p>
    <w:p w:rsidR="004A1D38" w:rsidRDefault="004A1D38" w:rsidP="004A1D38">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Pr="00AC756D">
        <w:rPr>
          <w:sz w:val="24"/>
          <w:szCs w:val="24"/>
          <w:lang w:val="kk-KZ"/>
        </w:rPr>
        <w:t xml:space="preserve">по закупу </w:t>
      </w:r>
      <w:r>
        <w:rPr>
          <w:sz w:val="24"/>
          <w:szCs w:val="24"/>
        </w:rPr>
        <w:t>медицинского</w:t>
      </w:r>
      <w:r w:rsidRPr="00AC756D">
        <w:rPr>
          <w:sz w:val="24"/>
          <w:szCs w:val="24"/>
        </w:rPr>
        <w:t xml:space="preserve"> из</w:t>
      </w:r>
      <w:r>
        <w:rPr>
          <w:sz w:val="24"/>
          <w:szCs w:val="24"/>
        </w:rPr>
        <w:t>делия «</w:t>
      </w:r>
      <w:r w:rsidR="001F0C9D">
        <w:rPr>
          <w:sz w:val="24"/>
          <w:szCs w:val="24"/>
        </w:rPr>
        <w:t>Аппарат ультразвуковой диагностики</w:t>
      </w:r>
      <w:r>
        <w:rPr>
          <w:sz w:val="24"/>
          <w:szCs w:val="24"/>
        </w:rPr>
        <w:t>».</w:t>
      </w:r>
    </w:p>
    <w:p w:rsidR="004A1D38" w:rsidRPr="0031105C" w:rsidRDefault="004A1D38" w:rsidP="004A1D38">
      <w:pPr>
        <w:tabs>
          <w:tab w:val="left" w:pos="284"/>
          <w:tab w:val="left" w:pos="426"/>
        </w:tabs>
        <w:ind w:firstLine="709"/>
        <w:jc w:val="both"/>
        <w:rPr>
          <w:sz w:val="24"/>
          <w:szCs w:val="24"/>
        </w:rPr>
      </w:pPr>
      <w:r w:rsidRPr="00AC756D">
        <w:rPr>
          <w:sz w:val="24"/>
          <w:szCs w:val="24"/>
        </w:rPr>
        <w:t xml:space="preserve">4. Выделенная сумма для данного тендера составляет </w:t>
      </w:r>
      <w:r w:rsidR="008560C0">
        <w:rPr>
          <w:sz w:val="24"/>
          <w:szCs w:val="24"/>
        </w:rPr>
        <w:t>25 500</w:t>
      </w:r>
      <w:r w:rsidR="0031105C">
        <w:rPr>
          <w:sz w:val="24"/>
          <w:szCs w:val="24"/>
        </w:rPr>
        <w:t xml:space="preserve"> 000,00 </w:t>
      </w:r>
      <w:r w:rsidRPr="0031105C">
        <w:rPr>
          <w:color w:val="000000"/>
          <w:sz w:val="24"/>
          <w:szCs w:val="24"/>
        </w:rPr>
        <w:t>(</w:t>
      </w:r>
      <w:r w:rsidR="0031105C">
        <w:rPr>
          <w:color w:val="000000"/>
          <w:sz w:val="24"/>
          <w:szCs w:val="24"/>
        </w:rPr>
        <w:t>двадцать п</w:t>
      </w:r>
      <w:r w:rsidR="0031105C" w:rsidRPr="0031105C">
        <w:rPr>
          <w:color w:val="000000"/>
          <w:sz w:val="24"/>
          <w:szCs w:val="24"/>
        </w:rPr>
        <w:t xml:space="preserve">ять миллионов </w:t>
      </w:r>
      <w:r w:rsidR="008560C0">
        <w:rPr>
          <w:color w:val="000000"/>
          <w:sz w:val="24"/>
          <w:szCs w:val="24"/>
        </w:rPr>
        <w:t>пятьсот</w:t>
      </w:r>
      <w:r w:rsidR="0031105C" w:rsidRPr="0031105C">
        <w:rPr>
          <w:color w:val="000000"/>
          <w:sz w:val="24"/>
          <w:szCs w:val="24"/>
        </w:rPr>
        <w:t xml:space="preserve"> тысяч</w:t>
      </w:r>
      <w:r w:rsidR="0031105C">
        <w:rPr>
          <w:color w:val="000000"/>
          <w:sz w:val="24"/>
          <w:szCs w:val="24"/>
        </w:rPr>
        <w:t>) тенге.</w:t>
      </w:r>
      <w:r w:rsidRPr="0031105C">
        <w:rPr>
          <w:sz w:val="24"/>
          <w:szCs w:val="24"/>
        </w:rPr>
        <w:t xml:space="preserve"> </w:t>
      </w:r>
    </w:p>
    <w:p w:rsidR="004A1D38" w:rsidRPr="00AC756D" w:rsidRDefault="004A1D38" w:rsidP="004A1D38">
      <w:pPr>
        <w:tabs>
          <w:tab w:val="left" w:pos="284"/>
          <w:tab w:val="left" w:pos="426"/>
        </w:tabs>
        <w:ind w:firstLine="709"/>
        <w:jc w:val="both"/>
        <w:rPr>
          <w:sz w:val="24"/>
          <w:szCs w:val="24"/>
        </w:rPr>
      </w:pPr>
      <w:proofErr w:type="gramStart"/>
      <w:r w:rsidRPr="00AC756D">
        <w:rPr>
          <w:sz w:val="24"/>
          <w:szCs w:val="24"/>
        </w:rPr>
        <w:t xml:space="preserve">Полный перечень закупаемых Товаров </w:t>
      </w:r>
      <w:r>
        <w:rPr>
          <w:sz w:val="24"/>
          <w:szCs w:val="24"/>
        </w:rPr>
        <w:t>с требуемыми техническими и качественными характеристиками приведены в</w:t>
      </w:r>
      <w:r w:rsidRPr="00AC756D">
        <w:rPr>
          <w:sz w:val="24"/>
          <w:szCs w:val="24"/>
        </w:rPr>
        <w:t xml:space="preserve"> Приложении №1 к настоящей Тендерной документации.</w:t>
      </w:r>
      <w:proofErr w:type="gramEnd"/>
    </w:p>
    <w:p w:rsidR="004A1D38" w:rsidRPr="00AC756D" w:rsidRDefault="004A1D38" w:rsidP="004A1D38">
      <w:pPr>
        <w:pStyle w:val="Iauiue"/>
        <w:widowControl/>
        <w:ind w:firstLine="709"/>
        <w:jc w:val="center"/>
        <w:rPr>
          <w:b/>
          <w:sz w:val="24"/>
          <w:szCs w:val="24"/>
        </w:rPr>
      </w:pPr>
    </w:p>
    <w:p w:rsidR="004A1D38" w:rsidRPr="00AC756D" w:rsidRDefault="004A1D38" w:rsidP="004A1D38">
      <w:pPr>
        <w:pStyle w:val="Iauiue"/>
        <w:widowControl/>
        <w:ind w:firstLine="709"/>
        <w:jc w:val="center"/>
        <w:rPr>
          <w:b/>
          <w:sz w:val="24"/>
          <w:szCs w:val="24"/>
        </w:rPr>
      </w:pPr>
      <w:r w:rsidRPr="00AC756D">
        <w:rPr>
          <w:b/>
          <w:sz w:val="24"/>
          <w:szCs w:val="24"/>
        </w:rPr>
        <w:t>2. Содержание тендерной документации</w:t>
      </w:r>
    </w:p>
    <w:p w:rsidR="004A1D38" w:rsidRPr="00AC756D" w:rsidRDefault="004A1D38" w:rsidP="004A1D38">
      <w:pPr>
        <w:pStyle w:val="12"/>
        <w:spacing w:before="0" w:after="0"/>
        <w:jc w:val="both"/>
      </w:pPr>
      <w:r w:rsidRPr="00AC756D">
        <w:t xml:space="preserve">         </w:t>
      </w:r>
      <w:r>
        <w:t xml:space="preserve">   </w:t>
      </w:r>
      <w:r w:rsidRPr="00AC756D">
        <w:t>5. Настоящая тендерная документация включает в себя:</w:t>
      </w:r>
    </w:p>
    <w:p w:rsidR="004B141C" w:rsidRPr="00DF2E6E" w:rsidRDefault="004B141C" w:rsidP="004B141C">
      <w:pPr>
        <w:pStyle w:val="311"/>
        <w:spacing w:after="0"/>
        <w:ind w:left="0" w:firstLine="708"/>
        <w:jc w:val="both"/>
        <w:rPr>
          <w:sz w:val="24"/>
          <w:szCs w:val="24"/>
        </w:rPr>
      </w:pPr>
      <w:bookmarkStart w:id="0" w:name="z217"/>
      <w:bookmarkStart w:id="1" w:name="z223"/>
      <w:bookmarkEnd w:id="0"/>
      <w:bookmarkEnd w:id="1"/>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2" w:name="z218"/>
      <w:bookmarkEnd w:id="2"/>
    </w:p>
    <w:p w:rsidR="004B141C" w:rsidRPr="00DF2E6E" w:rsidRDefault="004B141C" w:rsidP="004B141C">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3" w:name="z219"/>
      <w:bookmarkEnd w:id="3"/>
      <w:r w:rsidRPr="00DF2E6E">
        <w:rPr>
          <w:sz w:val="24"/>
          <w:szCs w:val="24"/>
        </w:rPr>
        <w:t>;</w:t>
      </w:r>
    </w:p>
    <w:p w:rsidR="004B141C" w:rsidRPr="00DF2E6E" w:rsidRDefault="004B141C" w:rsidP="004B141C">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4" w:name="z220"/>
      <w:bookmarkStart w:id="5" w:name="z221"/>
      <w:bookmarkEnd w:id="4"/>
      <w:bookmarkEnd w:id="5"/>
      <w:r w:rsidRPr="00DF2E6E">
        <w:rPr>
          <w:spacing w:val="2"/>
          <w:sz w:val="24"/>
          <w:szCs w:val="24"/>
        </w:rPr>
        <w:t>;</w:t>
      </w:r>
    </w:p>
    <w:p w:rsidR="004B141C" w:rsidRPr="00DF2E6E" w:rsidRDefault="004B141C" w:rsidP="004B141C">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6" w:name="z222"/>
      <w:bookmarkEnd w:id="6"/>
    </w:p>
    <w:p w:rsidR="004B141C" w:rsidRPr="00DF2E6E" w:rsidRDefault="004B141C" w:rsidP="004B141C">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4B141C" w:rsidRPr="00DF2E6E" w:rsidRDefault="004B141C" w:rsidP="004B141C">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4B141C" w:rsidRPr="00DF2E6E" w:rsidRDefault="004B141C" w:rsidP="004B141C">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4B141C" w:rsidRPr="00DF2E6E" w:rsidRDefault="004B141C" w:rsidP="004B141C">
      <w:pPr>
        <w:pStyle w:val="311"/>
        <w:spacing w:after="0"/>
        <w:ind w:left="0" w:firstLine="708"/>
        <w:jc w:val="both"/>
        <w:rPr>
          <w:sz w:val="24"/>
          <w:szCs w:val="24"/>
        </w:rPr>
      </w:pPr>
      <w:r w:rsidRPr="00DF2E6E">
        <w:rPr>
          <w:sz w:val="24"/>
          <w:szCs w:val="24"/>
        </w:rPr>
        <w:t>8) указание на возможность и порядок отзыва тендерной заявки;</w:t>
      </w:r>
    </w:p>
    <w:p w:rsidR="004B141C" w:rsidRPr="00DF2E6E" w:rsidRDefault="004B141C" w:rsidP="004B141C">
      <w:pPr>
        <w:pStyle w:val="311"/>
        <w:spacing w:after="0"/>
        <w:ind w:left="0" w:firstLine="708"/>
        <w:jc w:val="both"/>
        <w:rPr>
          <w:sz w:val="24"/>
          <w:szCs w:val="24"/>
        </w:rPr>
      </w:pPr>
      <w:r w:rsidRPr="00DF2E6E">
        <w:rPr>
          <w:sz w:val="24"/>
          <w:szCs w:val="24"/>
        </w:rPr>
        <w:lastRenderedPageBreak/>
        <w:t>9) место и окончательный срок приема тендерных заявок, и срок их действия;</w:t>
      </w:r>
    </w:p>
    <w:p w:rsidR="004B141C" w:rsidRPr="00DF2E6E" w:rsidRDefault="004B141C" w:rsidP="004B141C">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4B141C" w:rsidRPr="00DF2E6E" w:rsidRDefault="004B141C" w:rsidP="004B141C">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4B141C" w:rsidRPr="00DF2E6E" w:rsidRDefault="004B141C" w:rsidP="004B141C">
      <w:pPr>
        <w:pStyle w:val="311"/>
        <w:spacing w:after="0"/>
        <w:ind w:left="0" w:firstLine="708"/>
        <w:jc w:val="both"/>
        <w:rPr>
          <w:sz w:val="24"/>
          <w:szCs w:val="24"/>
        </w:rPr>
      </w:pPr>
      <w:r w:rsidRPr="00DF2E6E">
        <w:rPr>
          <w:sz w:val="24"/>
          <w:szCs w:val="24"/>
        </w:rPr>
        <w:t>12) процедуру рассмотрения тендерных заявок;</w:t>
      </w:r>
    </w:p>
    <w:p w:rsidR="004B141C" w:rsidRPr="00DF2E6E" w:rsidRDefault="004B141C" w:rsidP="004B141C">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4B141C" w:rsidRPr="00DF2E6E" w:rsidRDefault="004B141C" w:rsidP="004B141C">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4B141C" w:rsidRPr="00DF2E6E" w:rsidRDefault="004B141C" w:rsidP="004B141C">
      <w:pPr>
        <w:pStyle w:val="311"/>
        <w:spacing w:after="0"/>
        <w:ind w:left="0" w:firstLine="708"/>
        <w:jc w:val="both"/>
        <w:rPr>
          <w:spacing w:val="2"/>
          <w:sz w:val="24"/>
          <w:szCs w:val="24"/>
        </w:rPr>
      </w:pPr>
      <w:r w:rsidRPr="00DF2E6E">
        <w:rPr>
          <w:spacing w:val="2"/>
          <w:sz w:val="24"/>
          <w:szCs w:val="24"/>
        </w:rPr>
        <w:t>15)</w:t>
      </w:r>
      <w:r>
        <w:rPr>
          <w:spacing w:val="2"/>
          <w:sz w:val="24"/>
          <w:szCs w:val="24"/>
        </w:rPr>
        <w:t xml:space="preserve"> </w:t>
      </w:r>
      <w:r w:rsidRPr="00DF2E6E">
        <w:rPr>
          <w:spacing w:val="2"/>
          <w:sz w:val="24"/>
          <w:szCs w:val="24"/>
        </w:rPr>
        <w:t xml:space="preserve"> требования к языкам тендерной заявки, договора закупа;</w:t>
      </w:r>
    </w:p>
    <w:p w:rsidR="004B141C" w:rsidRPr="00DF2E6E" w:rsidRDefault="004B141C" w:rsidP="004B141C">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4B141C" w:rsidRPr="00DF2E6E" w:rsidRDefault="004B141C" w:rsidP="004B141C">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4B141C" w:rsidRPr="00DF2E6E" w:rsidRDefault="004B141C" w:rsidP="004B141C">
      <w:pPr>
        <w:pStyle w:val="311"/>
        <w:spacing w:after="0"/>
        <w:ind w:left="0" w:firstLine="708"/>
        <w:jc w:val="both"/>
        <w:rPr>
          <w:spacing w:val="2"/>
          <w:sz w:val="24"/>
          <w:szCs w:val="24"/>
        </w:rPr>
      </w:pPr>
      <w:bookmarkStart w:id="7" w:name="z224"/>
      <w:bookmarkStart w:id="8" w:name="z225"/>
      <w:bookmarkStart w:id="9" w:name="z226"/>
      <w:bookmarkStart w:id="10" w:name="z227"/>
      <w:bookmarkStart w:id="11" w:name="z228"/>
      <w:bookmarkStart w:id="12" w:name="z229"/>
      <w:bookmarkStart w:id="13" w:name="z230"/>
      <w:bookmarkStart w:id="14" w:name="z231"/>
      <w:bookmarkStart w:id="15" w:name="z234"/>
      <w:bookmarkStart w:id="16" w:name="z237"/>
      <w:bookmarkStart w:id="17" w:name="z239"/>
      <w:bookmarkStart w:id="18" w:name="z240"/>
      <w:bookmarkEnd w:id="7"/>
      <w:bookmarkEnd w:id="8"/>
      <w:bookmarkEnd w:id="9"/>
      <w:bookmarkEnd w:id="10"/>
      <w:bookmarkEnd w:id="11"/>
      <w:bookmarkEnd w:id="12"/>
      <w:bookmarkEnd w:id="13"/>
      <w:bookmarkEnd w:id="14"/>
      <w:bookmarkEnd w:id="15"/>
      <w:bookmarkEnd w:id="16"/>
      <w:bookmarkEnd w:id="17"/>
      <w:bookmarkEnd w:id="18"/>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4B141C" w:rsidRPr="00DF2E6E" w:rsidRDefault="004B141C" w:rsidP="004B141C">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4B141C" w:rsidRPr="00DF2E6E" w:rsidRDefault="004B141C" w:rsidP="004B141C">
      <w:pPr>
        <w:pStyle w:val="311"/>
        <w:spacing w:after="0"/>
        <w:ind w:left="0" w:firstLine="708"/>
        <w:jc w:val="both"/>
        <w:rPr>
          <w:sz w:val="24"/>
          <w:szCs w:val="24"/>
        </w:rPr>
      </w:pPr>
      <w:r w:rsidRPr="00DF2E6E">
        <w:rPr>
          <w:sz w:val="24"/>
          <w:szCs w:val="24"/>
        </w:rPr>
        <w:t xml:space="preserve">20) </w:t>
      </w:r>
      <w:r>
        <w:rPr>
          <w:sz w:val="24"/>
          <w:szCs w:val="24"/>
        </w:rPr>
        <w:t xml:space="preserve">  </w:t>
      </w:r>
      <w:r w:rsidRPr="00DF2E6E">
        <w:rPr>
          <w:sz w:val="24"/>
          <w:szCs w:val="24"/>
        </w:rPr>
        <w:t xml:space="preserve">Справка об отсутствии просроченной задолженности </w:t>
      </w:r>
      <w:r w:rsidRPr="00DF2E6E">
        <w:rPr>
          <w:spacing w:val="2"/>
          <w:sz w:val="24"/>
          <w:szCs w:val="24"/>
        </w:rPr>
        <w:t>(Приложение 8)</w:t>
      </w:r>
      <w:r w:rsidRPr="00DF2E6E">
        <w:rPr>
          <w:sz w:val="24"/>
          <w:szCs w:val="24"/>
        </w:rPr>
        <w:t>;</w:t>
      </w:r>
    </w:p>
    <w:p w:rsidR="004B141C" w:rsidRPr="00DF2E6E" w:rsidRDefault="004B141C" w:rsidP="004B141C">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4A1D38" w:rsidRPr="00AC756D" w:rsidRDefault="004A1D38" w:rsidP="004A1D38">
      <w:pPr>
        <w:jc w:val="both"/>
        <w:rPr>
          <w:b/>
          <w:sz w:val="24"/>
          <w:szCs w:val="24"/>
        </w:rPr>
      </w:pPr>
    </w:p>
    <w:p w:rsidR="004A1D38" w:rsidRPr="00AC756D" w:rsidRDefault="004A1D38" w:rsidP="004A1D38">
      <w:pPr>
        <w:ind w:firstLine="709"/>
        <w:jc w:val="center"/>
        <w:rPr>
          <w:b/>
          <w:sz w:val="24"/>
          <w:szCs w:val="24"/>
        </w:rPr>
      </w:pPr>
      <w:r w:rsidRPr="00AC756D">
        <w:rPr>
          <w:b/>
          <w:sz w:val="24"/>
          <w:szCs w:val="24"/>
        </w:rPr>
        <w:t>3. Квалификационные требования, предъявляемые к потенциальному поставщику при закупе медицинских изделий, требующих сервисного обслуживания</w:t>
      </w:r>
    </w:p>
    <w:p w:rsidR="004A1D38" w:rsidRPr="00AC756D" w:rsidRDefault="004A1D38" w:rsidP="004A1D38">
      <w:pPr>
        <w:pStyle w:val="WW-3"/>
        <w:tabs>
          <w:tab w:val="clear" w:pos="284"/>
          <w:tab w:val="clear" w:pos="709"/>
        </w:tabs>
        <w:ind w:firstLine="709"/>
        <w:rPr>
          <w:szCs w:val="24"/>
        </w:rPr>
      </w:pPr>
      <w:r w:rsidRPr="00AC756D">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4A1D38" w:rsidRPr="00AC756D" w:rsidRDefault="004A1D38" w:rsidP="004A1D38">
      <w:pPr>
        <w:ind w:firstLine="709"/>
        <w:jc w:val="both"/>
        <w:rPr>
          <w:sz w:val="24"/>
          <w:szCs w:val="24"/>
        </w:rPr>
      </w:pPr>
      <w:r w:rsidRPr="00AC756D">
        <w:rPr>
          <w:sz w:val="24"/>
          <w:szCs w:val="24"/>
        </w:rPr>
        <w:t>7. Для участия в тендере по закупу медицинских изделий потенциальный поставщик должен соответствовать следующим квалификационным требованиям:</w:t>
      </w:r>
    </w:p>
    <w:p w:rsidR="004A1D38" w:rsidRPr="00A326F5" w:rsidRDefault="004A1D38" w:rsidP="004A1D38">
      <w:pPr>
        <w:ind w:firstLine="709"/>
        <w:jc w:val="both"/>
        <w:rPr>
          <w:color w:val="000000"/>
          <w:spacing w:val="2"/>
          <w:sz w:val="24"/>
          <w:szCs w:val="24"/>
        </w:rPr>
      </w:pPr>
      <w:r w:rsidRPr="00A326F5">
        <w:rPr>
          <w:color w:val="000000"/>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4A1D38" w:rsidRPr="00A326F5" w:rsidRDefault="004A1D38" w:rsidP="004A1D38">
      <w:pPr>
        <w:ind w:firstLine="709"/>
        <w:jc w:val="both"/>
        <w:rPr>
          <w:color w:val="000000"/>
          <w:spacing w:val="2"/>
          <w:sz w:val="24"/>
          <w:szCs w:val="24"/>
        </w:rPr>
      </w:pPr>
      <w:r w:rsidRPr="00A326F5">
        <w:rPr>
          <w:color w:val="000000"/>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4A1D38" w:rsidRPr="00A326F5" w:rsidRDefault="004A1D38" w:rsidP="004A1D38">
      <w:pPr>
        <w:ind w:firstLine="709"/>
        <w:jc w:val="both"/>
        <w:rPr>
          <w:color w:val="000000"/>
          <w:spacing w:val="2"/>
          <w:sz w:val="24"/>
          <w:szCs w:val="24"/>
        </w:rPr>
      </w:pPr>
      <w:r w:rsidRPr="00A326F5">
        <w:rPr>
          <w:color w:val="000000"/>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4A1D38" w:rsidRPr="00A326F5" w:rsidRDefault="004A1D38" w:rsidP="004A1D38">
      <w:pPr>
        <w:ind w:firstLine="709"/>
        <w:jc w:val="both"/>
        <w:rPr>
          <w:color w:val="000000"/>
          <w:spacing w:val="2"/>
          <w:sz w:val="24"/>
          <w:szCs w:val="24"/>
        </w:rPr>
      </w:pPr>
      <w:r w:rsidRPr="00A326F5">
        <w:rPr>
          <w:color w:val="000000"/>
          <w:spacing w:val="2"/>
          <w:sz w:val="24"/>
          <w:szCs w:val="24"/>
        </w:rPr>
        <w:t>4) не должен быть признанным судом недобросовестным по Правилам;</w:t>
      </w:r>
    </w:p>
    <w:p w:rsidR="004A1D38" w:rsidRPr="00A326F5" w:rsidRDefault="004A1D38" w:rsidP="004A1D38">
      <w:pPr>
        <w:ind w:firstLine="709"/>
        <w:jc w:val="both"/>
        <w:rPr>
          <w:color w:val="000000"/>
          <w:spacing w:val="2"/>
          <w:sz w:val="24"/>
          <w:szCs w:val="24"/>
        </w:rPr>
      </w:pPr>
      <w:r w:rsidRPr="00A326F5">
        <w:rPr>
          <w:color w:val="000000"/>
          <w:spacing w:val="2"/>
          <w:sz w:val="24"/>
          <w:szCs w:val="24"/>
        </w:rPr>
        <w:t>5) не должен быть аффилированным с заказчиком, организатором закупа, единым дистрибьютором;</w:t>
      </w:r>
    </w:p>
    <w:p w:rsidR="004A1D38" w:rsidRPr="00A326F5" w:rsidRDefault="004A1D38" w:rsidP="004A1D38">
      <w:pPr>
        <w:ind w:firstLine="709"/>
        <w:jc w:val="both"/>
        <w:rPr>
          <w:color w:val="000000"/>
          <w:spacing w:val="2"/>
          <w:sz w:val="24"/>
          <w:szCs w:val="24"/>
        </w:rPr>
      </w:pPr>
      <w:r w:rsidRPr="00A326F5">
        <w:rPr>
          <w:color w:val="000000"/>
          <w:spacing w:val="2"/>
          <w:sz w:val="24"/>
          <w:szCs w:val="24"/>
        </w:rPr>
        <w:t>6) не должен быть аффилированным по одному лоту с другим потенциальным поставщиком;</w:t>
      </w:r>
    </w:p>
    <w:p w:rsidR="004A1D38" w:rsidRPr="00A326F5" w:rsidRDefault="004A1D38" w:rsidP="004A1D38">
      <w:pPr>
        <w:ind w:firstLine="709"/>
        <w:jc w:val="both"/>
        <w:rPr>
          <w:color w:val="000000"/>
          <w:spacing w:val="2"/>
          <w:sz w:val="24"/>
          <w:szCs w:val="24"/>
        </w:rPr>
      </w:pPr>
      <w:r w:rsidRPr="00A326F5">
        <w:rPr>
          <w:color w:val="000000"/>
          <w:spacing w:val="2"/>
          <w:sz w:val="24"/>
          <w:szCs w:val="24"/>
        </w:rPr>
        <w:t>7) не должен быть признан банкротом</w:t>
      </w:r>
      <w:r w:rsidR="004425E2">
        <w:rPr>
          <w:color w:val="000000"/>
          <w:spacing w:val="2"/>
          <w:sz w:val="24"/>
          <w:szCs w:val="24"/>
        </w:rPr>
        <w:t>,</w:t>
      </w:r>
      <w:r w:rsidRPr="00A326F5">
        <w:rPr>
          <w:color w:val="000000"/>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4A1D38" w:rsidRPr="00A326F5" w:rsidRDefault="004A1D38" w:rsidP="004A1D38">
      <w:pPr>
        <w:ind w:firstLine="709"/>
        <w:jc w:val="both"/>
        <w:rPr>
          <w:color w:val="000000"/>
          <w:spacing w:val="2"/>
          <w:sz w:val="24"/>
          <w:szCs w:val="24"/>
        </w:rPr>
      </w:pPr>
      <w:r w:rsidRPr="00A326F5">
        <w:rPr>
          <w:color w:val="000000"/>
          <w:spacing w:val="2"/>
          <w:sz w:val="24"/>
          <w:szCs w:val="24"/>
        </w:rPr>
        <w:t>8) не должен нарушать патентных и иных прав и притязаний третьих лиц, связанных с реализацией медицинских</w:t>
      </w:r>
    </w:p>
    <w:p w:rsidR="004A1D38" w:rsidRPr="00AC756D" w:rsidRDefault="004A1D38" w:rsidP="004A1D38">
      <w:pPr>
        <w:pStyle w:val="a9"/>
        <w:spacing w:before="0" w:beforeAutospacing="0" w:after="0" w:afterAutospacing="0"/>
        <w:jc w:val="both"/>
      </w:pPr>
      <w:bookmarkStart w:id="19" w:name="SUB80100"/>
      <w:bookmarkStart w:id="20" w:name="SUB80200"/>
      <w:bookmarkEnd w:id="19"/>
      <w:bookmarkEnd w:id="20"/>
      <w:r>
        <w:t xml:space="preserve">            8</w:t>
      </w:r>
      <w:r w:rsidRPr="00AC756D">
        <w:t>. Заказчик, организатор закупа не предъявляют к потенциальному поставщику квалификационные требования, не предусмотренные Правилами</w:t>
      </w:r>
      <w:r w:rsidRPr="00AC756D">
        <w:rPr>
          <w:color w:val="000000"/>
          <w:spacing w:val="2"/>
        </w:rPr>
        <w:t>.</w:t>
      </w:r>
      <w:r w:rsidRPr="00AC756D">
        <w:t xml:space="preserve"> </w:t>
      </w:r>
    </w:p>
    <w:p w:rsidR="004A1D38" w:rsidRPr="00AC756D" w:rsidRDefault="004A1D38" w:rsidP="004A1D38">
      <w:pPr>
        <w:pStyle w:val="a9"/>
        <w:spacing w:before="0" w:beforeAutospacing="0" w:after="0" w:afterAutospacing="0"/>
        <w:ind w:firstLine="708"/>
        <w:jc w:val="both"/>
      </w:pPr>
      <w:r w:rsidRPr="00AC756D">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4A1D38" w:rsidRDefault="004A1D38" w:rsidP="004A1D38">
      <w:pPr>
        <w:jc w:val="both"/>
        <w:rPr>
          <w:sz w:val="24"/>
          <w:szCs w:val="24"/>
        </w:rPr>
      </w:pPr>
      <w:r w:rsidRPr="00253A4F">
        <w:rPr>
          <w:sz w:val="24"/>
          <w:szCs w:val="24"/>
        </w:rPr>
        <w:lastRenderedPageBreak/>
        <w:t xml:space="preserve">            </w:t>
      </w:r>
      <w:r w:rsidRPr="00AC756D">
        <w:rPr>
          <w:sz w:val="24"/>
          <w:szCs w:val="24"/>
        </w:rPr>
        <w:t>Потенциальный поставщик по одному лоту тендера, представляет только одно торговое наименование с указанием произво</w:t>
      </w:r>
      <w:r>
        <w:rPr>
          <w:sz w:val="24"/>
          <w:szCs w:val="24"/>
        </w:rPr>
        <w:t>дителя</w:t>
      </w:r>
      <w:r w:rsidRPr="00AC756D">
        <w:rPr>
          <w:sz w:val="24"/>
          <w:szCs w:val="24"/>
        </w:rPr>
        <w:t xml:space="preserve"> </w:t>
      </w:r>
      <w:r w:rsidRPr="00A326F5">
        <w:rPr>
          <w:sz w:val="24"/>
          <w:szCs w:val="24"/>
        </w:rPr>
        <w:t>медицинского изделия за исключением случая, указанного в пункте 18 Правил.</w:t>
      </w:r>
    </w:p>
    <w:p w:rsidR="004A1D38" w:rsidRDefault="004A1D38" w:rsidP="004A1D38">
      <w:pPr>
        <w:jc w:val="both"/>
        <w:rPr>
          <w:sz w:val="24"/>
          <w:szCs w:val="24"/>
        </w:rPr>
      </w:pPr>
      <w:r>
        <w:rPr>
          <w:sz w:val="24"/>
          <w:szCs w:val="24"/>
        </w:rPr>
        <w:t xml:space="preserve">          9.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требуется медицинские изделия для совместного использования в комплектации, может предоставить двух и более производителей.</w:t>
      </w:r>
    </w:p>
    <w:p w:rsidR="004A1D38" w:rsidRPr="00A326F5" w:rsidRDefault="004A1D38" w:rsidP="004A1D38">
      <w:pPr>
        <w:jc w:val="both"/>
        <w:rPr>
          <w:sz w:val="24"/>
          <w:szCs w:val="24"/>
        </w:rPr>
      </w:pPr>
      <w:r>
        <w:rPr>
          <w:sz w:val="24"/>
          <w:szCs w:val="24"/>
        </w:rPr>
        <w:t xml:space="preserve">          </w:t>
      </w:r>
    </w:p>
    <w:p w:rsidR="004A1D38" w:rsidRPr="00AC756D" w:rsidRDefault="004A1D38" w:rsidP="004A1D38">
      <w:pPr>
        <w:jc w:val="both"/>
        <w:rPr>
          <w:sz w:val="24"/>
          <w:szCs w:val="24"/>
        </w:rPr>
      </w:pPr>
    </w:p>
    <w:p w:rsidR="004A1D38" w:rsidRPr="00AC756D" w:rsidRDefault="004A1D38" w:rsidP="004A1D38">
      <w:pPr>
        <w:pStyle w:val="a9"/>
        <w:spacing w:before="0" w:beforeAutospacing="0" w:after="0" w:afterAutospacing="0"/>
        <w:ind w:firstLine="708"/>
        <w:jc w:val="both"/>
      </w:pPr>
    </w:p>
    <w:p w:rsidR="004A1D38" w:rsidRPr="00AC756D" w:rsidRDefault="004A1D38" w:rsidP="004A1D38">
      <w:pPr>
        <w:pStyle w:val="a9"/>
        <w:spacing w:before="0" w:beforeAutospacing="0" w:after="0" w:afterAutospacing="0"/>
        <w:jc w:val="center"/>
        <w:rPr>
          <w:rStyle w:val="s0"/>
          <w:b/>
          <w:sz w:val="24"/>
          <w:szCs w:val="24"/>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 </w:t>
      </w:r>
    </w:p>
    <w:p w:rsidR="004A1D38" w:rsidRPr="00AC756D" w:rsidRDefault="004A1D38" w:rsidP="004A1D38">
      <w:pPr>
        <w:pStyle w:val="a9"/>
        <w:spacing w:before="0" w:beforeAutospacing="0" w:after="0" w:afterAutospacing="0"/>
        <w:jc w:val="center"/>
        <w:rPr>
          <w:rFonts w:eastAsia="Calibri"/>
          <w:b/>
          <w:bCs/>
          <w:color w:val="000000"/>
          <w:lang w:eastAsia="en-US"/>
        </w:rPr>
      </w:pPr>
      <w:r w:rsidRPr="00AC756D">
        <w:rPr>
          <w:rStyle w:val="s0"/>
          <w:b/>
          <w:sz w:val="24"/>
          <w:szCs w:val="24"/>
        </w:rPr>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4A1D38" w:rsidRPr="00515DB3" w:rsidRDefault="004A1D38" w:rsidP="004A1D38">
      <w:pPr>
        <w:ind w:firstLine="400"/>
        <w:jc w:val="both"/>
        <w:rPr>
          <w:color w:val="000000"/>
          <w:spacing w:val="2"/>
          <w:sz w:val="24"/>
          <w:szCs w:val="24"/>
        </w:rPr>
      </w:pPr>
      <w:bookmarkStart w:id="21" w:name="SUB1300"/>
      <w:bookmarkEnd w:id="21"/>
      <w:r w:rsidRPr="00AC756D">
        <w:rPr>
          <w:color w:val="000000"/>
          <w:spacing w:val="2"/>
          <w:sz w:val="24"/>
          <w:szCs w:val="24"/>
        </w:rPr>
        <w:t>   </w:t>
      </w:r>
      <w:r w:rsidRPr="00515DB3">
        <w:rPr>
          <w:color w:val="000000"/>
          <w:spacing w:val="2"/>
          <w:sz w:val="24"/>
          <w:szCs w:val="24"/>
        </w:rPr>
        <w:t>10.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4A1D38" w:rsidRPr="00515DB3" w:rsidRDefault="004A1D38" w:rsidP="004A1D38">
      <w:pPr>
        <w:ind w:firstLine="400"/>
        <w:jc w:val="both"/>
        <w:rPr>
          <w:color w:val="000000"/>
          <w:spacing w:val="2"/>
          <w:sz w:val="24"/>
          <w:szCs w:val="24"/>
        </w:rPr>
      </w:pPr>
      <w:proofErr w:type="gramStart"/>
      <w:r w:rsidRPr="00515DB3">
        <w:rPr>
          <w:color w:val="000000"/>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4A1D38" w:rsidRPr="00515DB3" w:rsidRDefault="004A1D38" w:rsidP="004A1D38">
      <w:pPr>
        <w:ind w:firstLine="400"/>
        <w:jc w:val="both"/>
        <w:rPr>
          <w:color w:val="000000"/>
          <w:spacing w:val="2"/>
          <w:sz w:val="24"/>
          <w:szCs w:val="24"/>
        </w:rPr>
      </w:pPr>
      <w:r w:rsidRPr="00515DB3">
        <w:rPr>
          <w:color w:val="000000"/>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медицинских изделий, утвержденными уполномоченным органом в области здравоохранения;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4A1D38" w:rsidRPr="00515DB3" w:rsidRDefault="004A1D38" w:rsidP="004A1D38">
      <w:pPr>
        <w:ind w:firstLine="400"/>
        <w:jc w:val="both"/>
        <w:rPr>
          <w:color w:val="000000"/>
          <w:spacing w:val="2"/>
          <w:sz w:val="24"/>
          <w:szCs w:val="24"/>
        </w:rPr>
      </w:pPr>
      <w:r>
        <w:rPr>
          <w:color w:val="000000"/>
          <w:spacing w:val="2"/>
          <w:sz w:val="24"/>
          <w:szCs w:val="24"/>
        </w:rPr>
        <w:t xml:space="preserve">4) срок годности </w:t>
      </w:r>
      <w:r w:rsidRPr="00515DB3">
        <w:rPr>
          <w:color w:val="000000"/>
          <w:spacing w:val="2"/>
          <w:sz w:val="24"/>
          <w:szCs w:val="24"/>
        </w:rPr>
        <w:t>медицинских изделий на дату поставки поставщиком заказчику составляет:</w:t>
      </w:r>
    </w:p>
    <w:p w:rsidR="004A1D38" w:rsidRPr="00515DB3" w:rsidRDefault="004A1D38" w:rsidP="004A1D38">
      <w:pPr>
        <w:ind w:firstLine="400"/>
        <w:jc w:val="both"/>
        <w:rPr>
          <w:color w:val="000000"/>
          <w:spacing w:val="2"/>
          <w:sz w:val="24"/>
          <w:szCs w:val="24"/>
        </w:rPr>
      </w:pPr>
      <w:r w:rsidRPr="00515DB3">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4A1D38" w:rsidRPr="00515DB3" w:rsidRDefault="004A1D38" w:rsidP="004A1D38">
      <w:pPr>
        <w:ind w:firstLine="400"/>
        <w:jc w:val="both"/>
        <w:rPr>
          <w:color w:val="000000"/>
          <w:spacing w:val="2"/>
          <w:sz w:val="24"/>
          <w:szCs w:val="24"/>
        </w:rPr>
      </w:pPr>
      <w:r w:rsidRPr="00515DB3">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4A1D38" w:rsidRPr="00515DB3" w:rsidRDefault="004A1D38" w:rsidP="004A1D38">
      <w:pPr>
        <w:ind w:firstLine="400"/>
        <w:jc w:val="both"/>
        <w:rPr>
          <w:color w:val="000000"/>
          <w:spacing w:val="2"/>
          <w:sz w:val="24"/>
          <w:szCs w:val="24"/>
        </w:rPr>
      </w:pPr>
      <w:r w:rsidRPr="00515DB3">
        <w:rPr>
          <w:color w:val="000000"/>
          <w:spacing w:val="2"/>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515DB3">
        <w:rPr>
          <w:color w:val="000000"/>
          <w:spacing w:val="2"/>
          <w:sz w:val="24"/>
          <w:szCs w:val="24"/>
        </w:rPr>
        <w:t>на</w:t>
      </w:r>
      <w:proofErr w:type="gramEnd"/>
      <w:r w:rsidRPr="00515DB3">
        <w:rPr>
          <w:color w:val="000000"/>
          <w:spacing w:val="2"/>
          <w:sz w:val="24"/>
          <w:szCs w:val="24"/>
        </w:rPr>
        <w:t xml:space="preserve"> закуп;</w:t>
      </w:r>
    </w:p>
    <w:p w:rsidR="004A1D38" w:rsidRPr="00515DB3" w:rsidRDefault="004A1D38" w:rsidP="004A1D38">
      <w:pPr>
        <w:ind w:firstLine="400"/>
        <w:jc w:val="both"/>
        <w:rPr>
          <w:color w:val="000000"/>
          <w:spacing w:val="2"/>
          <w:sz w:val="24"/>
          <w:szCs w:val="24"/>
        </w:rPr>
      </w:pPr>
      <w:r w:rsidRPr="00515DB3">
        <w:rPr>
          <w:color w:val="000000"/>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t>11. К закупаемому медицинскому изделию, требующему сервисного обслуживания, предъявляются следующие требования: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t>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8" w:anchor="z1" w:history="1">
        <w:r w:rsidRPr="00515DB3">
          <w:rPr>
            <w:rStyle w:val="ab"/>
            <w:spacing w:val="2"/>
            <w:sz w:val="24"/>
            <w:szCs w:val="24"/>
          </w:rPr>
          <w:t>Кодексом</w:t>
        </w:r>
      </w:hyperlink>
      <w:r w:rsidRPr="00515DB3">
        <w:rPr>
          <w:color w:val="000000"/>
          <w:spacing w:val="2"/>
          <w:sz w:val="24"/>
          <w:szCs w:val="24"/>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lastRenderedPageBreak/>
        <w:t>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hyperlink r:id="rId9" w:anchor="z1" w:history="1">
        <w:r w:rsidRPr="00515DB3">
          <w:rPr>
            <w:rStyle w:val="ab"/>
            <w:spacing w:val="2"/>
            <w:sz w:val="24"/>
            <w:szCs w:val="24"/>
          </w:rPr>
          <w:t>Кодекса</w:t>
        </w:r>
      </w:hyperlink>
      <w:r w:rsidRPr="00515DB3">
        <w:rPr>
          <w:color w:val="000000"/>
          <w:spacing w:val="2"/>
          <w:sz w:val="24"/>
          <w:szCs w:val="24"/>
        </w:rPr>
        <w:t> и порядка, установленного уполномоченным органом в области здравоохранения;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4A1D38" w:rsidRPr="00515DB3" w:rsidRDefault="004A1D38" w:rsidP="004A1D38">
      <w:pPr>
        <w:ind w:firstLine="400"/>
        <w:jc w:val="both"/>
        <w:rPr>
          <w:color w:val="000000"/>
          <w:spacing w:val="2"/>
          <w:sz w:val="24"/>
          <w:szCs w:val="24"/>
        </w:rPr>
      </w:pPr>
      <w:r w:rsidRPr="00515DB3">
        <w:rPr>
          <w:color w:val="000000"/>
          <w:spacing w:val="2"/>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4A1D38" w:rsidRPr="00515DB3" w:rsidRDefault="004A1D38" w:rsidP="004A1D38">
      <w:pPr>
        <w:ind w:firstLine="400"/>
        <w:jc w:val="both"/>
        <w:rPr>
          <w:color w:val="000000"/>
          <w:spacing w:val="2"/>
          <w:sz w:val="24"/>
          <w:szCs w:val="24"/>
        </w:rPr>
      </w:pPr>
      <w:r w:rsidRPr="00515DB3">
        <w:rPr>
          <w:color w:val="000000"/>
          <w:spacing w:val="2"/>
          <w:sz w:val="24"/>
          <w:szCs w:val="24"/>
        </w:rPr>
        <w:t>  12. Заказчик, организатор закупа не устанавливают к товарам требований, не предусмотренных Правилами.</w:t>
      </w:r>
    </w:p>
    <w:p w:rsidR="004A1D38" w:rsidRDefault="004A1D38" w:rsidP="004A1D38">
      <w:pPr>
        <w:pStyle w:val="Iauiue"/>
        <w:widowControl/>
        <w:jc w:val="both"/>
        <w:rPr>
          <w:b/>
          <w:sz w:val="24"/>
          <w:szCs w:val="24"/>
        </w:rPr>
      </w:pPr>
    </w:p>
    <w:p w:rsidR="004A1D38" w:rsidRPr="00AC756D" w:rsidRDefault="004A1D38" w:rsidP="004A1D38">
      <w:pPr>
        <w:pStyle w:val="Iauiue"/>
        <w:widowControl/>
        <w:ind w:firstLine="709"/>
        <w:jc w:val="both"/>
        <w:rPr>
          <w:b/>
          <w:sz w:val="24"/>
          <w:szCs w:val="24"/>
        </w:rPr>
      </w:pPr>
    </w:p>
    <w:p w:rsidR="004A1D38" w:rsidRPr="00AC756D" w:rsidRDefault="004A1D38" w:rsidP="004A1D38">
      <w:pPr>
        <w:pStyle w:val="12"/>
        <w:spacing w:before="0" w:after="0"/>
        <w:jc w:val="center"/>
        <w:rPr>
          <w:b/>
        </w:rPr>
      </w:pPr>
      <w:r w:rsidRPr="00AC756D">
        <w:rPr>
          <w:b/>
        </w:rPr>
        <w:t>5. Разъяснение организатором тендера положений тендерной документации потенциальным поставщикам, получившим ее копию</w:t>
      </w:r>
    </w:p>
    <w:p w:rsidR="004A1D38" w:rsidRDefault="004A1D38" w:rsidP="004A1D38">
      <w:pPr>
        <w:pStyle w:val="12"/>
        <w:spacing w:before="0" w:after="0"/>
        <w:ind w:firstLine="708"/>
        <w:jc w:val="both"/>
      </w:pPr>
      <w:r w:rsidRPr="00AC756D">
        <w:t>1</w:t>
      </w:r>
      <w:r>
        <w:t>3</w:t>
      </w:r>
      <w:r w:rsidRPr="00AC756D">
        <w:t xml:space="preserve">. </w:t>
      </w:r>
      <w:r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AC756D">
        <w:rPr>
          <w:i/>
          <w:color w:val="000000"/>
          <w:u w:val="single"/>
        </w:rPr>
        <w:t>за десять календарных дней</w:t>
      </w:r>
      <w:r w:rsidRPr="00AC756D">
        <w:rPr>
          <w:color w:val="000000"/>
        </w:rPr>
        <w:t xml:space="preserve"> до истечения окончательного срока приема тендерных заявок.</w:t>
      </w:r>
      <w:r w:rsidRPr="00AC756D">
        <w:t xml:space="preserve"> Запросы потенциальных поставщиков необходимо направлять по следующим реквизитам организатора закупок</w:t>
      </w:r>
      <w:r>
        <w:t>:</w:t>
      </w:r>
      <w:r w:rsidRPr="00515DB3">
        <w:t xml:space="preserve"> БИН: 181 240 006 407, по адресу: г. Алматы, ул. Толе </w:t>
      </w:r>
      <w:proofErr w:type="spellStart"/>
      <w:r w:rsidRPr="00515DB3">
        <w:t>би</w:t>
      </w:r>
      <w:proofErr w:type="spellEnd"/>
      <w:r w:rsidRPr="00515DB3">
        <w:t>, 94, корпус №1 Здание-Ректорат, Управление государственных закупок, кабинет № 211.</w:t>
      </w:r>
    </w:p>
    <w:p w:rsidR="004A1D38" w:rsidRPr="00AC756D" w:rsidRDefault="004A1D38" w:rsidP="004A1D38">
      <w:pPr>
        <w:pStyle w:val="12"/>
        <w:spacing w:before="0" w:after="0"/>
        <w:ind w:firstLine="708"/>
        <w:jc w:val="both"/>
      </w:pPr>
      <w:r w:rsidRPr="00AC756D">
        <w:t>1</w:t>
      </w:r>
      <w:r>
        <w:t>4</w:t>
      </w:r>
      <w:r w:rsidRPr="00AC756D">
        <w:t xml:space="preserve">. Организатор закупа не позднее </w:t>
      </w:r>
      <w:r w:rsidRPr="00AC756D">
        <w:rPr>
          <w:i/>
          <w:u w:val="single"/>
        </w:rPr>
        <w:t>трех рабочих дней</w:t>
      </w:r>
      <w:r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4A1D38" w:rsidRPr="00AC756D" w:rsidRDefault="004A1D38" w:rsidP="004A1D38">
      <w:pPr>
        <w:pStyle w:val="12"/>
        <w:spacing w:before="0" w:after="0"/>
        <w:ind w:firstLine="708"/>
        <w:jc w:val="both"/>
      </w:pPr>
      <w:r w:rsidRPr="00AC756D">
        <w:rPr>
          <w:color w:val="000000"/>
          <w:spacing w:val="2"/>
        </w:rPr>
        <w:t>1</w:t>
      </w:r>
      <w:r>
        <w:rPr>
          <w:color w:val="000000"/>
          <w:spacing w:val="2"/>
        </w:rPr>
        <w:t>5</w:t>
      </w:r>
      <w:r w:rsidRPr="00AC756D">
        <w:rPr>
          <w:color w:val="000000"/>
          <w:spacing w:val="2"/>
        </w:rPr>
        <w:t xml:space="preserve">. </w:t>
      </w:r>
      <w:r w:rsidRPr="00AC756D">
        <w:t xml:space="preserve">В срок не позднее </w:t>
      </w:r>
      <w:r w:rsidRPr="00AC756D">
        <w:rPr>
          <w:i/>
          <w:u w:val="single"/>
        </w:rPr>
        <w:t>семи календарных дней</w:t>
      </w:r>
      <w:r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C756D">
        <w:rPr>
          <w:i/>
          <w:u w:val="single"/>
        </w:rPr>
        <w:t>пяти календарных дней</w:t>
      </w:r>
      <w:r w:rsidRPr="00AC756D">
        <w:rPr>
          <w:color w:val="000000"/>
          <w:spacing w:val="2"/>
        </w:rPr>
        <w:t>.</w:t>
      </w:r>
    </w:p>
    <w:p w:rsidR="004A1D38" w:rsidRPr="00AC756D" w:rsidRDefault="004A1D38" w:rsidP="004A1D38">
      <w:pPr>
        <w:pStyle w:val="12"/>
        <w:spacing w:before="0" w:after="0"/>
        <w:ind w:firstLine="708"/>
        <w:jc w:val="both"/>
      </w:pPr>
      <w:r w:rsidRPr="00AC756D">
        <w:rPr>
          <w:color w:val="000000"/>
          <w:spacing w:val="2"/>
        </w:rPr>
        <w:t>1</w:t>
      </w:r>
      <w:r>
        <w:rPr>
          <w:color w:val="000000"/>
          <w:spacing w:val="2"/>
        </w:rPr>
        <w:t>6</w:t>
      </w:r>
      <w:r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4A1D38" w:rsidRPr="00AC756D" w:rsidRDefault="004A1D38" w:rsidP="004A1D38">
      <w:pPr>
        <w:suppressAutoHyphens w:val="0"/>
        <w:jc w:val="both"/>
        <w:textAlignment w:val="baseline"/>
        <w:rPr>
          <w:b/>
          <w:sz w:val="24"/>
          <w:szCs w:val="24"/>
        </w:rPr>
      </w:pPr>
    </w:p>
    <w:p w:rsidR="004A1D38" w:rsidRPr="00AC756D" w:rsidRDefault="004A1D38" w:rsidP="004A1D38">
      <w:pPr>
        <w:pStyle w:val="Iauiue"/>
        <w:widowControl/>
        <w:ind w:firstLine="709"/>
        <w:jc w:val="center"/>
        <w:rPr>
          <w:b/>
          <w:sz w:val="24"/>
          <w:szCs w:val="24"/>
        </w:rPr>
      </w:pPr>
      <w:r w:rsidRPr="00AC756D">
        <w:rPr>
          <w:b/>
          <w:sz w:val="24"/>
          <w:szCs w:val="24"/>
        </w:rPr>
        <w:t>6. </w:t>
      </w:r>
      <w:r w:rsidRPr="00AC756D">
        <w:rPr>
          <w:rStyle w:val="s1"/>
          <w:sz w:val="24"/>
          <w:szCs w:val="24"/>
        </w:rPr>
        <w:t>Поддержка отечественного товаропроизводителя</w:t>
      </w:r>
    </w:p>
    <w:p w:rsidR="004A1D38" w:rsidRPr="00EF111A" w:rsidRDefault="004A1D38" w:rsidP="004A1D38">
      <w:pPr>
        <w:ind w:firstLine="708"/>
        <w:jc w:val="both"/>
        <w:rPr>
          <w:sz w:val="24"/>
          <w:szCs w:val="24"/>
          <w:lang w:eastAsia="ar-SA"/>
        </w:rPr>
      </w:pPr>
      <w:r w:rsidRPr="00AC756D">
        <w:rPr>
          <w:sz w:val="24"/>
          <w:szCs w:val="24"/>
          <w:lang w:eastAsia="ar-SA"/>
        </w:rPr>
        <w:t>1</w:t>
      </w:r>
      <w:r>
        <w:rPr>
          <w:sz w:val="24"/>
          <w:szCs w:val="24"/>
          <w:lang w:eastAsia="ar-SA"/>
        </w:rPr>
        <w:t xml:space="preserve">7. </w:t>
      </w:r>
      <w:r w:rsidRPr="00EF111A">
        <w:rPr>
          <w:sz w:val="24"/>
          <w:szCs w:val="24"/>
          <w:lang w:eastAsia="ar-SA"/>
        </w:rPr>
        <w:t>В случае</w:t>
      </w:r>
      <w:proofErr w:type="gramStart"/>
      <w:r w:rsidRPr="00EF111A">
        <w:rPr>
          <w:sz w:val="24"/>
          <w:szCs w:val="24"/>
          <w:lang w:eastAsia="ar-SA"/>
        </w:rPr>
        <w:t>,</w:t>
      </w:r>
      <w:proofErr w:type="gramEnd"/>
      <w:r w:rsidRPr="00EF111A">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w:t>
      </w:r>
      <w:r w:rsidRPr="00EF111A">
        <w:rPr>
          <w:sz w:val="24"/>
          <w:szCs w:val="24"/>
          <w:lang w:eastAsia="ar-SA"/>
        </w:rPr>
        <w:lastRenderedPageBreak/>
        <w:t>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A1D38" w:rsidRPr="00EF111A" w:rsidRDefault="004A1D38" w:rsidP="004A1D38">
      <w:pPr>
        <w:ind w:firstLine="708"/>
        <w:jc w:val="both"/>
        <w:rPr>
          <w:sz w:val="24"/>
          <w:szCs w:val="24"/>
          <w:lang w:eastAsia="ar-SA"/>
        </w:rPr>
      </w:pPr>
      <w:r w:rsidRPr="00EF111A">
        <w:rPr>
          <w:sz w:val="24"/>
          <w:szCs w:val="24"/>
          <w:lang w:eastAsia="ar-SA"/>
        </w:rPr>
        <w:t>18. В случае</w:t>
      </w:r>
      <w:proofErr w:type="gramStart"/>
      <w:r w:rsidRPr="00EF111A">
        <w:rPr>
          <w:sz w:val="24"/>
          <w:szCs w:val="24"/>
          <w:lang w:eastAsia="ar-SA"/>
        </w:rPr>
        <w:t>,</w:t>
      </w:r>
      <w:proofErr w:type="gramEnd"/>
      <w:r w:rsidRPr="00EF111A">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A1D38" w:rsidRPr="00EF111A" w:rsidRDefault="004A1D38" w:rsidP="004A1D38">
      <w:pPr>
        <w:ind w:firstLine="708"/>
        <w:jc w:val="both"/>
        <w:rPr>
          <w:b/>
          <w:sz w:val="24"/>
          <w:szCs w:val="24"/>
          <w:lang w:eastAsia="ar-SA"/>
        </w:rPr>
      </w:pPr>
      <w:r w:rsidRPr="00EF111A">
        <w:rPr>
          <w:sz w:val="24"/>
          <w:szCs w:val="24"/>
          <w:lang w:eastAsia="ar-SA"/>
        </w:rPr>
        <w:t xml:space="preserve">19. 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EF111A">
        <w:rPr>
          <w:sz w:val="24"/>
          <w:szCs w:val="24"/>
          <w:lang w:eastAsia="ar-SA"/>
        </w:rPr>
        <w:t>заявки</w:t>
      </w:r>
      <w:proofErr w:type="gramEnd"/>
      <w:r w:rsidRPr="00EF111A">
        <w:rPr>
          <w:sz w:val="24"/>
          <w:szCs w:val="24"/>
          <w:lang w:eastAsia="ar-SA"/>
        </w:rPr>
        <w:t xml:space="preserve"> которых соответствуют требованиям Правил, заказчик, </w:t>
      </w:r>
      <w:proofErr w:type="gramStart"/>
      <w:r w:rsidRPr="00EF111A">
        <w:rPr>
          <w:sz w:val="24"/>
          <w:szCs w:val="24"/>
          <w:lang w:eastAsia="ar-SA"/>
        </w:rPr>
        <w:t xml:space="preserve">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roofErr w:type="gramEnd"/>
    </w:p>
    <w:p w:rsidR="004A1D38" w:rsidRPr="00AC756D" w:rsidRDefault="004A1D38" w:rsidP="004A1D38">
      <w:pPr>
        <w:ind w:firstLine="708"/>
        <w:jc w:val="both"/>
        <w:rPr>
          <w:b/>
          <w:sz w:val="24"/>
          <w:szCs w:val="24"/>
          <w:lang w:eastAsia="ar-SA"/>
        </w:rPr>
      </w:pPr>
    </w:p>
    <w:p w:rsidR="004A1D38" w:rsidRPr="00AC756D" w:rsidRDefault="004A1D38" w:rsidP="004A1D38">
      <w:pPr>
        <w:pStyle w:val="a9"/>
        <w:spacing w:before="0" w:beforeAutospacing="0" w:after="0" w:afterAutospacing="0"/>
        <w:ind w:firstLine="709"/>
        <w:jc w:val="both"/>
        <w:rPr>
          <w:b/>
        </w:rPr>
      </w:pPr>
    </w:p>
    <w:p w:rsidR="004A1D38" w:rsidRPr="00AC756D" w:rsidRDefault="004A1D38" w:rsidP="004A1D38">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4A1D38" w:rsidRPr="00AC756D" w:rsidRDefault="004A1D38" w:rsidP="004A1D38">
      <w:pPr>
        <w:pStyle w:val="a9"/>
        <w:spacing w:before="0" w:beforeAutospacing="0" w:after="0" w:afterAutospacing="0"/>
        <w:ind w:firstLine="709"/>
        <w:jc w:val="both"/>
        <w:rPr>
          <w:color w:val="000000"/>
          <w:spacing w:val="2"/>
        </w:rPr>
      </w:pPr>
      <w:r>
        <w:rPr>
          <w:color w:val="000000"/>
          <w:spacing w:val="2"/>
        </w:rPr>
        <w:t>20</w:t>
      </w:r>
      <w:r w:rsidRPr="00AC756D">
        <w:rPr>
          <w:color w:val="000000"/>
          <w:spacing w:val="2"/>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4A1D38" w:rsidRPr="00AC756D" w:rsidRDefault="004A1D38" w:rsidP="004A1D38">
      <w:pPr>
        <w:pStyle w:val="a9"/>
        <w:spacing w:before="0" w:beforeAutospacing="0" w:after="0" w:afterAutospacing="0"/>
        <w:ind w:firstLine="709"/>
        <w:jc w:val="both"/>
        <w:rPr>
          <w:color w:val="000000"/>
          <w:spacing w:val="2"/>
        </w:rPr>
      </w:pPr>
      <w:r>
        <w:rPr>
          <w:color w:val="000000"/>
          <w:spacing w:val="2"/>
        </w:rPr>
        <w:t>21</w:t>
      </w:r>
      <w:r w:rsidRPr="00AC756D">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2</w:t>
      </w:r>
      <w:r w:rsidRPr="00253A4F">
        <w:rPr>
          <w:color w:val="000000"/>
          <w:spacing w:val="2"/>
        </w:rPr>
        <w:t>2</w:t>
      </w:r>
      <w:r w:rsidRPr="00AC756D">
        <w:rPr>
          <w:color w:val="000000"/>
          <w:spacing w:val="2"/>
        </w:rPr>
        <w:t xml:space="preserve">. Срок действия тендерной заявки составляет не менее </w:t>
      </w:r>
      <w:r w:rsidRPr="00AC756D">
        <w:rPr>
          <w:color w:val="000000"/>
          <w:spacing w:val="2"/>
          <w:u w:val="single"/>
        </w:rPr>
        <w:t>сорока пяти календарных дней</w:t>
      </w:r>
      <w:r w:rsidRPr="00AC756D">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4A1D38" w:rsidRPr="00AC756D" w:rsidRDefault="004A1D38" w:rsidP="004A1D38">
      <w:pPr>
        <w:pStyle w:val="a9"/>
        <w:spacing w:before="0" w:beforeAutospacing="0" w:after="0" w:afterAutospacing="0"/>
        <w:ind w:firstLine="709"/>
        <w:jc w:val="both"/>
        <w:rPr>
          <w:color w:val="000000"/>
          <w:spacing w:val="2"/>
        </w:rPr>
      </w:pPr>
      <w:r>
        <w:rPr>
          <w:color w:val="000000"/>
          <w:spacing w:val="2"/>
        </w:rPr>
        <w:t>23</w:t>
      </w:r>
      <w:r w:rsidRPr="00AC756D">
        <w:rPr>
          <w:color w:val="000000"/>
          <w:spacing w:val="2"/>
        </w:rPr>
        <w:t xml:space="preserve">. Тендерная заявка состоит из основной части, технической части и гарантийного обеспечения. </w:t>
      </w:r>
      <w:proofErr w:type="gramStart"/>
      <w:r w:rsidRPr="00AC756D">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2</w:t>
      </w:r>
      <w:r w:rsidRPr="00253A4F">
        <w:rPr>
          <w:color w:val="000000"/>
          <w:spacing w:val="2"/>
        </w:rPr>
        <w:t>4</w:t>
      </w:r>
      <w:r w:rsidRPr="00AC756D">
        <w:rPr>
          <w:color w:val="000000"/>
          <w:spacing w:val="2"/>
        </w:rPr>
        <w:t>. Основная часть тендерной заявки содержит:</w:t>
      </w:r>
      <w:bookmarkStart w:id="25" w:name="z250"/>
      <w:bookmarkEnd w:id="25"/>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lastRenderedPageBreak/>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A1D38" w:rsidRPr="00AC756D" w:rsidRDefault="004A1D38" w:rsidP="004A1D38">
      <w:pPr>
        <w:pStyle w:val="a9"/>
        <w:spacing w:before="0" w:beforeAutospacing="0" w:after="0" w:afterAutospacing="0"/>
        <w:ind w:firstLine="709"/>
        <w:jc w:val="both"/>
        <w:rPr>
          <w:color w:val="000000"/>
          <w:spacing w:val="2"/>
        </w:rPr>
      </w:pPr>
      <w:proofErr w:type="gramStart"/>
      <w:r w:rsidRPr="00AC756D">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AC756D">
        <w:rPr>
          <w:color w:val="000000"/>
          <w:spacing w:val="2"/>
        </w:rPr>
        <w:t xml:space="preserve"> </w:t>
      </w:r>
      <w:proofErr w:type="gramStart"/>
      <w:r w:rsidRPr="00AC756D">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8) сведения о квалификации по форме, утвержденной уполномоченным органом в области здравоохранения;</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9) 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w:t>
      </w:r>
      <w:r w:rsidRPr="00AC756D">
        <w:rPr>
          <w:color w:val="000000"/>
          <w:spacing w:val="2"/>
        </w:rPr>
        <w:lastRenderedPageBreak/>
        <w:t>потенциального поставщика, из которых формируется конечная цена заявленных медицинских изделий, включая цену сопутствующих услуг;</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12) сопутствующие услуги;</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13) оригинал документа, подтверждающего внесение гарантийного обеспечения тендерной заявки;</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AC756D">
        <w:rPr>
          <w:color w:val="000000"/>
          <w:spacing w:val="2"/>
        </w:rPr>
        <w:t>холодовой</w:t>
      </w:r>
      <w:proofErr w:type="spellEnd"/>
      <w:r w:rsidRPr="00AC756D">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 xml:space="preserve">16) письмо об отсутствии </w:t>
      </w:r>
      <w:proofErr w:type="spellStart"/>
      <w:r w:rsidRPr="00AC756D">
        <w:rPr>
          <w:color w:val="000000"/>
          <w:spacing w:val="2"/>
        </w:rPr>
        <w:t>аффилированности</w:t>
      </w:r>
      <w:proofErr w:type="spellEnd"/>
      <w:r w:rsidRPr="00AC756D">
        <w:rPr>
          <w:color w:val="000000"/>
          <w:spacing w:val="2"/>
        </w:rPr>
        <w:t xml:space="preserve"> в соответствии с пунктом 9 Правил;</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медицинской техники и изделий медицинского назначения.</w:t>
      </w:r>
    </w:p>
    <w:p w:rsidR="004A1D38" w:rsidRPr="00AC756D" w:rsidRDefault="004A1D38" w:rsidP="004A1D38">
      <w:pPr>
        <w:pStyle w:val="a9"/>
        <w:spacing w:before="0" w:beforeAutospacing="0" w:after="0" w:afterAutospacing="0"/>
        <w:jc w:val="both"/>
        <w:rPr>
          <w:color w:val="000000"/>
          <w:spacing w:val="2"/>
        </w:rPr>
      </w:pPr>
      <w:r w:rsidRPr="00AC756D">
        <w:rPr>
          <w:color w:val="000000"/>
          <w:spacing w:val="2"/>
        </w:rPr>
        <w:t xml:space="preserve">      </w:t>
      </w:r>
      <w:r w:rsidRPr="00AC756D">
        <w:rPr>
          <w:color w:val="000000"/>
          <w:spacing w:val="2"/>
        </w:rPr>
        <w:tab/>
        <w:t>2</w:t>
      </w:r>
      <w:r w:rsidRPr="00253A4F">
        <w:rPr>
          <w:color w:val="000000"/>
          <w:spacing w:val="2"/>
        </w:rPr>
        <w:t>5</w:t>
      </w:r>
      <w:r w:rsidRPr="00AC756D">
        <w:rPr>
          <w:color w:val="000000"/>
          <w:spacing w:val="2"/>
        </w:rPr>
        <w:t>. Техническая часть тендерной заявки содержит:</w:t>
      </w:r>
      <w:bookmarkStart w:id="26" w:name="z266"/>
      <w:bookmarkEnd w:id="26"/>
    </w:p>
    <w:p w:rsidR="004A1D38" w:rsidRPr="00AC756D" w:rsidRDefault="004A1D38" w:rsidP="004A1D38">
      <w:pPr>
        <w:pStyle w:val="a9"/>
        <w:spacing w:before="0" w:beforeAutospacing="0" w:after="0" w:afterAutospacing="0"/>
        <w:ind w:firstLine="708"/>
        <w:jc w:val="both"/>
        <w:rPr>
          <w:color w:val="000000"/>
          <w:spacing w:val="2"/>
        </w:rPr>
      </w:pPr>
      <w:proofErr w:type="gramStart"/>
      <w:r w:rsidRPr="00AC756D">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AC756D">
        <w:rPr>
          <w:color w:val="000000"/>
          <w:spacing w:val="2"/>
        </w:rPr>
        <w:t>doc</w:t>
      </w:r>
      <w:proofErr w:type="spellEnd"/>
      <w:r w:rsidRPr="00AC756D">
        <w:rPr>
          <w:color w:val="000000"/>
          <w:spacing w:val="2"/>
        </w:rPr>
        <w:t>);</w:t>
      </w:r>
      <w:bookmarkStart w:id="27" w:name="z267"/>
      <w:bookmarkEnd w:id="27"/>
      <w:proofErr w:type="gramEnd"/>
    </w:p>
    <w:p w:rsidR="004A1D38" w:rsidRPr="00AC756D" w:rsidRDefault="004A1D38" w:rsidP="004A1D38">
      <w:pPr>
        <w:pStyle w:val="a9"/>
        <w:spacing w:before="0" w:beforeAutospacing="0" w:after="0" w:afterAutospacing="0"/>
        <w:ind w:firstLine="708"/>
        <w:jc w:val="both"/>
        <w:rPr>
          <w:color w:val="000000"/>
          <w:spacing w:val="2"/>
        </w:rPr>
      </w:pPr>
      <w:r w:rsidRPr="00AC756D">
        <w:rPr>
          <w:color w:val="000000"/>
          <w:spacing w:val="2"/>
        </w:rPr>
        <w:t>2) документы, подтверждающие соответствие предлагаемых товаров требованиям Правил и тендерной документации.</w:t>
      </w:r>
    </w:p>
    <w:p w:rsidR="004A1D38" w:rsidRPr="00AC756D" w:rsidRDefault="004A1D38" w:rsidP="004A1D38">
      <w:pPr>
        <w:pStyle w:val="a9"/>
        <w:spacing w:before="0" w:beforeAutospacing="0" w:after="0" w:afterAutospacing="0"/>
        <w:ind w:firstLine="708"/>
        <w:jc w:val="both"/>
        <w:rPr>
          <w:spacing w:val="2"/>
        </w:rPr>
      </w:pPr>
      <w:r>
        <w:rPr>
          <w:spacing w:val="2"/>
        </w:rPr>
        <w:t>26</w:t>
      </w:r>
      <w:r w:rsidRPr="00AC756D">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4A1D38" w:rsidRPr="00AC756D" w:rsidRDefault="004A1D38" w:rsidP="004A1D38">
      <w:pPr>
        <w:pStyle w:val="a9"/>
        <w:spacing w:before="0" w:beforeAutospacing="0" w:after="0" w:afterAutospacing="0"/>
        <w:ind w:firstLine="708"/>
        <w:jc w:val="both"/>
        <w:rPr>
          <w:spacing w:val="2"/>
        </w:rPr>
      </w:pPr>
      <w:r w:rsidRPr="00AC756D">
        <w:rPr>
          <w:spacing w:val="2"/>
        </w:rPr>
        <w:t>2</w:t>
      </w:r>
      <w:r w:rsidRPr="00253A4F">
        <w:rPr>
          <w:spacing w:val="2"/>
        </w:rPr>
        <w:t>7</w:t>
      </w:r>
      <w:r w:rsidRPr="00AC756D">
        <w:rPr>
          <w:spacing w:val="2"/>
        </w:rPr>
        <w:t>. Не допускается внесение изменений в тендерные заявки после истечения срока представления тендерных заявок.</w:t>
      </w:r>
    </w:p>
    <w:p w:rsidR="004A1D38" w:rsidRDefault="004A1D38" w:rsidP="004A1D38">
      <w:pPr>
        <w:pStyle w:val="a9"/>
        <w:spacing w:before="0" w:beforeAutospacing="0" w:after="0" w:afterAutospacing="0"/>
        <w:ind w:firstLine="708"/>
        <w:jc w:val="both"/>
        <w:rPr>
          <w:color w:val="000000"/>
          <w:spacing w:val="2"/>
        </w:rPr>
      </w:pPr>
    </w:p>
    <w:p w:rsidR="004A1D38" w:rsidRPr="00AC756D" w:rsidRDefault="004A1D38" w:rsidP="004A1D38">
      <w:pPr>
        <w:pStyle w:val="a9"/>
        <w:spacing w:before="0" w:beforeAutospacing="0" w:after="0" w:afterAutospacing="0"/>
        <w:ind w:firstLine="708"/>
        <w:jc w:val="both"/>
        <w:rPr>
          <w:color w:val="000000"/>
          <w:spacing w:val="2"/>
        </w:rPr>
      </w:pPr>
    </w:p>
    <w:p w:rsidR="004A1D38" w:rsidRPr="00AC756D" w:rsidRDefault="004A1D38" w:rsidP="004A1D38">
      <w:pPr>
        <w:pStyle w:val="a9"/>
        <w:spacing w:before="0" w:beforeAutospacing="0" w:after="0" w:afterAutospacing="0"/>
        <w:ind w:firstLine="709"/>
        <w:jc w:val="center"/>
        <w:rPr>
          <w:b/>
          <w:bCs/>
        </w:rPr>
      </w:pPr>
      <w:r w:rsidRPr="00AC756D">
        <w:rPr>
          <w:b/>
          <w:color w:val="000000"/>
          <w:spacing w:val="2"/>
        </w:rPr>
        <w:t>8. Гарантийное обеспечение тендерной заявки</w:t>
      </w:r>
    </w:p>
    <w:p w:rsidR="004A1D38" w:rsidRPr="00AC756D" w:rsidRDefault="004A1D38" w:rsidP="004A1D38">
      <w:pPr>
        <w:ind w:firstLine="708"/>
        <w:jc w:val="both"/>
        <w:rPr>
          <w:sz w:val="24"/>
          <w:szCs w:val="24"/>
        </w:rPr>
      </w:pPr>
      <w:bookmarkStart w:id="29" w:name="z268"/>
      <w:bookmarkEnd w:id="29"/>
      <w:r>
        <w:rPr>
          <w:sz w:val="24"/>
          <w:szCs w:val="24"/>
        </w:rPr>
        <w:t>28</w:t>
      </w:r>
      <w:r w:rsidRPr="00AC756D">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AC756D">
        <w:rPr>
          <w:sz w:val="24"/>
          <w:szCs w:val="24"/>
        </w:rPr>
        <w:t>.</w:t>
      </w:r>
    </w:p>
    <w:p w:rsidR="004A1D38" w:rsidRDefault="004A1D38" w:rsidP="004A1D38">
      <w:pPr>
        <w:jc w:val="both"/>
        <w:rPr>
          <w:sz w:val="24"/>
          <w:szCs w:val="24"/>
        </w:rPr>
      </w:pPr>
      <w:r>
        <w:rPr>
          <w:sz w:val="24"/>
          <w:szCs w:val="24"/>
        </w:rPr>
        <w:t xml:space="preserve"> </w:t>
      </w:r>
      <w:r>
        <w:rPr>
          <w:sz w:val="24"/>
          <w:szCs w:val="24"/>
        </w:rPr>
        <w:tab/>
        <w:t>29</w:t>
      </w:r>
      <w:r w:rsidRPr="00AC756D">
        <w:rPr>
          <w:sz w:val="24"/>
          <w:szCs w:val="24"/>
        </w:rPr>
        <w:t>. Гарантийное обеспечение тендерной заявки (далее - гарантийное обеспечение) представляется</w:t>
      </w:r>
      <w:bookmarkStart w:id="31" w:name="z270"/>
      <w:bookmarkEnd w:id="31"/>
      <w:r>
        <w:rPr>
          <w:sz w:val="24"/>
          <w:szCs w:val="24"/>
        </w:rPr>
        <w:t xml:space="preserve"> в виде:</w:t>
      </w:r>
    </w:p>
    <w:p w:rsidR="004A1D38" w:rsidRDefault="004A1D38" w:rsidP="004A1D38">
      <w:pPr>
        <w:jc w:val="both"/>
        <w:rPr>
          <w:sz w:val="24"/>
          <w:szCs w:val="24"/>
        </w:rPr>
      </w:pPr>
      <w:r>
        <w:rPr>
          <w:sz w:val="24"/>
          <w:szCs w:val="24"/>
        </w:rPr>
        <w:t>    </w:t>
      </w:r>
      <w:r w:rsidRPr="00EF111A">
        <w:rPr>
          <w:sz w:val="24"/>
          <w:szCs w:val="24"/>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w:t>
      </w:r>
      <w:r>
        <w:rPr>
          <w:sz w:val="24"/>
          <w:szCs w:val="24"/>
        </w:rPr>
        <w:t>государственными учреждениями:</w:t>
      </w:r>
    </w:p>
    <w:p w:rsidR="004A1D38" w:rsidRPr="00AC756D" w:rsidRDefault="004A1D38" w:rsidP="004A1D38">
      <w:pPr>
        <w:jc w:val="both"/>
        <w:rPr>
          <w:sz w:val="24"/>
          <w:szCs w:val="24"/>
        </w:rPr>
      </w:pPr>
      <w:bookmarkStart w:id="32" w:name="z271"/>
      <w:bookmarkEnd w:id="32"/>
      <w:r>
        <w:rPr>
          <w:sz w:val="24"/>
          <w:szCs w:val="24"/>
        </w:rPr>
        <w:t xml:space="preserve">       </w:t>
      </w:r>
      <w:r w:rsidRPr="00AC756D">
        <w:rPr>
          <w:sz w:val="24"/>
          <w:szCs w:val="24"/>
        </w:rPr>
        <w:t>2) банковской гарантии по форме, утвержденной уполномоченным органом в области здравоохранения.</w:t>
      </w:r>
    </w:p>
    <w:p w:rsidR="004A1D38" w:rsidRPr="00AC756D" w:rsidRDefault="004A1D38" w:rsidP="004A1D38">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4A1D38" w:rsidRPr="00EF111A" w:rsidRDefault="004A1D38" w:rsidP="004A1D38">
      <w:pPr>
        <w:ind w:firstLine="708"/>
        <w:jc w:val="both"/>
        <w:rPr>
          <w:b/>
          <w:sz w:val="24"/>
          <w:szCs w:val="24"/>
        </w:rPr>
      </w:pPr>
      <w:r w:rsidRPr="00EF111A">
        <w:rPr>
          <w:b/>
          <w:sz w:val="24"/>
          <w:szCs w:val="24"/>
        </w:rPr>
        <w:t xml:space="preserve">Некоммерческое акционерное общество "Казахский национальный медицинский университет имени С. Д. </w:t>
      </w:r>
      <w:proofErr w:type="spellStart"/>
      <w:r w:rsidRPr="00EF111A">
        <w:rPr>
          <w:b/>
          <w:sz w:val="24"/>
          <w:szCs w:val="24"/>
        </w:rPr>
        <w:t>Асфендиярова</w:t>
      </w:r>
      <w:proofErr w:type="spellEnd"/>
      <w:r w:rsidRPr="00EF111A">
        <w:rPr>
          <w:b/>
          <w:sz w:val="24"/>
          <w:szCs w:val="24"/>
        </w:rPr>
        <w:t>"</w:t>
      </w:r>
    </w:p>
    <w:p w:rsidR="004A1D38" w:rsidRPr="00EF111A" w:rsidRDefault="004A1D38" w:rsidP="004A1D38">
      <w:pPr>
        <w:ind w:firstLine="708"/>
        <w:jc w:val="both"/>
        <w:rPr>
          <w:b/>
          <w:sz w:val="24"/>
          <w:szCs w:val="24"/>
        </w:rPr>
      </w:pPr>
      <w:r w:rsidRPr="00EF111A">
        <w:rPr>
          <w:b/>
          <w:sz w:val="24"/>
          <w:szCs w:val="24"/>
        </w:rPr>
        <w:t xml:space="preserve">г. Алматы, ТОЛЕ БИ, 94 </w:t>
      </w:r>
    </w:p>
    <w:p w:rsidR="004A1D38" w:rsidRPr="00EF111A" w:rsidRDefault="004A1D38" w:rsidP="004A1D38">
      <w:pPr>
        <w:ind w:firstLine="708"/>
        <w:jc w:val="both"/>
        <w:rPr>
          <w:b/>
          <w:sz w:val="24"/>
          <w:szCs w:val="24"/>
        </w:rPr>
      </w:pPr>
      <w:r w:rsidRPr="00EF111A">
        <w:rPr>
          <w:b/>
          <w:sz w:val="24"/>
          <w:szCs w:val="24"/>
        </w:rPr>
        <w:t>БИН 181240006407</w:t>
      </w:r>
    </w:p>
    <w:p w:rsidR="004A1D38" w:rsidRPr="00EF111A" w:rsidRDefault="004A1D38" w:rsidP="004A1D38">
      <w:pPr>
        <w:ind w:firstLine="708"/>
        <w:jc w:val="both"/>
        <w:rPr>
          <w:b/>
          <w:sz w:val="24"/>
          <w:szCs w:val="24"/>
        </w:rPr>
      </w:pPr>
      <w:r w:rsidRPr="00EF111A">
        <w:rPr>
          <w:b/>
          <w:sz w:val="24"/>
          <w:szCs w:val="24"/>
        </w:rPr>
        <w:t xml:space="preserve">БИК KCJBKZKX </w:t>
      </w:r>
    </w:p>
    <w:p w:rsidR="004A1D38" w:rsidRPr="00EF111A" w:rsidRDefault="004A1D38" w:rsidP="004A1D38">
      <w:pPr>
        <w:ind w:firstLine="708"/>
        <w:jc w:val="both"/>
        <w:rPr>
          <w:b/>
          <w:sz w:val="24"/>
          <w:szCs w:val="24"/>
        </w:rPr>
      </w:pPr>
      <w:r w:rsidRPr="00EF111A">
        <w:rPr>
          <w:b/>
          <w:sz w:val="24"/>
          <w:szCs w:val="24"/>
        </w:rPr>
        <w:lastRenderedPageBreak/>
        <w:t xml:space="preserve">ИИК KZ688562203106071355 </w:t>
      </w:r>
    </w:p>
    <w:p w:rsidR="004A1D38" w:rsidRDefault="004A1D38" w:rsidP="004A1D38">
      <w:pPr>
        <w:ind w:firstLine="708"/>
        <w:jc w:val="both"/>
        <w:rPr>
          <w:b/>
          <w:sz w:val="24"/>
          <w:szCs w:val="24"/>
        </w:rPr>
      </w:pPr>
      <w:r w:rsidRPr="00EF111A">
        <w:rPr>
          <w:b/>
          <w:sz w:val="24"/>
          <w:szCs w:val="24"/>
        </w:rPr>
        <w:t>АО "Банк Центр Кредит".</w:t>
      </w:r>
    </w:p>
    <w:p w:rsidR="004A1D38" w:rsidRPr="00AC756D" w:rsidRDefault="004A1D38" w:rsidP="004A1D38">
      <w:pPr>
        <w:ind w:firstLine="708"/>
        <w:jc w:val="both"/>
        <w:rPr>
          <w:sz w:val="24"/>
          <w:szCs w:val="24"/>
        </w:rPr>
      </w:pPr>
      <w:r>
        <w:rPr>
          <w:sz w:val="24"/>
          <w:szCs w:val="24"/>
        </w:rPr>
        <w:t>30</w:t>
      </w:r>
      <w:r w:rsidRPr="00AC756D">
        <w:rPr>
          <w:sz w:val="24"/>
          <w:szCs w:val="24"/>
        </w:rPr>
        <w:t>. Срок действия гарантийного обеспечения составляет не менее срока действия тендерной заявки.</w:t>
      </w:r>
      <w:bookmarkStart w:id="33" w:name="z273"/>
      <w:bookmarkEnd w:id="33"/>
      <w:r w:rsidRPr="00AC756D">
        <w:rPr>
          <w:sz w:val="24"/>
          <w:szCs w:val="24"/>
        </w:rPr>
        <w:tab/>
      </w:r>
      <w:r w:rsidRPr="00AC756D">
        <w:rPr>
          <w:sz w:val="24"/>
          <w:szCs w:val="24"/>
        </w:rPr>
        <w:tab/>
      </w:r>
    </w:p>
    <w:p w:rsidR="004A1D38" w:rsidRPr="00AC756D" w:rsidRDefault="004A1D38" w:rsidP="004A1D38">
      <w:pPr>
        <w:ind w:firstLine="708"/>
        <w:jc w:val="both"/>
        <w:rPr>
          <w:sz w:val="24"/>
          <w:szCs w:val="24"/>
        </w:rPr>
      </w:pPr>
      <w:r>
        <w:rPr>
          <w:sz w:val="24"/>
          <w:szCs w:val="24"/>
        </w:rPr>
        <w:t>31</w:t>
      </w:r>
      <w:r w:rsidRPr="00AC756D">
        <w:rPr>
          <w:sz w:val="24"/>
          <w:szCs w:val="24"/>
        </w:rPr>
        <w:t>. Гарантийное обеспечение возвращается потенциальному поставщику в течение пяти рабочих дней в случаях:</w:t>
      </w:r>
      <w:bookmarkStart w:id="34" w:name="z274"/>
      <w:bookmarkEnd w:id="34"/>
    </w:p>
    <w:p w:rsidR="004A1D38" w:rsidRPr="00AC756D" w:rsidRDefault="004A1D38" w:rsidP="004A1D38">
      <w:pPr>
        <w:ind w:firstLine="708"/>
        <w:jc w:val="both"/>
        <w:rPr>
          <w:sz w:val="24"/>
          <w:szCs w:val="24"/>
        </w:rPr>
      </w:pPr>
      <w:r w:rsidRPr="00AC756D">
        <w:rPr>
          <w:sz w:val="24"/>
          <w:szCs w:val="24"/>
        </w:rPr>
        <w:t>1) истечения срока действия тендерной заявки (за исключением тендерной заявки победителя тендера);</w:t>
      </w:r>
    </w:p>
    <w:p w:rsidR="004A1D38" w:rsidRPr="00AC756D" w:rsidRDefault="004A1D38" w:rsidP="004A1D38">
      <w:pPr>
        <w:ind w:firstLine="708"/>
        <w:jc w:val="both"/>
        <w:rPr>
          <w:sz w:val="24"/>
          <w:szCs w:val="24"/>
        </w:rPr>
      </w:pPr>
      <w:r w:rsidRPr="00AC756D">
        <w:rPr>
          <w:sz w:val="24"/>
          <w:szCs w:val="24"/>
        </w:rPr>
        <w:t>2) отзыва тендерной заявки потенциальным поставщиком до истечения окончательного срока их приема;</w:t>
      </w:r>
    </w:p>
    <w:p w:rsidR="004A1D38" w:rsidRPr="00AC756D" w:rsidRDefault="004A1D38" w:rsidP="004A1D38">
      <w:pPr>
        <w:ind w:firstLine="708"/>
        <w:jc w:val="both"/>
        <w:rPr>
          <w:sz w:val="24"/>
          <w:szCs w:val="24"/>
        </w:rPr>
      </w:pPr>
      <w:r w:rsidRPr="00AC756D">
        <w:rPr>
          <w:sz w:val="24"/>
          <w:szCs w:val="24"/>
        </w:rPr>
        <w:t>3) отклонения тендерной заявки по основанию несоответствия положениям тендерной документации;</w:t>
      </w:r>
    </w:p>
    <w:p w:rsidR="004A1D38" w:rsidRPr="00AC756D" w:rsidRDefault="004A1D38" w:rsidP="004A1D38">
      <w:pPr>
        <w:ind w:firstLine="708"/>
        <w:jc w:val="both"/>
        <w:rPr>
          <w:sz w:val="24"/>
          <w:szCs w:val="24"/>
        </w:rPr>
      </w:pPr>
      <w:r w:rsidRPr="00AC756D">
        <w:rPr>
          <w:sz w:val="24"/>
          <w:szCs w:val="24"/>
        </w:rPr>
        <w:t>4) признания победителем тендера другого потенциального поставщика;</w:t>
      </w:r>
    </w:p>
    <w:p w:rsidR="004A1D38" w:rsidRPr="00AC756D" w:rsidRDefault="004A1D38" w:rsidP="004A1D38">
      <w:pPr>
        <w:ind w:firstLine="708"/>
        <w:jc w:val="both"/>
        <w:rPr>
          <w:sz w:val="24"/>
          <w:szCs w:val="24"/>
        </w:rPr>
      </w:pPr>
      <w:r w:rsidRPr="00AC756D">
        <w:rPr>
          <w:sz w:val="24"/>
          <w:szCs w:val="24"/>
        </w:rPr>
        <w:t>5) прекращения процедур закупа без определения победителя тендера;</w:t>
      </w:r>
    </w:p>
    <w:p w:rsidR="004A1D38" w:rsidRPr="00AC756D" w:rsidRDefault="004A1D38" w:rsidP="004A1D38">
      <w:pPr>
        <w:ind w:firstLine="708"/>
        <w:jc w:val="both"/>
        <w:rPr>
          <w:sz w:val="24"/>
          <w:szCs w:val="24"/>
        </w:rPr>
      </w:pPr>
      <w:r w:rsidRPr="00AC756D">
        <w:rPr>
          <w:sz w:val="24"/>
          <w:szCs w:val="24"/>
        </w:rPr>
        <w:t>6) вступления в силу договора закупа и внесения победителем тендера гарантийного обеспечения исполнения договора закупа.</w:t>
      </w:r>
    </w:p>
    <w:p w:rsidR="004A1D38" w:rsidRPr="00AC756D" w:rsidRDefault="004A1D38" w:rsidP="004A1D38">
      <w:pPr>
        <w:ind w:left="708" w:firstLine="1"/>
        <w:jc w:val="both"/>
        <w:rPr>
          <w:sz w:val="24"/>
          <w:szCs w:val="24"/>
        </w:rPr>
      </w:pPr>
      <w:r w:rsidRPr="00AC756D">
        <w:rPr>
          <w:sz w:val="24"/>
          <w:szCs w:val="24"/>
        </w:rPr>
        <w:t>31. Гарантийное обеспечение не возвращается потенциальному поставщику, если он:</w:t>
      </w:r>
      <w:r w:rsidRPr="00AC756D">
        <w:rPr>
          <w:sz w:val="24"/>
          <w:szCs w:val="24"/>
        </w:rPr>
        <w:br/>
      </w:r>
      <w:bookmarkStart w:id="35" w:name="z281"/>
      <w:bookmarkEnd w:id="35"/>
      <w:r w:rsidRPr="00AC756D">
        <w:rPr>
          <w:sz w:val="24"/>
          <w:szCs w:val="24"/>
        </w:rPr>
        <w:t>1) отозвал или изменил тендерную заявку после истечения окончательного срока приема тендерных заявок;</w:t>
      </w:r>
    </w:p>
    <w:p w:rsidR="004A1D38" w:rsidRPr="00AC756D" w:rsidRDefault="004A1D38" w:rsidP="004A1D38">
      <w:pPr>
        <w:tabs>
          <w:tab w:val="left" w:pos="993"/>
        </w:tabs>
        <w:ind w:firstLine="708"/>
        <w:jc w:val="both"/>
        <w:rPr>
          <w:sz w:val="24"/>
          <w:szCs w:val="24"/>
        </w:rPr>
      </w:pPr>
      <w:r w:rsidRPr="00AC756D">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4A1D38" w:rsidRPr="00AC756D" w:rsidRDefault="004A1D38" w:rsidP="004A1D38">
      <w:pPr>
        <w:tabs>
          <w:tab w:val="left" w:pos="993"/>
        </w:tabs>
        <w:ind w:firstLine="708"/>
        <w:jc w:val="both"/>
        <w:rPr>
          <w:sz w:val="24"/>
          <w:szCs w:val="24"/>
        </w:rPr>
      </w:pPr>
      <w:r w:rsidRPr="00AC756D">
        <w:rPr>
          <w:sz w:val="24"/>
          <w:szCs w:val="24"/>
        </w:rPr>
        <w:t xml:space="preserve">3) </w:t>
      </w:r>
      <w:proofErr w:type="gramStart"/>
      <w:r w:rsidRPr="00AC756D">
        <w:rPr>
          <w:sz w:val="24"/>
          <w:szCs w:val="24"/>
        </w:rPr>
        <w:t>признан</w:t>
      </w:r>
      <w:proofErr w:type="gramEnd"/>
      <w:r w:rsidRPr="00AC756D">
        <w:rPr>
          <w:sz w:val="24"/>
          <w:szCs w:val="24"/>
        </w:rPr>
        <w:t xml:space="preserve"> победителем и не внес либо несвоевременно внес гарантийное обеспечение договора закупа.</w:t>
      </w:r>
    </w:p>
    <w:p w:rsidR="004A1D38" w:rsidRPr="00AC756D" w:rsidRDefault="004A1D38" w:rsidP="004A1D38">
      <w:pPr>
        <w:pStyle w:val="31"/>
        <w:tabs>
          <w:tab w:val="left" w:pos="142"/>
          <w:tab w:val="left" w:pos="284"/>
        </w:tabs>
        <w:ind w:firstLine="709"/>
        <w:jc w:val="both"/>
        <w:rPr>
          <w:b/>
          <w:sz w:val="24"/>
          <w:szCs w:val="24"/>
        </w:rPr>
      </w:pPr>
      <w:bookmarkStart w:id="36" w:name="z284"/>
      <w:bookmarkStart w:id="37" w:name="z286"/>
      <w:bookmarkEnd w:id="36"/>
      <w:bookmarkEnd w:id="37"/>
    </w:p>
    <w:p w:rsidR="004A1D38" w:rsidRPr="00AC756D" w:rsidRDefault="004A1D38" w:rsidP="004A1D38">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4A1D38" w:rsidRPr="00AC756D" w:rsidRDefault="004A1D38" w:rsidP="004A1D38">
      <w:pPr>
        <w:ind w:firstLine="709"/>
        <w:jc w:val="both"/>
        <w:rPr>
          <w:sz w:val="24"/>
          <w:szCs w:val="24"/>
        </w:rPr>
      </w:pPr>
      <w:r w:rsidRPr="00AC756D">
        <w:rPr>
          <w:sz w:val="24"/>
          <w:szCs w:val="24"/>
        </w:rPr>
        <w:t>32. Цены тендерных заявок потенциальных поставщиков должны быть выражены в тенге.</w:t>
      </w:r>
    </w:p>
    <w:p w:rsidR="004A1D38" w:rsidRPr="00AC756D" w:rsidRDefault="004A1D38" w:rsidP="004A1D38">
      <w:pPr>
        <w:ind w:firstLine="709"/>
        <w:jc w:val="both"/>
        <w:rPr>
          <w:sz w:val="24"/>
          <w:szCs w:val="24"/>
        </w:rPr>
      </w:pPr>
      <w:r w:rsidRPr="00AC756D">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до конца 2020 года. </w:t>
      </w:r>
    </w:p>
    <w:p w:rsidR="004A1D38" w:rsidRPr="00AC756D" w:rsidRDefault="004A1D38" w:rsidP="004A1D38">
      <w:pPr>
        <w:pStyle w:val="Iauiue"/>
        <w:widowControl/>
        <w:jc w:val="both"/>
        <w:rPr>
          <w:b/>
          <w:color w:val="FF0000"/>
          <w:sz w:val="24"/>
          <w:szCs w:val="24"/>
        </w:rPr>
      </w:pPr>
    </w:p>
    <w:p w:rsidR="004A1D38" w:rsidRPr="00AC756D" w:rsidRDefault="004A1D38" w:rsidP="004A1D38">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4A1D38" w:rsidRPr="00AC756D" w:rsidRDefault="004A1D38" w:rsidP="004A1D38">
      <w:pPr>
        <w:pStyle w:val="Iauiue"/>
        <w:widowControl/>
        <w:ind w:firstLine="709"/>
        <w:jc w:val="both"/>
        <w:rPr>
          <w:sz w:val="24"/>
          <w:szCs w:val="24"/>
        </w:rPr>
      </w:pPr>
      <w:r w:rsidRPr="00AC756D">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либо русском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4A1D38" w:rsidRPr="00AC756D" w:rsidRDefault="004A1D38" w:rsidP="004A1D38">
      <w:pPr>
        <w:pStyle w:val="Iauiue"/>
        <w:widowControl/>
        <w:jc w:val="both"/>
        <w:rPr>
          <w:b/>
          <w:color w:val="FF0000"/>
          <w:sz w:val="24"/>
          <w:szCs w:val="24"/>
        </w:rPr>
      </w:pPr>
    </w:p>
    <w:p w:rsidR="004A1D38" w:rsidRPr="00AC756D" w:rsidRDefault="004A1D38" w:rsidP="004A1D38">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4A1D38" w:rsidRPr="00AC756D" w:rsidRDefault="004A1D38" w:rsidP="004A1D38">
      <w:pPr>
        <w:ind w:firstLine="708"/>
        <w:jc w:val="both"/>
        <w:rPr>
          <w:color w:val="000000"/>
          <w:spacing w:val="2"/>
          <w:sz w:val="24"/>
          <w:szCs w:val="24"/>
        </w:rPr>
      </w:pPr>
      <w:bookmarkStart w:id="38" w:name="SUB4400"/>
      <w:bookmarkEnd w:id="38"/>
      <w:r w:rsidRPr="00AC756D">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4A1D38" w:rsidRPr="00AC756D" w:rsidRDefault="004A1D38" w:rsidP="004A1D38">
      <w:pPr>
        <w:ind w:firstLine="708"/>
        <w:jc w:val="both"/>
        <w:rPr>
          <w:color w:val="000000"/>
          <w:spacing w:val="2"/>
          <w:sz w:val="24"/>
          <w:szCs w:val="24"/>
        </w:rPr>
      </w:pPr>
      <w:r w:rsidRPr="00AC756D">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A1D38" w:rsidRPr="00CE1C86" w:rsidRDefault="004A1D38" w:rsidP="004A1D38">
      <w:pPr>
        <w:ind w:firstLine="708"/>
        <w:jc w:val="both"/>
        <w:rPr>
          <w:rStyle w:val="s0"/>
          <w:sz w:val="24"/>
          <w:szCs w:val="24"/>
        </w:rPr>
      </w:pPr>
      <w:r w:rsidRPr="00AC756D">
        <w:rPr>
          <w:color w:val="000000"/>
          <w:spacing w:val="2"/>
          <w:sz w:val="24"/>
          <w:szCs w:val="24"/>
        </w:rPr>
        <w:lastRenderedPageBreak/>
        <w:t>37</w:t>
      </w:r>
      <w:r w:rsidRPr="00AC756D">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CE1C86">
        <w:rPr>
          <w:rStyle w:val="s0"/>
          <w:b/>
          <w:sz w:val="24"/>
          <w:szCs w:val="24"/>
        </w:rPr>
        <w:t xml:space="preserve">«Тендер </w:t>
      </w:r>
      <w:r w:rsidRPr="00CE1C86">
        <w:rPr>
          <w:b/>
          <w:sz w:val="24"/>
          <w:szCs w:val="24"/>
        </w:rPr>
        <w:t>по закупу медицинского изделия «Аппарат</w:t>
      </w:r>
      <w:r w:rsidR="00007EE3">
        <w:rPr>
          <w:b/>
          <w:sz w:val="24"/>
          <w:szCs w:val="24"/>
        </w:rPr>
        <w:t xml:space="preserve"> ультразвуковой диагностики</w:t>
      </w:r>
      <w:r w:rsidRPr="00CE1C86">
        <w:rPr>
          <w:b/>
          <w:sz w:val="24"/>
          <w:szCs w:val="24"/>
        </w:rPr>
        <w:t xml:space="preserve">», </w:t>
      </w:r>
      <w:r w:rsidRPr="00CE1C86">
        <w:rPr>
          <w:rStyle w:val="s0"/>
          <w:b/>
          <w:sz w:val="24"/>
          <w:szCs w:val="24"/>
        </w:rPr>
        <w:t>и «</w:t>
      </w:r>
      <w:r w:rsidRPr="00CE1C86">
        <w:rPr>
          <w:b/>
          <w:color w:val="000000"/>
          <w:sz w:val="24"/>
          <w:szCs w:val="24"/>
        </w:rPr>
        <w:t>Не вскрывать до 11.00</w:t>
      </w:r>
      <w:r w:rsidRPr="00CE1C86">
        <w:rPr>
          <w:b/>
          <w:sz w:val="24"/>
          <w:szCs w:val="24"/>
        </w:rPr>
        <w:t xml:space="preserve"> часов «1</w:t>
      </w:r>
      <w:r w:rsidR="00AF4AF9" w:rsidRPr="00CE1C86">
        <w:rPr>
          <w:b/>
          <w:sz w:val="24"/>
          <w:szCs w:val="24"/>
        </w:rPr>
        <w:t>7» апреля</w:t>
      </w:r>
      <w:r w:rsidRPr="00CE1C86">
        <w:rPr>
          <w:b/>
          <w:sz w:val="24"/>
          <w:szCs w:val="24"/>
          <w:lang w:val="kk-KZ"/>
        </w:rPr>
        <w:t xml:space="preserve"> </w:t>
      </w:r>
      <w:r w:rsidRPr="00CE1C86">
        <w:rPr>
          <w:b/>
          <w:sz w:val="24"/>
          <w:szCs w:val="24"/>
        </w:rPr>
        <w:t>2020 года</w:t>
      </w:r>
      <w:r w:rsidRPr="00CE1C86">
        <w:rPr>
          <w:rStyle w:val="s0"/>
          <w:b/>
          <w:sz w:val="24"/>
          <w:szCs w:val="24"/>
        </w:rPr>
        <w:t>».</w:t>
      </w:r>
      <w:r w:rsidRPr="00CE1C86">
        <w:rPr>
          <w:rStyle w:val="s0"/>
          <w:sz w:val="24"/>
          <w:szCs w:val="24"/>
        </w:rPr>
        <w:t xml:space="preserve"> </w:t>
      </w:r>
    </w:p>
    <w:p w:rsidR="004A1D38" w:rsidRPr="00AB6001" w:rsidRDefault="004A1D38" w:rsidP="004A1D38">
      <w:pPr>
        <w:pStyle w:val="a9"/>
        <w:spacing w:before="0" w:beforeAutospacing="0" w:after="0" w:afterAutospacing="0"/>
        <w:ind w:firstLine="709"/>
        <w:jc w:val="both"/>
        <w:rPr>
          <w:color w:val="000000"/>
        </w:rPr>
      </w:pPr>
      <w:r w:rsidRPr="00CE1C86">
        <w:rPr>
          <w:color w:val="000000"/>
        </w:rPr>
        <w:t>38. Тендерные заявки представляются потенциальными поставщиками</w:t>
      </w:r>
      <w:r w:rsidRPr="00C12358">
        <w:rPr>
          <w:color w:val="000000"/>
        </w:rPr>
        <w:t xml:space="preserve">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Толе </w:t>
      </w:r>
      <w:proofErr w:type="spellStart"/>
      <w:r w:rsidRPr="00C12358">
        <w:rPr>
          <w:color w:val="000000"/>
        </w:rPr>
        <w:t>би</w:t>
      </w:r>
      <w:proofErr w:type="spellEnd"/>
      <w:r w:rsidRPr="00C12358">
        <w:rPr>
          <w:color w:val="000000"/>
        </w:rPr>
        <w:t xml:space="preserve"> 94, корпус №1 здание - Ректорат, кабинет № 211, Управление государственных закупок, в срок до </w:t>
      </w:r>
      <w:r w:rsidRPr="00AB6001">
        <w:rPr>
          <w:color w:val="000000"/>
        </w:rPr>
        <w:t xml:space="preserve">09 </w:t>
      </w:r>
      <w:r w:rsidR="005574AD">
        <w:rPr>
          <w:color w:val="000000"/>
        </w:rPr>
        <w:t>час. 00 мин. «17</w:t>
      </w:r>
      <w:r>
        <w:rPr>
          <w:color w:val="000000"/>
        </w:rPr>
        <w:t>»</w:t>
      </w:r>
      <w:r w:rsidR="005574AD">
        <w:rPr>
          <w:color w:val="000000"/>
        </w:rPr>
        <w:t xml:space="preserve"> апреля</w:t>
      </w:r>
      <w:r w:rsidRPr="00AB6001">
        <w:rPr>
          <w:color w:val="000000"/>
        </w:rPr>
        <w:t xml:space="preserve"> 2020 года включительно.</w:t>
      </w:r>
    </w:p>
    <w:p w:rsidR="004A1D38" w:rsidRPr="003705BE" w:rsidRDefault="004A1D38" w:rsidP="004A1D38">
      <w:pPr>
        <w:pStyle w:val="a9"/>
        <w:spacing w:before="0" w:beforeAutospacing="0" w:after="0" w:afterAutospacing="0"/>
        <w:ind w:firstLine="709"/>
        <w:jc w:val="both"/>
      </w:pPr>
      <w:r w:rsidRPr="00CE1C86">
        <w:rPr>
          <w:color w:val="000000"/>
        </w:rPr>
        <w:t xml:space="preserve">Окончательный срок предоставления тендерных заявок – </w:t>
      </w:r>
      <w:r w:rsidR="00AF4AF9" w:rsidRPr="00CE1C86">
        <w:t>до 09.00 часов «17» «апреля</w:t>
      </w:r>
      <w:r w:rsidRPr="00CE1C86">
        <w:t>»</w:t>
      </w:r>
      <w:r w:rsidRPr="00CE1C86">
        <w:rPr>
          <w:b/>
        </w:rPr>
        <w:t xml:space="preserve"> </w:t>
      </w:r>
      <w:r w:rsidRPr="00CE1C86">
        <w:t>2020 года.</w:t>
      </w:r>
    </w:p>
    <w:p w:rsidR="004A1D38" w:rsidRPr="00AC756D" w:rsidRDefault="004A1D38" w:rsidP="004A1D38">
      <w:pPr>
        <w:pStyle w:val="a9"/>
        <w:spacing w:before="0" w:beforeAutospacing="0" w:after="0" w:afterAutospacing="0"/>
        <w:ind w:firstLine="709"/>
        <w:jc w:val="both"/>
      </w:pPr>
      <w:r w:rsidRPr="00AC756D">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4A1D38" w:rsidRPr="00AC756D" w:rsidRDefault="004A1D38" w:rsidP="004A1D38">
      <w:pPr>
        <w:pStyle w:val="12"/>
        <w:spacing w:before="0" w:after="0"/>
        <w:ind w:firstLine="708"/>
        <w:jc w:val="both"/>
      </w:pPr>
      <w:r w:rsidRPr="00AC756D">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4A1D38" w:rsidRPr="00AC756D" w:rsidRDefault="004A1D38" w:rsidP="004A1D38">
      <w:pPr>
        <w:pStyle w:val="12"/>
        <w:spacing w:before="0" w:after="0"/>
        <w:ind w:firstLine="708"/>
        <w:jc w:val="both"/>
      </w:pPr>
      <w:r w:rsidRPr="00AC756D">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4A1D38" w:rsidRPr="00AC756D" w:rsidRDefault="004A1D38" w:rsidP="004A1D38">
      <w:pPr>
        <w:jc w:val="both"/>
        <w:rPr>
          <w:rStyle w:val="s0"/>
          <w:sz w:val="24"/>
          <w:szCs w:val="24"/>
        </w:rPr>
      </w:pPr>
    </w:p>
    <w:p w:rsidR="004A1D38" w:rsidRPr="00AC756D" w:rsidRDefault="004A1D38" w:rsidP="004A1D38">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4A1D38" w:rsidRPr="00C12358" w:rsidRDefault="004A1D38" w:rsidP="004A1D38">
      <w:pPr>
        <w:pStyle w:val="Iauiue"/>
        <w:widowControl/>
        <w:ind w:firstLine="709"/>
        <w:jc w:val="both"/>
        <w:rPr>
          <w:b/>
          <w:color w:val="000000"/>
          <w:sz w:val="24"/>
          <w:szCs w:val="24"/>
        </w:rPr>
      </w:pPr>
      <w:r w:rsidRPr="00AC756D">
        <w:rPr>
          <w:color w:val="000000"/>
          <w:sz w:val="24"/>
          <w:szCs w:val="24"/>
        </w:rPr>
        <w:t>42. </w:t>
      </w:r>
      <w:r w:rsidRPr="00AC756D">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w:t>
      </w:r>
      <w:r w:rsidRPr="00CE1C86">
        <w:rPr>
          <w:sz w:val="24"/>
          <w:szCs w:val="24"/>
          <w:lang w:eastAsia="ar-SA"/>
        </w:rPr>
        <w:t xml:space="preserve">представителей </w:t>
      </w:r>
      <w:r w:rsidR="00AF4AF9" w:rsidRPr="00CE1C86">
        <w:rPr>
          <w:b/>
          <w:color w:val="000000"/>
          <w:sz w:val="24"/>
          <w:szCs w:val="24"/>
        </w:rPr>
        <w:t>в 11.00 часов «17» апреля</w:t>
      </w:r>
      <w:r w:rsidRPr="00CE1C86">
        <w:rPr>
          <w:b/>
          <w:color w:val="000000"/>
          <w:sz w:val="24"/>
          <w:szCs w:val="24"/>
        </w:rPr>
        <w:t xml:space="preserve"> 2020 года, по адресу: г. Алматы, ул. Толе </w:t>
      </w:r>
      <w:proofErr w:type="spellStart"/>
      <w:r w:rsidRPr="00CE1C86">
        <w:rPr>
          <w:b/>
          <w:color w:val="000000"/>
          <w:sz w:val="24"/>
          <w:szCs w:val="24"/>
        </w:rPr>
        <w:t>би</w:t>
      </w:r>
      <w:proofErr w:type="spellEnd"/>
      <w:r w:rsidRPr="00CE1C86">
        <w:rPr>
          <w:b/>
          <w:color w:val="000000"/>
          <w:sz w:val="24"/>
          <w:szCs w:val="24"/>
        </w:rPr>
        <w:t xml:space="preserve"> 94, корпус №1 (здание – Ректорат), кабинет № 211 Управление государственных закупок.</w:t>
      </w:r>
    </w:p>
    <w:p w:rsidR="004A1D38" w:rsidRPr="00AC756D" w:rsidRDefault="004A1D38" w:rsidP="004A1D38">
      <w:pPr>
        <w:pStyle w:val="Iauiue"/>
        <w:widowControl/>
        <w:ind w:firstLine="709"/>
        <w:jc w:val="both"/>
        <w:rPr>
          <w:color w:val="000000"/>
          <w:sz w:val="24"/>
          <w:szCs w:val="24"/>
        </w:rPr>
      </w:pPr>
      <w:r w:rsidRPr="00AC756D">
        <w:rPr>
          <w:sz w:val="24"/>
          <w:szCs w:val="24"/>
          <w:lang w:eastAsia="ar-SA"/>
        </w:rPr>
        <w:t>43</w:t>
      </w:r>
      <w:r>
        <w:rPr>
          <w:sz w:val="24"/>
          <w:szCs w:val="24"/>
          <w:lang w:eastAsia="ar-SA"/>
        </w:rPr>
        <w:t>.</w:t>
      </w:r>
      <w:r w:rsidRPr="00AC756D">
        <w:rPr>
          <w:sz w:val="24"/>
          <w:szCs w:val="24"/>
          <w:lang w:eastAsia="ar-SA"/>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4A1D38" w:rsidRPr="00AC756D" w:rsidRDefault="004A1D38" w:rsidP="004A1D38">
      <w:pPr>
        <w:pStyle w:val="a9"/>
        <w:spacing w:before="0" w:beforeAutospacing="0" w:after="0" w:afterAutospacing="0"/>
        <w:ind w:firstLine="709"/>
        <w:jc w:val="both"/>
        <w:rPr>
          <w:lang w:eastAsia="ar-SA"/>
        </w:rPr>
      </w:pPr>
      <w:r w:rsidRPr="00AC756D">
        <w:rPr>
          <w:lang w:eastAsia="ar-SA"/>
        </w:rPr>
        <w:t>44. В случае</w:t>
      </w:r>
      <w:proofErr w:type="gramStart"/>
      <w:r w:rsidRPr="00AC756D">
        <w:rPr>
          <w:lang w:eastAsia="ar-SA"/>
        </w:rPr>
        <w:t>,</w:t>
      </w:r>
      <w:proofErr w:type="gramEnd"/>
      <w:r w:rsidRPr="00AC756D">
        <w:rPr>
          <w:lang w:eastAsia="ar-SA"/>
        </w:rPr>
        <w:t xml:space="preserve"> если на тендер (лот) представлена только одна тендерная заявка, то данная зая</w:t>
      </w:r>
      <w:r>
        <w:rPr>
          <w:lang w:eastAsia="ar-SA"/>
        </w:rPr>
        <w:t>вка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4A1D38" w:rsidRPr="00AC756D" w:rsidRDefault="004A1D38" w:rsidP="004A1D38">
      <w:pPr>
        <w:pStyle w:val="a9"/>
        <w:spacing w:before="0" w:beforeAutospacing="0" w:after="0" w:afterAutospacing="0"/>
        <w:ind w:firstLine="709"/>
        <w:jc w:val="both"/>
        <w:rPr>
          <w:lang w:eastAsia="ar-SA"/>
        </w:rPr>
      </w:pPr>
      <w:r w:rsidRPr="00AC756D">
        <w:rPr>
          <w:lang w:eastAsia="ar-SA"/>
        </w:rPr>
        <w:t xml:space="preserve">45. Присутствующие на процедуре вскрытия </w:t>
      </w:r>
      <w:proofErr w:type="gramStart"/>
      <w:r w:rsidRPr="00AC756D">
        <w:rPr>
          <w:lang w:eastAsia="ar-SA"/>
        </w:rPr>
        <w:t>конвертов</w:t>
      </w:r>
      <w:proofErr w:type="gramEnd"/>
      <w:r w:rsidRPr="00AC756D">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8A3213">
        <w:rPr>
          <w:lang w:eastAsia="ar-SA"/>
        </w:rPr>
        <w:t xml:space="preserve">, </w:t>
      </w:r>
      <w:r w:rsidRPr="00CE1C86">
        <w:rPr>
          <w:b/>
          <w:i/>
          <w:u w:val="single"/>
          <w:lang w:eastAsia="ar-SA"/>
        </w:rPr>
        <w:t>не позднее «1</w:t>
      </w:r>
      <w:r w:rsidR="00AF4AF9" w:rsidRPr="00CE1C86">
        <w:rPr>
          <w:b/>
          <w:i/>
          <w:u w:val="single"/>
          <w:lang w:eastAsia="ar-SA"/>
        </w:rPr>
        <w:t xml:space="preserve">7» апреля </w:t>
      </w:r>
      <w:r w:rsidRPr="00CE1C86">
        <w:rPr>
          <w:b/>
          <w:i/>
          <w:u w:val="single"/>
          <w:lang w:eastAsia="ar-SA"/>
        </w:rPr>
        <w:t xml:space="preserve"> 2020 года до 10 часов 00 минут.</w:t>
      </w:r>
    </w:p>
    <w:p w:rsidR="004A1D38" w:rsidRPr="00AC756D" w:rsidRDefault="004A1D38" w:rsidP="004A1D38">
      <w:pPr>
        <w:ind w:firstLine="708"/>
        <w:jc w:val="both"/>
        <w:rPr>
          <w:sz w:val="24"/>
          <w:szCs w:val="24"/>
        </w:rPr>
      </w:pPr>
      <w:r w:rsidRPr="00AC756D">
        <w:rPr>
          <w:sz w:val="24"/>
          <w:szCs w:val="24"/>
        </w:rPr>
        <w:t>46.</w:t>
      </w:r>
      <w:r w:rsidRPr="00AC756D">
        <w:rPr>
          <w:b/>
          <w:sz w:val="24"/>
          <w:szCs w:val="24"/>
        </w:rPr>
        <w:t xml:space="preserve"> </w:t>
      </w:r>
      <w:r w:rsidRPr="00AC756D">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A1D38" w:rsidRPr="00AC756D" w:rsidRDefault="004A1D38" w:rsidP="004A1D38">
      <w:pPr>
        <w:autoSpaceDE w:val="0"/>
        <w:autoSpaceDN w:val="0"/>
        <w:adjustRightInd w:val="0"/>
        <w:ind w:firstLine="709"/>
        <w:jc w:val="both"/>
        <w:rPr>
          <w:color w:val="FF0000"/>
          <w:sz w:val="24"/>
          <w:szCs w:val="24"/>
        </w:rPr>
      </w:pPr>
    </w:p>
    <w:p w:rsidR="004A1D38" w:rsidRPr="00AC756D" w:rsidRDefault="004A1D38" w:rsidP="004A1D38">
      <w:pPr>
        <w:pStyle w:val="a9"/>
        <w:spacing w:before="0" w:beforeAutospacing="0" w:after="0" w:afterAutospacing="0"/>
        <w:ind w:firstLine="709"/>
        <w:jc w:val="center"/>
        <w:rPr>
          <w:b/>
        </w:rPr>
      </w:pPr>
      <w:r w:rsidRPr="00AC756D">
        <w:rPr>
          <w:b/>
        </w:rPr>
        <w:t>14. Оценка и сопоставление тендерных заявок</w:t>
      </w:r>
    </w:p>
    <w:p w:rsidR="004A1D38" w:rsidRPr="00AC756D" w:rsidRDefault="004A1D38" w:rsidP="004A1D38">
      <w:pPr>
        <w:ind w:firstLine="708"/>
        <w:jc w:val="both"/>
        <w:rPr>
          <w:color w:val="000000"/>
          <w:spacing w:val="2"/>
          <w:sz w:val="24"/>
          <w:szCs w:val="24"/>
        </w:rPr>
      </w:pPr>
      <w:r w:rsidRPr="00AC756D">
        <w:rPr>
          <w:color w:val="000000"/>
          <w:spacing w:val="2"/>
          <w:sz w:val="24"/>
          <w:szCs w:val="24"/>
        </w:rPr>
        <w:t xml:space="preserve">47. Тендерная комиссия осуществляет оценку и сопоставление тендерных заявок. </w:t>
      </w:r>
      <w:bookmarkStart w:id="39" w:name="z296"/>
      <w:bookmarkEnd w:id="39"/>
    </w:p>
    <w:p w:rsidR="004A1D38" w:rsidRPr="00AC756D" w:rsidRDefault="004A1D38" w:rsidP="004A1D38">
      <w:pPr>
        <w:ind w:firstLine="708"/>
        <w:jc w:val="both"/>
        <w:rPr>
          <w:color w:val="000000"/>
          <w:spacing w:val="2"/>
          <w:sz w:val="24"/>
          <w:szCs w:val="24"/>
        </w:rPr>
      </w:pPr>
      <w:r w:rsidRPr="00AC756D">
        <w:rPr>
          <w:color w:val="000000"/>
          <w:spacing w:val="2"/>
          <w:sz w:val="24"/>
          <w:szCs w:val="24"/>
        </w:rPr>
        <w:t xml:space="preserve">48. </w:t>
      </w:r>
      <w:proofErr w:type="gramStart"/>
      <w:r w:rsidRPr="00AC756D">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в области здравоохранения.</w:t>
      </w:r>
      <w:bookmarkStart w:id="40" w:name="z297"/>
      <w:bookmarkEnd w:id="40"/>
      <w:proofErr w:type="gramEnd"/>
    </w:p>
    <w:p w:rsidR="004A1D38" w:rsidRPr="00AC756D" w:rsidRDefault="004A1D38" w:rsidP="004A1D38">
      <w:pPr>
        <w:ind w:firstLine="708"/>
        <w:jc w:val="both"/>
        <w:rPr>
          <w:color w:val="000000"/>
          <w:spacing w:val="2"/>
          <w:sz w:val="24"/>
          <w:szCs w:val="24"/>
        </w:rPr>
      </w:pPr>
      <w:r w:rsidRPr="00AC756D">
        <w:rPr>
          <w:color w:val="000000"/>
          <w:spacing w:val="2"/>
          <w:sz w:val="24"/>
          <w:szCs w:val="24"/>
        </w:rPr>
        <w:lastRenderedPageBreak/>
        <w:t>49. Тендерная комиссия отклоняет тендерную заявку в целом или по лоту в случаях:</w:t>
      </w:r>
      <w:bookmarkStart w:id="41" w:name="z298"/>
      <w:bookmarkEnd w:id="41"/>
    </w:p>
    <w:p w:rsidR="004A1D38" w:rsidRPr="00AC756D" w:rsidRDefault="004A1D38" w:rsidP="004A1D38">
      <w:pPr>
        <w:ind w:firstLine="708"/>
        <w:jc w:val="both"/>
        <w:rPr>
          <w:color w:val="000000"/>
          <w:spacing w:val="2"/>
          <w:sz w:val="24"/>
          <w:szCs w:val="24"/>
        </w:rPr>
      </w:pPr>
      <w:r w:rsidRPr="00AC756D">
        <w:rPr>
          <w:color w:val="000000"/>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
    <w:p w:rsidR="004A1D38" w:rsidRPr="00AC756D" w:rsidRDefault="004A1D38" w:rsidP="004A1D38">
      <w:pPr>
        <w:ind w:firstLine="708"/>
        <w:jc w:val="both"/>
        <w:rPr>
          <w:color w:val="000000"/>
          <w:spacing w:val="2"/>
          <w:sz w:val="24"/>
          <w:szCs w:val="24"/>
        </w:rPr>
      </w:pPr>
      <w:r w:rsidRPr="00AC756D">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AC756D">
        <w:rPr>
          <w:color w:val="000000"/>
          <w:spacing w:val="2"/>
          <w:sz w:val="24"/>
          <w:szCs w:val="24"/>
        </w:rPr>
        <w:tab/>
      </w:r>
      <w:r w:rsidRPr="00AC756D">
        <w:rPr>
          <w:color w:val="000000"/>
          <w:spacing w:val="2"/>
          <w:sz w:val="24"/>
          <w:szCs w:val="24"/>
        </w:rPr>
        <w:tab/>
      </w:r>
    </w:p>
    <w:p w:rsidR="004A1D38" w:rsidRPr="00AC756D" w:rsidRDefault="004A1D38" w:rsidP="004A1D38">
      <w:pPr>
        <w:ind w:firstLine="708"/>
        <w:jc w:val="both"/>
        <w:rPr>
          <w:color w:val="000000"/>
          <w:spacing w:val="2"/>
          <w:sz w:val="24"/>
          <w:szCs w:val="24"/>
        </w:rPr>
      </w:pPr>
      <w:proofErr w:type="gramStart"/>
      <w:r w:rsidRPr="00AC756D">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4" w:name="z301"/>
      <w:bookmarkEnd w:id="44"/>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proofErr w:type="gramEnd"/>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roofErr w:type="gramStart"/>
      <w:r w:rsidRPr="00AC756D">
        <w:rPr>
          <w:color w:val="000000"/>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AC756D">
        <w:rPr>
          <w:color w:val="000000"/>
          <w:spacing w:val="2"/>
          <w:sz w:val="24"/>
          <w:szCs w:val="24"/>
        </w:rPr>
        <w:t xml:space="preserve"> </w:t>
      </w:r>
      <w:proofErr w:type="gramStart"/>
      <w:r w:rsidRPr="00AC756D">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6" w:name="z303"/>
      <w:bookmarkEnd w:id="46"/>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4A1D38" w:rsidRPr="00AC756D" w:rsidRDefault="004A1D38" w:rsidP="004A1D38">
      <w:pPr>
        <w:ind w:firstLine="708"/>
        <w:jc w:val="both"/>
        <w:rPr>
          <w:color w:val="000000"/>
          <w:spacing w:val="2"/>
          <w:sz w:val="24"/>
          <w:szCs w:val="24"/>
        </w:rPr>
      </w:pPr>
      <w:r w:rsidRPr="00AC756D">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A1D38" w:rsidRPr="00AC756D" w:rsidRDefault="004A1D38" w:rsidP="004A1D38">
      <w:pPr>
        <w:ind w:firstLine="708"/>
        <w:jc w:val="both"/>
        <w:rPr>
          <w:color w:val="000000"/>
          <w:spacing w:val="2"/>
          <w:sz w:val="24"/>
          <w:szCs w:val="24"/>
        </w:rPr>
      </w:pPr>
      <w:r w:rsidRPr="00AC756D">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4A1D38" w:rsidRPr="00AC756D" w:rsidRDefault="004A1D38" w:rsidP="004A1D38">
      <w:pPr>
        <w:ind w:firstLine="708"/>
        <w:jc w:val="both"/>
        <w:rPr>
          <w:color w:val="000000"/>
          <w:spacing w:val="2"/>
          <w:sz w:val="24"/>
          <w:szCs w:val="24"/>
        </w:rPr>
      </w:pPr>
      <w:r w:rsidRPr="00AC756D">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4A1D38" w:rsidRPr="00AC756D" w:rsidRDefault="004A1D38" w:rsidP="004A1D38">
      <w:pPr>
        <w:ind w:firstLine="708"/>
        <w:jc w:val="both"/>
        <w:rPr>
          <w:color w:val="000000"/>
          <w:spacing w:val="2"/>
          <w:sz w:val="24"/>
          <w:szCs w:val="24"/>
        </w:rPr>
      </w:pPr>
      <w:r w:rsidRPr="00AC756D">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4A1D38" w:rsidRPr="00AC756D" w:rsidRDefault="004A1D38" w:rsidP="004A1D38">
      <w:pPr>
        <w:ind w:firstLine="708"/>
        <w:jc w:val="both"/>
        <w:rPr>
          <w:color w:val="000000"/>
          <w:spacing w:val="2"/>
          <w:sz w:val="24"/>
          <w:szCs w:val="24"/>
        </w:rPr>
      </w:pPr>
      <w:r w:rsidRPr="00AC756D">
        <w:rPr>
          <w:color w:val="000000"/>
          <w:spacing w:val="2"/>
          <w:sz w:val="24"/>
          <w:szCs w:val="24"/>
        </w:rPr>
        <w:t>11) непредставления технической спецификации в соответствии с требованиями Правил;</w:t>
      </w:r>
    </w:p>
    <w:p w:rsidR="004A1D38" w:rsidRPr="00AC756D" w:rsidRDefault="004A1D38" w:rsidP="004A1D38">
      <w:pPr>
        <w:ind w:firstLine="708"/>
        <w:jc w:val="both"/>
        <w:rPr>
          <w:color w:val="000000"/>
          <w:spacing w:val="2"/>
          <w:sz w:val="24"/>
          <w:szCs w:val="24"/>
        </w:rPr>
      </w:pPr>
      <w:r w:rsidRPr="00AC756D">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4A1D38" w:rsidRPr="00AC756D" w:rsidRDefault="004A1D38" w:rsidP="004A1D38">
      <w:pPr>
        <w:ind w:firstLine="708"/>
        <w:jc w:val="both"/>
        <w:rPr>
          <w:color w:val="000000"/>
          <w:spacing w:val="2"/>
          <w:sz w:val="24"/>
          <w:szCs w:val="24"/>
        </w:rPr>
      </w:pPr>
      <w:r w:rsidRPr="00AC756D">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4A1D38" w:rsidRPr="00AC756D" w:rsidRDefault="004A1D38" w:rsidP="004A1D38">
      <w:pPr>
        <w:ind w:firstLine="708"/>
        <w:jc w:val="both"/>
        <w:rPr>
          <w:color w:val="000000"/>
          <w:spacing w:val="2"/>
          <w:sz w:val="24"/>
          <w:szCs w:val="24"/>
        </w:rPr>
      </w:pPr>
      <w:r w:rsidRPr="00AC756D">
        <w:rPr>
          <w:color w:val="000000"/>
          <w:spacing w:val="2"/>
          <w:sz w:val="24"/>
          <w:szCs w:val="24"/>
        </w:rPr>
        <w:t>14) применения процедуры банкротства, ликвидации и (или) наличия в перечне недобросовестных поставщиков;</w:t>
      </w:r>
    </w:p>
    <w:p w:rsidR="004A1D38" w:rsidRPr="00AC756D" w:rsidRDefault="004A1D38" w:rsidP="004A1D38">
      <w:pPr>
        <w:ind w:firstLine="708"/>
        <w:jc w:val="both"/>
        <w:rPr>
          <w:color w:val="000000"/>
          <w:spacing w:val="2"/>
          <w:sz w:val="24"/>
          <w:szCs w:val="24"/>
        </w:rPr>
      </w:pPr>
      <w:r w:rsidRPr="00AC756D">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4A1D38" w:rsidRPr="00C12358" w:rsidRDefault="004A1D38" w:rsidP="004A1D38">
      <w:pPr>
        <w:ind w:firstLine="708"/>
        <w:jc w:val="both"/>
        <w:rPr>
          <w:color w:val="000000"/>
          <w:spacing w:val="2"/>
          <w:sz w:val="24"/>
          <w:szCs w:val="24"/>
        </w:rPr>
      </w:pPr>
      <w:proofErr w:type="gramStart"/>
      <w:r w:rsidRPr="00AC756D">
        <w:rPr>
          <w:color w:val="000000"/>
          <w:spacing w:val="2"/>
          <w:sz w:val="24"/>
          <w:szCs w:val="24"/>
        </w:rPr>
        <w:t xml:space="preserve">16) </w:t>
      </w:r>
      <w:r w:rsidRPr="00C12358">
        <w:rPr>
          <w:color w:val="000000"/>
          <w:spacing w:val="2"/>
          <w:sz w:val="24"/>
          <w:szCs w:val="24"/>
        </w:rPr>
        <w:t>непредставления при необходимости копии акта санитарно-эпидемиологического обследования о наличии "</w:t>
      </w:r>
      <w:proofErr w:type="spellStart"/>
      <w:r w:rsidRPr="00C12358">
        <w:rPr>
          <w:color w:val="000000"/>
          <w:spacing w:val="2"/>
          <w:sz w:val="24"/>
          <w:szCs w:val="24"/>
        </w:rPr>
        <w:t>холодовой</w:t>
      </w:r>
      <w:proofErr w:type="spellEnd"/>
      <w:r w:rsidRPr="00C12358">
        <w:rPr>
          <w:color w:val="000000"/>
          <w:spacing w:val="2"/>
          <w:sz w:val="24"/>
          <w:szCs w:val="24"/>
        </w:rPr>
        <w:t xml:space="preserve"> цепи" в соответствии с подпунктом 14) пункта 64 Правил, за исключением случаев представления потенциальным </w:t>
      </w:r>
      <w:r w:rsidRPr="00C12358">
        <w:rPr>
          <w:color w:val="000000"/>
          <w:spacing w:val="2"/>
          <w:sz w:val="24"/>
          <w:szCs w:val="24"/>
        </w:rPr>
        <w:lastRenderedPageBreak/>
        <w:t>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roofErr w:type="gramEnd"/>
    </w:p>
    <w:p w:rsidR="004A1D38" w:rsidRPr="00C12358" w:rsidRDefault="004A1D38" w:rsidP="004A1D38">
      <w:pPr>
        <w:ind w:firstLine="708"/>
        <w:jc w:val="both"/>
        <w:rPr>
          <w:color w:val="000000"/>
          <w:spacing w:val="2"/>
          <w:sz w:val="24"/>
          <w:szCs w:val="24"/>
        </w:rPr>
      </w:pPr>
      <w:r w:rsidRPr="00C12358">
        <w:rPr>
          <w:color w:val="000000"/>
          <w:spacing w:val="2"/>
          <w:sz w:val="24"/>
          <w:szCs w:val="24"/>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4A1D38" w:rsidRPr="00C12358" w:rsidRDefault="004A1D38" w:rsidP="004A1D38">
      <w:pPr>
        <w:ind w:firstLine="708"/>
        <w:jc w:val="both"/>
        <w:rPr>
          <w:color w:val="000000"/>
          <w:spacing w:val="2"/>
          <w:sz w:val="24"/>
          <w:szCs w:val="24"/>
        </w:rPr>
      </w:pPr>
      <w:r w:rsidRPr="00C12358">
        <w:rPr>
          <w:color w:val="000000"/>
          <w:spacing w:val="2"/>
          <w:sz w:val="24"/>
          <w:szCs w:val="24"/>
        </w:rPr>
        <w:t>18)  несоответствия требованиям пункта 17 Правил, за исключением случаев, предусмотренных пунктом 18 Правил;</w:t>
      </w:r>
    </w:p>
    <w:p w:rsidR="004A1D38" w:rsidRPr="00C12358" w:rsidRDefault="004A1D38" w:rsidP="004A1D38">
      <w:pPr>
        <w:ind w:firstLine="708"/>
        <w:jc w:val="both"/>
        <w:rPr>
          <w:color w:val="000000"/>
          <w:spacing w:val="2"/>
          <w:sz w:val="24"/>
          <w:szCs w:val="24"/>
        </w:rPr>
      </w:pPr>
      <w:r w:rsidRPr="00C12358">
        <w:rPr>
          <w:color w:val="000000"/>
          <w:spacing w:val="2"/>
          <w:sz w:val="24"/>
          <w:szCs w:val="24"/>
        </w:rPr>
        <w:t>19) установленных пунктами 26, 33 Правил;</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20) если тендерная заявка имеет более короткий срок действия, чем указано в условиях тендерной документации;</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20) если не представлена либо представлена неподписанная таблица цен;</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4A1D38" w:rsidRPr="00C12358" w:rsidRDefault="004A1D38" w:rsidP="004A1D38">
      <w:pPr>
        <w:ind w:firstLine="708"/>
        <w:jc w:val="both"/>
        <w:rPr>
          <w:color w:val="000000"/>
          <w:spacing w:val="2"/>
          <w:sz w:val="24"/>
          <w:szCs w:val="24"/>
        </w:rPr>
      </w:pPr>
      <w:r w:rsidRPr="00C12358">
        <w:rPr>
          <w:color w:val="000000"/>
          <w:spacing w:val="2"/>
          <w:sz w:val="24"/>
          <w:szCs w:val="24"/>
        </w:rPr>
        <w:t xml:space="preserve">22) представления тендерной заявки в </w:t>
      </w:r>
      <w:proofErr w:type="spellStart"/>
      <w:r w:rsidRPr="00C12358">
        <w:rPr>
          <w:color w:val="000000"/>
          <w:spacing w:val="2"/>
          <w:sz w:val="24"/>
          <w:szCs w:val="24"/>
        </w:rPr>
        <w:t>непрошитом</w:t>
      </w:r>
      <w:proofErr w:type="spellEnd"/>
      <w:r w:rsidRPr="00C12358">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4A1D38" w:rsidRPr="00C12358" w:rsidRDefault="004A1D38" w:rsidP="004A1D38">
      <w:pPr>
        <w:ind w:firstLine="708"/>
        <w:jc w:val="both"/>
        <w:rPr>
          <w:color w:val="000000"/>
          <w:spacing w:val="2"/>
          <w:sz w:val="24"/>
          <w:szCs w:val="24"/>
        </w:rPr>
      </w:pPr>
      <w:r w:rsidRPr="00C12358">
        <w:rPr>
          <w:color w:val="000000"/>
          <w:spacing w:val="2"/>
          <w:sz w:val="24"/>
          <w:szCs w:val="24"/>
        </w:rPr>
        <w:t xml:space="preserve">24) непредставления информации об отсутствии </w:t>
      </w:r>
      <w:proofErr w:type="spellStart"/>
      <w:r w:rsidRPr="00C12358">
        <w:rPr>
          <w:color w:val="000000"/>
          <w:spacing w:val="2"/>
          <w:sz w:val="24"/>
          <w:szCs w:val="24"/>
        </w:rPr>
        <w:t>аффилированности</w:t>
      </w:r>
      <w:proofErr w:type="spellEnd"/>
      <w:r w:rsidRPr="00C12358">
        <w:rPr>
          <w:color w:val="000000"/>
          <w:spacing w:val="2"/>
          <w:sz w:val="24"/>
          <w:szCs w:val="24"/>
        </w:rPr>
        <w:t xml:space="preserve"> в соответствии с пунктом 9 Правил;</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25)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4A1D38" w:rsidRPr="00C12358" w:rsidRDefault="004A1D38" w:rsidP="004A1D38">
      <w:pPr>
        <w:ind w:firstLine="708"/>
        <w:jc w:val="both"/>
        <w:rPr>
          <w:color w:val="000000"/>
          <w:spacing w:val="2"/>
          <w:sz w:val="24"/>
          <w:szCs w:val="24"/>
        </w:rPr>
      </w:pPr>
      <w:r w:rsidRPr="00C12358">
        <w:rPr>
          <w:color w:val="000000"/>
          <w:spacing w:val="2"/>
          <w:sz w:val="24"/>
          <w:szCs w:val="24"/>
        </w:rPr>
        <w:t>50.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4A1D38" w:rsidRPr="00C12358" w:rsidRDefault="004A1D38" w:rsidP="004A1D38">
      <w:pPr>
        <w:ind w:firstLine="708"/>
        <w:jc w:val="both"/>
        <w:rPr>
          <w:color w:val="000000"/>
          <w:spacing w:val="2"/>
          <w:sz w:val="24"/>
          <w:szCs w:val="24"/>
        </w:rPr>
      </w:pPr>
      <w:r w:rsidRPr="00C12358">
        <w:rPr>
          <w:color w:val="000000"/>
          <w:spacing w:val="2"/>
          <w:sz w:val="24"/>
          <w:szCs w:val="24"/>
        </w:rPr>
        <w:t>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Pr="00C12358">
        <w:rPr>
          <w:color w:val="000000"/>
          <w:spacing w:val="2"/>
          <w:sz w:val="24"/>
          <w:szCs w:val="24"/>
        </w:rPr>
        <w:tab/>
      </w:r>
      <w:r w:rsidRPr="00C12358">
        <w:rPr>
          <w:color w:val="000000"/>
          <w:spacing w:val="2"/>
          <w:sz w:val="24"/>
          <w:szCs w:val="24"/>
        </w:rPr>
        <w:tab/>
      </w:r>
    </w:p>
    <w:p w:rsidR="004A1D38" w:rsidRPr="00C12358" w:rsidRDefault="004A1D38" w:rsidP="004A1D38">
      <w:pPr>
        <w:ind w:firstLine="708"/>
        <w:jc w:val="both"/>
        <w:rPr>
          <w:color w:val="000000"/>
          <w:spacing w:val="2"/>
          <w:sz w:val="24"/>
          <w:szCs w:val="24"/>
        </w:rPr>
      </w:pPr>
      <w:r w:rsidRPr="00C12358">
        <w:rPr>
          <w:color w:val="000000"/>
          <w:spacing w:val="2"/>
          <w:sz w:val="24"/>
          <w:szCs w:val="24"/>
        </w:rPr>
        <w:t xml:space="preserve">52. </w:t>
      </w:r>
      <w:proofErr w:type="gramStart"/>
      <w:r w:rsidRPr="00C12358">
        <w:rPr>
          <w:color w:val="000000"/>
          <w:spacing w:val="2"/>
          <w:sz w:val="24"/>
          <w:szCs w:val="24"/>
        </w:rPr>
        <w:t>Закуп способом тендера или его какой - либо лот признаются несостоявшимися по одному из следующих оснований:</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1) отсутствия представленных тендерных заявок;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2) представления менее двух тендерных заявок;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3) если не допущен ни один потенциальный поставщик;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4) если допущен один потенциальный поставщик.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53.</w:t>
      </w:r>
      <w:proofErr w:type="gramEnd"/>
      <w:r w:rsidRPr="00C12358">
        <w:rPr>
          <w:color w:val="000000"/>
          <w:spacing w:val="2"/>
          <w:sz w:val="24"/>
          <w:szCs w:val="24"/>
        </w:rPr>
        <w:t xml:space="preserve"> Победитель тендера определяется на основе наименьшей цены. </w:t>
      </w:r>
    </w:p>
    <w:p w:rsidR="004A1D38" w:rsidRPr="00AC756D" w:rsidRDefault="004A1D38" w:rsidP="004A1D38">
      <w:pPr>
        <w:pStyle w:val="Iauiue"/>
        <w:widowControl/>
        <w:jc w:val="both"/>
        <w:rPr>
          <w:b/>
          <w:sz w:val="24"/>
          <w:szCs w:val="24"/>
        </w:rPr>
      </w:pPr>
    </w:p>
    <w:p w:rsidR="004A1D38" w:rsidRPr="00AC756D" w:rsidRDefault="004A1D38" w:rsidP="004A1D38">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4A1D38" w:rsidRPr="00AC756D" w:rsidRDefault="004A1D38" w:rsidP="004A1D38">
      <w:pPr>
        <w:ind w:firstLine="555"/>
        <w:jc w:val="both"/>
        <w:rPr>
          <w:sz w:val="24"/>
          <w:szCs w:val="24"/>
        </w:rPr>
      </w:pPr>
      <w:r w:rsidRPr="00AC756D">
        <w:rPr>
          <w:color w:val="000000"/>
          <w:sz w:val="24"/>
          <w:szCs w:val="24"/>
        </w:rPr>
        <w:t xml:space="preserve">54. </w:t>
      </w:r>
      <w:r w:rsidRPr="00AC756D">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4A1D38" w:rsidRPr="00AC756D" w:rsidRDefault="004A1D38" w:rsidP="004A1D38">
      <w:pPr>
        <w:numPr>
          <w:ilvl w:val="0"/>
          <w:numId w:val="1"/>
        </w:numPr>
        <w:suppressAutoHyphens w:val="0"/>
        <w:jc w:val="both"/>
        <w:rPr>
          <w:sz w:val="24"/>
          <w:szCs w:val="24"/>
        </w:rPr>
      </w:pPr>
      <w:r w:rsidRPr="00AC756D">
        <w:rPr>
          <w:sz w:val="24"/>
          <w:szCs w:val="24"/>
        </w:rPr>
        <w:t>наименования и краткое описание товаров;</w:t>
      </w:r>
    </w:p>
    <w:p w:rsidR="004A1D38" w:rsidRPr="00AC756D" w:rsidRDefault="004A1D38" w:rsidP="004A1D38">
      <w:pPr>
        <w:numPr>
          <w:ilvl w:val="0"/>
          <w:numId w:val="1"/>
        </w:numPr>
        <w:suppressAutoHyphens w:val="0"/>
        <w:jc w:val="both"/>
        <w:rPr>
          <w:sz w:val="24"/>
          <w:szCs w:val="24"/>
        </w:rPr>
      </w:pPr>
      <w:r w:rsidRPr="00AC756D">
        <w:rPr>
          <w:sz w:val="24"/>
          <w:szCs w:val="24"/>
        </w:rPr>
        <w:t>сумма закупа;</w:t>
      </w:r>
    </w:p>
    <w:p w:rsidR="004A1D38" w:rsidRPr="00AC756D" w:rsidRDefault="004A1D38" w:rsidP="004A1D38">
      <w:pPr>
        <w:numPr>
          <w:ilvl w:val="0"/>
          <w:numId w:val="1"/>
        </w:numPr>
        <w:suppressAutoHyphens w:val="0"/>
        <w:jc w:val="both"/>
        <w:rPr>
          <w:sz w:val="24"/>
          <w:szCs w:val="24"/>
        </w:rPr>
      </w:pPr>
      <w:r w:rsidRPr="00AC756D">
        <w:rPr>
          <w:sz w:val="24"/>
          <w:szCs w:val="24"/>
        </w:rPr>
        <w:t>наименования, местонахождение и квалификационные данные потенциальных поставщиков, представивших тендерные заявки;</w:t>
      </w:r>
    </w:p>
    <w:p w:rsidR="004A1D38" w:rsidRPr="00AC756D" w:rsidRDefault="004A1D38" w:rsidP="004A1D38">
      <w:pPr>
        <w:numPr>
          <w:ilvl w:val="0"/>
          <w:numId w:val="1"/>
        </w:numPr>
        <w:suppressAutoHyphens w:val="0"/>
        <w:jc w:val="both"/>
        <w:rPr>
          <w:sz w:val="24"/>
          <w:szCs w:val="24"/>
        </w:rPr>
      </w:pPr>
      <w:r w:rsidRPr="00AC756D">
        <w:rPr>
          <w:sz w:val="24"/>
          <w:szCs w:val="24"/>
        </w:rPr>
        <w:lastRenderedPageBreak/>
        <w:t>цена и другие условия каждой тендерной заявки в соответствии с тендерной документацией;</w:t>
      </w:r>
    </w:p>
    <w:p w:rsidR="004A1D38" w:rsidRPr="00AC756D" w:rsidRDefault="004A1D38" w:rsidP="004A1D38">
      <w:pPr>
        <w:numPr>
          <w:ilvl w:val="0"/>
          <w:numId w:val="1"/>
        </w:numPr>
        <w:suppressAutoHyphens w:val="0"/>
        <w:jc w:val="both"/>
        <w:rPr>
          <w:sz w:val="24"/>
          <w:szCs w:val="24"/>
        </w:rPr>
      </w:pPr>
      <w:r w:rsidRPr="00AC756D">
        <w:rPr>
          <w:sz w:val="24"/>
          <w:szCs w:val="24"/>
        </w:rPr>
        <w:t xml:space="preserve">изложение оценки и сопоставления тендерных заявок; </w:t>
      </w:r>
    </w:p>
    <w:p w:rsidR="004A1D38" w:rsidRPr="00AC756D" w:rsidRDefault="004A1D38" w:rsidP="004A1D38">
      <w:pPr>
        <w:numPr>
          <w:ilvl w:val="0"/>
          <w:numId w:val="1"/>
        </w:numPr>
        <w:suppressAutoHyphens w:val="0"/>
        <w:jc w:val="both"/>
        <w:rPr>
          <w:sz w:val="24"/>
          <w:szCs w:val="24"/>
        </w:rPr>
      </w:pPr>
      <w:r w:rsidRPr="00AC756D">
        <w:rPr>
          <w:sz w:val="24"/>
          <w:szCs w:val="24"/>
        </w:rPr>
        <w:t>основания отклонения тендерных заявок;</w:t>
      </w:r>
    </w:p>
    <w:p w:rsidR="004A1D38" w:rsidRPr="00AC756D" w:rsidRDefault="004A1D38" w:rsidP="004A1D38">
      <w:pPr>
        <w:numPr>
          <w:ilvl w:val="0"/>
          <w:numId w:val="1"/>
        </w:numPr>
        <w:suppressAutoHyphens w:val="0"/>
        <w:jc w:val="both"/>
        <w:rPr>
          <w:sz w:val="24"/>
          <w:szCs w:val="24"/>
        </w:rPr>
      </w:pPr>
      <w:r w:rsidRPr="00AC756D">
        <w:rPr>
          <w:sz w:val="24"/>
          <w:szCs w:val="24"/>
        </w:rPr>
        <w:t>наименования и местонахождение победител</w:t>
      </w:r>
      <w:proofErr w:type="gramStart"/>
      <w:r w:rsidRPr="00AC756D">
        <w:rPr>
          <w:sz w:val="24"/>
          <w:szCs w:val="24"/>
        </w:rPr>
        <w:t>я(</w:t>
      </w:r>
      <w:proofErr w:type="gramEnd"/>
      <w:r w:rsidRPr="00AC756D">
        <w:rPr>
          <w:sz w:val="24"/>
          <w:szCs w:val="24"/>
        </w:rPr>
        <w:t>ей) по каждому лоту тендера и условия, по которым определен победитель, с указанием торгового наименования;</w:t>
      </w:r>
    </w:p>
    <w:p w:rsidR="004A1D38" w:rsidRPr="00AC756D" w:rsidRDefault="004A1D38" w:rsidP="004A1D38">
      <w:pPr>
        <w:numPr>
          <w:ilvl w:val="0"/>
          <w:numId w:val="1"/>
        </w:numPr>
        <w:suppressAutoHyphens w:val="0"/>
        <w:jc w:val="both"/>
        <w:rPr>
          <w:sz w:val="24"/>
          <w:szCs w:val="24"/>
        </w:rPr>
      </w:pPr>
      <w:r w:rsidRPr="00AC756D">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4A1D38" w:rsidRPr="00AC756D" w:rsidRDefault="004A1D38" w:rsidP="004A1D38">
      <w:pPr>
        <w:numPr>
          <w:ilvl w:val="0"/>
          <w:numId w:val="1"/>
        </w:numPr>
        <w:suppressAutoHyphens w:val="0"/>
        <w:jc w:val="both"/>
        <w:rPr>
          <w:sz w:val="24"/>
          <w:szCs w:val="24"/>
        </w:rPr>
      </w:pPr>
      <w:r w:rsidRPr="00AC756D">
        <w:rPr>
          <w:sz w:val="24"/>
          <w:szCs w:val="24"/>
        </w:rPr>
        <w:t>основания, если победитель тендера не определен;</w:t>
      </w:r>
    </w:p>
    <w:p w:rsidR="004A1D38" w:rsidRPr="00AC756D" w:rsidRDefault="004A1D38" w:rsidP="004A1D38">
      <w:pPr>
        <w:numPr>
          <w:ilvl w:val="0"/>
          <w:numId w:val="1"/>
        </w:numPr>
        <w:suppressAutoHyphens w:val="0"/>
        <w:jc w:val="both"/>
        <w:rPr>
          <w:sz w:val="24"/>
          <w:szCs w:val="24"/>
        </w:rPr>
      </w:pPr>
      <w:r w:rsidRPr="00AC756D">
        <w:rPr>
          <w:sz w:val="24"/>
          <w:szCs w:val="24"/>
        </w:rPr>
        <w:t>срок, в течение которого надлежит заключить договор закупа;</w:t>
      </w:r>
    </w:p>
    <w:p w:rsidR="004A1D38" w:rsidRPr="00AC756D" w:rsidRDefault="004A1D38" w:rsidP="004A1D38">
      <w:pPr>
        <w:numPr>
          <w:ilvl w:val="0"/>
          <w:numId w:val="1"/>
        </w:numPr>
        <w:suppressAutoHyphens w:val="0"/>
        <w:jc w:val="both"/>
        <w:rPr>
          <w:sz w:val="24"/>
          <w:szCs w:val="24"/>
        </w:rPr>
      </w:pPr>
      <w:r w:rsidRPr="00AC756D">
        <w:rPr>
          <w:sz w:val="24"/>
          <w:szCs w:val="24"/>
        </w:rPr>
        <w:t>информация о привлечении экспертной комиссии.</w:t>
      </w:r>
    </w:p>
    <w:p w:rsidR="004A1D38" w:rsidRPr="00AC756D" w:rsidRDefault="004A1D38" w:rsidP="004A1D38">
      <w:pPr>
        <w:ind w:firstLine="567"/>
        <w:jc w:val="both"/>
        <w:rPr>
          <w:sz w:val="24"/>
          <w:szCs w:val="24"/>
        </w:rPr>
      </w:pPr>
      <w:r w:rsidRPr="00AC756D">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AC756D">
        <w:rPr>
          <w:sz w:val="24"/>
          <w:szCs w:val="24"/>
        </w:rPr>
        <w:t>интернет-ресурсе</w:t>
      </w:r>
      <w:proofErr w:type="spellEnd"/>
      <w:r w:rsidRPr="00AC756D">
        <w:rPr>
          <w:sz w:val="24"/>
          <w:szCs w:val="24"/>
        </w:rPr>
        <w:t xml:space="preserve"> заказчика или организатора </w:t>
      </w:r>
      <w:r w:rsidRPr="00AC756D">
        <w:rPr>
          <w:rStyle w:val="s0"/>
          <w:sz w:val="24"/>
          <w:szCs w:val="24"/>
        </w:rPr>
        <w:t>закупа</w:t>
      </w:r>
      <w:r w:rsidRPr="00AC756D">
        <w:rPr>
          <w:sz w:val="24"/>
          <w:szCs w:val="24"/>
        </w:rPr>
        <w:t>.</w:t>
      </w:r>
    </w:p>
    <w:p w:rsidR="004A1D38" w:rsidRPr="00AC756D" w:rsidRDefault="004A1D38" w:rsidP="004A1D38">
      <w:pPr>
        <w:ind w:firstLine="567"/>
        <w:jc w:val="both"/>
        <w:rPr>
          <w:sz w:val="24"/>
          <w:szCs w:val="24"/>
        </w:rPr>
      </w:pPr>
      <w:r w:rsidRPr="00AC756D">
        <w:rPr>
          <w:sz w:val="24"/>
          <w:szCs w:val="24"/>
        </w:rPr>
        <w:t xml:space="preserve">   56. Протокол об итогах тендера размещается на </w:t>
      </w:r>
      <w:proofErr w:type="spellStart"/>
      <w:r w:rsidRPr="00AC756D">
        <w:rPr>
          <w:sz w:val="24"/>
          <w:szCs w:val="24"/>
        </w:rPr>
        <w:t>интернет-ресурсе</w:t>
      </w:r>
      <w:proofErr w:type="spellEnd"/>
      <w:r w:rsidRPr="00AC756D">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4A1D38" w:rsidRPr="00AC756D" w:rsidRDefault="004A1D38" w:rsidP="004A1D38">
      <w:pPr>
        <w:pStyle w:val="Iauiue"/>
        <w:widowControl/>
        <w:tabs>
          <w:tab w:val="left" w:pos="360"/>
        </w:tabs>
        <w:ind w:left="360" w:firstLine="709"/>
        <w:jc w:val="both"/>
        <w:rPr>
          <w:b/>
          <w:sz w:val="24"/>
          <w:szCs w:val="24"/>
        </w:rPr>
      </w:pPr>
    </w:p>
    <w:p w:rsidR="004A1D38" w:rsidRPr="00AC756D" w:rsidRDefault="004A1D38" w:rsidP="004A1D38">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4A1D38" w:rsidRPr="00AC756D" w:rsidRDefault="004A1D38" w:rsidP="004A1D38">
      <w:pPr>
        <w:ind w:firstLine="709"/>
        <w:jc w:val="both"/>
        <w:rPr>
          <w:sz w:val="24"/>
          <w:szCs w:val="24"/>
          <w:lang w:eastAsia="ar-SA"/>
        </w:rPr>
      </w:pPr>
      <w:r w:rsidRPr="00AC756D">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4A1D38" w:rsidRPr="00AC756D" w:rsidRDefault="004A1D38" w:rsidP="004A1D38">
      <w:pPr>
        <w:ind w:firstLine="709"/>
        <w:jc w:val="both"/>
        <w:rPr>
          <w:sz w:val="24"/>
          <w:szCs w:val="24"/>
          <w:lang w:eastAsia="ar-SA"/>
        </w:rPr>
      </w:pPr>
      <w:r w:rsidRPr="00AC756D">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4A1D38" w:rsidRPr="00AC756D" w:rsidRDefault="004A1D38" w:rsidP="004A1D38">
      <w:pPr>
        <w:ind w:firstLine="709"/>
        <w:jc w:val="both"/>
        <w:rPr>
          <w:sz w:val="24"/>
          <w:szCs w:val="24"/>
          <w:lang w:eastAsia="ar-SA"/>
        </w:rPr>
      </w:pPr>
      <w:r w:rsidRPr="00AC756D">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4A1D38" w:rsidRPr="00AC756D" w:rsidRDefault="004A1D38" w:rsidP="004A1D38">
      <w:pPr>
        <w:ind w:firstLine="709"/>
        <w:jc w:val="both"/>
        <w:rPr>
          <w:sz w:val="24"/>
          <w:szCs w:val="24"/>
          <w:lang w:eastAsia="ar-SA"/>
        </w:rPr>
      </w:pPr>
      <w:r w:rsidRPr="00AC756D">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4A1D38" w:rsidRPr="00AC756D" w:rsidRDefault="004A1D38" w:rsidP="004A1D38">
      <w:pPr>
        <w:ind w:firstLine="709"/>
        <w:jc w:val="both"/>
        <w:rPr>
          <w:sz w:val="24"/>
          <w:szCs w:val="24"/>
          <w:lang w:eastAsia="ar-SA"/>
        </w:rPr>
      </w:pPr>
      <w:r w:rsidRPr="00AC756D">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4A1D38" w:rsidRPr="00AC756D" w:rsidRDefault="004A1D38" w:rsidP="004A1D38">
      <w:pPr>
        <w:ind w:firstLine="709"/>
        <w:jc w:val="both"/>
        <w:rPr>
          <w:sz w:val="24"/>
          <w:szCs w:val="24"/>
          <w:lang w:eastAsia="ar-SA"/>
        </w:rPr>
      </w:pPr>
      <w:r w:rsidRPr="00AC756D">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4A1D38" w:rsidRPr="00AC756D" w:rsidRDefault="004A1D38" w:rsidP="004A1D38">
      <w:pPr>
        <w:ind w:firstLine="709"/>
        <w:jc w:val="both"/>
        <w:rPr>
          <w:sz w:val="24"/>
          <w:szCs w:val="24"/>
          <w:lang w:eastAsia="ar-SA"/>
        </w:rPr>
      </w:pPr>
      <w:r w:rsidRPr="00AC756D">
        <w:rPr>
          <w:sz w:val="24"/>
          <w:szCs w:val="24"/>
          <w:lang w:eastAsia="ar-SA"/>
        </w:rPr>
        <w:t>1) по взаимному согласию сторон в части уменьшения цены на товары и соответственно цены договора;</w:t>
      </w:r>
    </w:p>
    <w:p w:rsidR="004A1D38" w:rsidRPr="00AC756D" w:rsidRDefault="004A1D38" w:rsidP="004A1D38">
      <w:pPr>
        <w:ind w:firstLine="709"/>
        <w:jc w:val="both"/>
        <w:rPr>
          <w:sz w:val="24"/>
          <w:szCs w:val="24"/>
          <w:lang w:eastAsia="ar-SA"/>
        </w:rPr>
      </w:pPr>
      <w:r w:rsidRPr="00AC756D">
        <w:rPr>
          <w:sz w:val="24"/>
          <w:szCs w:val="24"/>
          <w:lang w:eastAsia="ar-SA"/>
        </w:rPr>
        <w:t>2) по взаимному согласию сторон в части уменьшения объема товаров, фармацевтических услуг.</w:t>
      </w:r>
    </w:p>
    <w:p w:rsidR="004A1D38" w:rsidRPr="00AC756D" w:rsidRDefault="004A1D38" w:rsidP="004A1D38">
      <w:pPr>
        <w:ind w:firstLine="709"/>
        <w:jc w:val="both"/>
        <w:rPr>
          <w:sz w:val="24"/>
          <w:szCs w:val="24"/>
          <w:lang w:eastAsia="ar-SA"/>
        </w:rPr>
      </w:pPr>
      <w:r w:rsidRPr="00AC756D">
        <w:rPr>
          <w:sz w:val="24"/>
          <w:szCs w:val="24"/>
          <w:lang w:eastAsia="ar-SA"/>
        </w:rPr>
        <w:t xml:space="preserve">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w:t>
      </w:r>
      <w:r w:rsidRPr="00AC756D">
        <w:rPr>
          <w:sz w:val="24"/>
          <w:szCs w:val="24"/>
          <w:lang w:eastAsia="ar-SA"/>
        </w:rPr>
        <w:lastRenderedPageBreak/>
        <w:t>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4A1D38" w:rsidRPr="00AC756D" w:rsidRDefault="004A1D38" w:rsidP="004A1D38">
      <w:pPr>
        <w:tabs>
          <w:tab w:val="left" w:pos="0"/>
        </w:tabs>
        <w:jc w:val="both"/>
        <w:rPr>
          <w:b/>
          <w:bCs/>
          <w:sz w:val="24"/>
          <w:szCs w:val="24"/>
          <w:lang w:eastAsia="ar-SA"/>
        </w:rPr>
      </w:pPr>
    </w:p>
    <w:p w:rsidR="004A1D38" w:rsidRPr="00AC756D" w:rsidRDefault="004A1D38" w:rsidP="004A1D38">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4A1D38" w:rsidRPr="00AC756D" w:rsidRDefault="004A1D38" w:rsidP="004A1D38">
      <w:pPr>
        <w:tabs>
          <w:tab w:val="left" w:pos="0"/>
        </w:tabs>
        <w:jc w:val="both"/>
        <w:rPr>
          <w:sz w:val="24"/>
          <w:szCs w:val="24"/>
          <w:lang w:eastAsia="ar-SA"/>
        </w:rPr>
      </w:pPr>
      <w:r w:rsidRPr="00AC756D">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4A1D38" w:rsidRPr="00AC756D" w:rsidRDefault="004A1D38" w:rsidP="004A1D38">
      <w:pPr>
        <w:tabs>
          <w:tab w:val="left" w:pos="0"/>
        </w:tabs>
        <w:ind w:firstLine="142"/>
        <w:jc w:val="both"/>
        <w:rPr>
          <w:sz w:val="24"/>
          <w:szCs w:val="24"/>
          <w:lang w:eastAsia="ar-SA"/>
        </w:rPr>
      </w:pPr>
      <w:r w:rsidRPr="00AC756D">
        <w:rPr>
          <w:sz w:val="24"/>
          <w:szCs w:val="24"/>
          <w:lang w:eastAsia="ar-SA"/>
        </w:rPr>
        <w:tab/>
        <w:t>65. Гарантийное обеспечение составляет три процента от цены договора закупа и представляется в виде:</w:t>
      </w:r>
    </w:p>
    <w:p w:rsidR="004A1D38" w:rsidRPr="00AC756D" w:rsidRDefault="004A1D38" w:rsidP="004A1D38">
      <w:pPr>
        <w:tabs>
          <w:tab w:val="left" w:pos="0"/>
        </w:tabs>
        <w:ind w:firstLine="142"/>
        <w:jc w:val="both"/>
        <w:rPr>
          <w:sz w:val="24"/>
          <w:szCs w:val="24"/>
          <w:lang w:eastAsia="ar-SA"/>
        </w:rPr>
      </w:pPr>
      <w:r w:rsidRPr="00AC756D">
        <w:rPr>
          <w:sz w:val="24"/>
          <w:szCs w:val="24"/>
          <w:lang w:eastAsia="ar-SA"/>
        </w:rPr>
        <w:t xml:space="preserve">      1) гарантийного взноса в виде денежных средств, размещаемых в обслуживающем банке заказчика;</w:t>
      </w:r>
    </w:p>
    <w:p w:rsidR="004A1D38" w:rsidRPr="00AC756D" w:rsidRDefault="004A1D38" w:rsidP="004A1D38">
      <w:pPr>
        <w:tabs>
          <w:tab w:val="left" w:pos="0"/>
        </w:tabs>
        <w:ind w:firstLine="142"/>
        <w:jc w:val="both"/>
        <w:rPr>
          <w:sz w:val="24"/>
          <w:szCs w:val="24"/>
          <w:lang w:eastAsia="ar-SA"/>
        </w:rPr>
      </w:pPr>
      <w:r w:rsidRPr="00AC756D">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A1D38" w:rsidRPr="00AC756D" w:rsidRDefault="004A1D38" w:rsidP="004A1D38">
      <w:pPr>
        <w:tabs>
          <w:tab w:val="left" w:pos="0"/>
        </w:tabs>
        <w:ind w:firstLine="142"/>
        <w:jc w:val="both"/>
        <w:rPr>
          <w:sz w:val="24"/>
          <w:szCs w:val="24"/>
          <w:lang w:eastAsia="ar-SA"/>
        </w:rPr>
      </w:pPr>
      <w:r w:rsidRPr="00AC756D">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4A1D38" w:rsidRPr="00AC756D" w:rsidRDefault="004A1D38" w:rsidP="004A1D38">
      <w:pPr>
        <w:tabs>
          <w:tab w:val="left" w:pos="0"/>
        </w:tabs>
        <w:jc w:val="both"/>
        <w:rPr>
          <w:sz w:val="24"/>
          <w:szCs w:val="24"/>
          <w:lang w:eastAsia="ar-SA"/>
        </w:rPr>
      </w:pPr>
      <w:r w:rsidRPr="00AC756D">
        <w:rPr>
          <w:sz w:val="24"/>
          <w:szCs w:val="24"/>
          <w:lang w:eastAsia="ar-SA"/>
        </w:rPr>
        <w:tab/>
        <w:t xml:space="preserve">67. Гарантийное обеспечение не вносится, если цена договора закупа не превышает </w:t>
      </w:r>
      <w:proofErr w:type="spellStart"/>
      <w:r w:rsidRPr="00AC756D">
        <w:rPr>
          <w:sz w:val="24"/>
          <w:szCs w:val="24"/>
          <w:lang w:eastAsia="ar-SA"/>
        </w:rPr>
        <w:t>двухтысячекратного</w:t>
      </w:r>
      <w:proofErr w:type="spellEnd"/>
      <w:r w:rsidRPr="00AC756D">
        <w:rPr>
          <w:sz w:val="24"/>
          <w:szCs w:val="24"/>
          <w:lang w:eastAsia="ar-SA"/>
        </w:rPr>
        <w:t xml:space="preserve"> размера месячного расчетного показателя на соответствующий финансовый год.</w:t>
      </w:r>
    </w:p>
    <w:p w:rsidR="004A1D38" w:rsidRPr="00AC756D" w:rsidRDefault="004A1D38" w:rsidP="004A1D38">
      <w:pPr>
        <w:tabs>
          <w:tab w:val="left" w:pos="0"/>
        </w:tabs>
        <w:jc w:val="both"/>
        <w:rPr>
          <w:sz w:val="24"/>
          <w:szCs w:val="24"/>
          <w:lang w:eastAsia="ar-SA"/>
        </w:rPr>
      </w:pPr>
      <w:r w:rsidRPr="00AC756D">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4A1D38" w:rsidRPr="00AC756D" w:rsidRDefault="004A1D38" w:rsidP="004A1D38">
      <w:pPr>
        <w:tabs>
          <w:tab w:val="left" w:pos="0"/>
        </w:tabs>
        <w:ind w:firstLine="142"/>
        <w:jc w:val="both"/>
        <w:rPr>
          <w:sz w:val="24"/>
          <w:szCs w:val="24"/>
          <w:lang w:eastAsia="ar-SA"/>
        </w:rPr>
      </w:pPr>
      <w:r w:rsidRPr="00AC756D">
        <w:rPr>
          <w:sz w:val="24"/>
          <w:szCs w:val="24"/>
          <w:lang w:eastAsia="ar-SA"/>
        </w:rPr>
        <w:t>Гарантийное обеспечение исполнения договора закупа не возвращается заказчиком поставщику в случаях:</w:t>
      </w:r>
      <w:r w:rsidRPr="00AC756D">
        <w:rPr>
          <w:sz w:val="24"/>
          <w:szCs w:val="24"/>
          <w:lang w:eastAsia="ar-SA"/>
        </w:rPr>
        <w:tab/>
      </w:r>
    </w:p>
    <w:p w:rsidR="004A1D38" w:rsidRPr="00AC756D" w:rsidRDefault="004A1D38" w:rsidP="004A1D38">
      <w:pPr>
        <w:tabs>
          <w:tab w:val="left" w:pos="0"/>
        </w:tabs>
        <w:ind w:firstLine="142"/>
        <w:jc w:val="both"/>
        <w:rPr>
          <w:sz w:val="24"/>
          <w:szCs w:val="24"/>
          <w:lang w:eastAsia="ar-SA"/>
        </w:rPr>
      </w:pPr>
      <w:r w:rsidRPr="00AC756D">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4A1D38" w:rsidRPr="00AC756D" w:rsidRDefault="004A1D38" w:rsidP="004A1D38">
      <w:pPr>
        <w:tabs>
          <w:tab w:val="left" w:pos="0"/>
        </w:tabs>
        <w:jc w:val="both"/>
        <w:rPr>
          <w:sz w:val="24"/>
          <w:szCs w:val="24"/>
          <w:lang w:eastAsia="ar-SA"/>
        </w:rPr>
      </w:pPr>
      <w:r w:rsidRPr="00AC756D">
        <w:rPr>
          <w:sz w:val="24"/>
          <w:szCs w:val="24"/>
          <w:lang w:eastAsia="ar-SA"/>
        </w:rPr>
        <w:t xml:space="preserve">   </w:t>
      </w:r>
      <w:r w:rsidRPr="00AC756D">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4A1D38" w:rsidRPr="00AC756D" w:rsidRDefault="004A1D38" w:rsidP="004A1D38">
      <w:pPr>
        <w:tabs>
          <w:tab w:val="left" w:pos="0"/>
        </w:tabs>
        <w:ind w:firstLine="142"/>
        <w:jc w:val="both"/>
        <w:rPr>
          <w:b/>
          <w:sz w:val="24"/>
          <w:szCs w:val="24"/>
          <w:lang w:eastAsia="ar-SA"/>
        </w:rPr>
      </w:pPr>
      <w:r w:rsidRPr="00AC756D">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4A1D38" w:rsidRPr="00AC756D" w:rsidRDefault="004A1D38" w:rsidP="004A1D38">
      <w:pPr>
        <w:jc w:val="both"/>
        <w:rPr>
          <w:b/>
          <w:sz w:val="24"/>
          <w:szCs w:val="24"/>
          <w:lang w:eastAsia="ar-SA"/>
        </w:rPr>
      </w:pPr>
    </w:p>
    <w:p w:rsidR="004A1D38" w:rsidRPr="00AC756D" w:rsidRDefault="004A1D38" w:rsidP="004A1D38">
      <w:pPr>
        <w:jc w:val="center"/>
        <w:rPr>
          <w:b/>
          <w:sz w:val="24"/>
          <w:szCs w:val="24"/>
          <w:lang w:eastAsia="ar-SA"/>
        </w:rPr>
      </w:pPr>
      <w:r w:rsidRPr="00AC756D">
        <w:rPr>
          <w:b/>
          <w:sz w:val="24"/>
          <w:szCs w:val="24"/>
          <w:lang w:eastAsia="ar-SA"/>
        </w:rPr>
        <w:t>18. Поддержка предпринимательской инициативы</w:t>
      </w:r>
    </w:p>
    <w:p w:rsidR="004A1D38" w:rsidRPr="00AC756D" w:rsidRDefault="004A1D38" w:rsidP="004A1D38">
      <w:pPr>
        <w:jc w:val="both"/>
        <w:rPr>
          <w:sz w:val="24"/>
          <w:szCs w:val="24"/>
          <w:lang w:eastAsia="ar-SA"/>
        </w:rPr>
      </w:pPr>
      <w:r w:rsidRPr="00AC756D">
        <w:rPr>
          <w:b/>
          <w:sz w:val="24"/>
          <w:szCs w:val="24"/>
          <w:lang w:eastAsia="ar-SA"/>
        </w:rPr>
        <w:t xml:space="preserve"> </w:t>
      </w:r>
      <w:r>
        <w:rPr>
          <w:b/>
          <w:sz w:val="24"/>
          <w:szCs w:val="24"/>
          <w:lang w:eastAsia="ar-SA"/>
        </w:rPr>
        <w:tab/>
      </w:r>
      <w:r w:rsidRPr="00AC756D">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4A1D38" w:rsidRPr="00AC756D" w:rsidRDefault="004A1D38" w:rsidP="004A1D38">
      <w:pPr>
        <w:ind w:firstLine="709"/>
        <w:jc w:val="both"/>
        <w:rPr>
          <w:sz w:val="24"/>
          <w:szCs w:val="24"/>
          <w:lang w:eastAsia="ar-SA"/>
        </w:rPr>
      </w:pPr>
      <w:r w:rsidRPr="00AC756D">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4A1D38" w:rsidRPr="00AC756D" w:rsidRDefault="004A1D38" w:rsidP="004A1D38">
      <w:pPr>
        <w:ind w:firstLine="709"/>
        <w:jc w:val="both"/>
        <w:rPr>
          <w:sz w:val="24"/>
          <w:szCs w:val="24"/>
          <w:lang w:eastAsia="ar-SA"/>
        </w:rPr>
      </w:pPr>
      <w:r w:rsidRPr="00AC756D">
        <w:rPr>
          <w:sz w:val="24"/>
          <w:szCs w:val="24"/>
          <w:lang w:eastAsia="ar-SA"/>
        </w:rPr>
        <w:t>70. Для получения преимущества на заключение договора закупа к тендерной заявке:</w:t>
      </w:r>
    </w:p>
    <w:p w:rsidR="004A1D38" w:rsidRPr="00AC756D" w:rsidRDefault="004A1D38" w:rsidP="004A1D38">
      <w:pPr>
        <w:ind w:firstLine="709"/>
        <w:jc w:val="both"/>
        <w:rPr>
          <w:sz w:val="24"/>
          <w:szCs w:val="24"/>
          <w:lang w:eastAsia="ar-SA"/>
        </w:rPr>
      </w:pPr>
      <w:r w:rsidRPr="00AC756D">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4A1D38" w:rsidRPr="00AC756D" w:rsidRDefault="004A1D38" w:rsidP="004A1D38">
      <w:pPr>
        <w:ind w:firstLine="709"/>
        <w:jc w:val="both"/>
        <w:rPr>
          <w:sz w:val="24"/>
          <w:szCs w:val="24"/>
          <w:lang w:eastAsia="ar-SA"/>
        </w:rPr>
      </w:pPr>
      <w:r w:rsidRPr="00AC756D">
        <w:rPr>
          <w:sz w:val="24"/>
          <w:szCs w:val="24"/>
          <w:lang w:eastAsia="ar-SA"/>
        </w:rPr>
        <w:t xml:space="preserve">71. </w:t>
      </w:r>
      <w:proofErr w:type="gramStart"/>
      <w:r w:rsidRPr="00AC756D">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AC756D">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A1D38" w:rsidRPr="00AC756D" w:rsidRDefault="004A1D38" w:rsidP="004A1D38">
      <w:pPr>
        <w:ind w:firstLine="709"/>
        <w:jc w:val="both"/>
        <w:rPr>
          <w:sz w:val="24"/>
          <w:szCs w:val="24"/>
          <w:lang w:eastAsia="ar-SA"/>
        </w:rPr>
      </w:pPr>
      <w:r w:rsidRPr="00AC756D">
        <w:rPr>
          <w:sz w:val="24"/>
          <w:szCs w:val="24"/>
          <w:lang w:eastAsia="ar-SA"/>
        </w:rPr>
        <w:lastRenderedPageBreak/>
        <w:t xml:space="preserve">72. </w:t>
      </w:r>
      <w:proofErr w:type="gramStart"/>
      <w:r w:rsidRPr="00AC756D">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w:t>
      </w:r>
      <w:proofErr w:type="gramEnd"/>
      <w:r w:rsidRPr="00AC756D">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A1D38" w:rsidRPr="00AC756D" w:rsidRDefault="004A1D38" w:rsidP="004A1D38">
      <w:pPr>
        <w:ind w:firstLine="709"/>
        <w:jc w:val="both"/>
        <w:rPr>
          <w:sz w:val="24"/>
          <w:szCs w:val="24"/>
          <w:lang w:eastAsia="ar-SA"/>
        </w:rPr>
      </w:pPr>
      <w:r w:rsidRPr="00AC756D">
        <w:rPr>
          <w:sz w:val="24"/>
          <w:szCs w:val="24"/>
          <w:lang w:eastAsia="ar-SA"/>
        </w:rPr>
        <w:t xml:space="preserve">73. </w:t>
      </w:r>
      <w:proofErr w:type="gramStart"/>
      <w:r w:rsidRPr="00AC756D">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4A1D38" w:rsidRPr="00AC756D" w:rsidRDefault="004A1D38" w:rsidP="004A1D38">
      <w:pPr>
        <w:jc w:val="both"/>
        <w:rPr>
          <w:b/>
          <w:sz w:val="24"/>
          <w:szCs w:val="24"/>
          <w:lang w:eastAsia="ar-SA"/>
        </w:rPr>
      </w:pPr>
    </w:p>
    <w:p w:rsidR="004A1D38" w:rsidRPr="00AC756D" w:rsidRDefault="004A1D38" w:rsidP="004A1D38">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Pr="00AC756D">
        <w:rPr>
          <w:rStyle w:val="s1"/>
          <w:sz w:val="24"/>
          <w:szCs w:val="24"/>
        </w:rPr>
        <w:t>медицинских изделий</w:t>
      </w:r>
    </w:p>
    <w:p w:rsidR="004A1D38" w:rsidRPr="00AC756D" w:rsidRDefault="004A1D38" w:rsidP="004A1D38">
      <w:pPr>
        <w:ind w:firstLine="708"/>
        <w:jc w:val="both"/>
        <w:rPr>
          <w:color w:val="000000"/>
          <w:sz w:val="24"/>
          <w:szCs w:val="24"/>
        </w:rPr>
      </w:pPr>
      <w:r w:rsidRPr="00AC756D">
        <w:rPr>
          <w:sz w:val="24"/>
          <w:szCs w:val="24"/>
        </w:rPr>
        <w:t>74.</w:t>
      </w:r>
      <w:r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AC756D">
        <w:rPr>
          <w:rStyle w:val="s0"/>
          <w:sz w:val="24"/>
          <w:szCs w:val="24"/>
        </w:rPr>
        <w:t xml:space="preserve">заказчик или </w:t>
      </w:r>
      <w:r w:rsidRPr="00AC756D">
        <w:rPr>
          <w:color w:val="000000"/>
          <w:sz w:val="24"/>
          <w:szCs w:val="24"/>
        </w:rPr>
        <w:t>организатор тендера должен сохранить копию данного документа.</w:t>
      </w:r>
    </w:p>
    <w:p w:rsidR="004A1D38" w:rsidRPr="00AC756D" w:rsidRDefault="004A1D38" w:rsidP="004A1D38">
      <w:pPr>
        <w:jc w:val="both"/>
        <w:rPr>
          <w:sz w:val="24"/>
          <w:szCs w:val="24"/>
          <w:lang w:eastAsia="ar-SA"/>
        </w:rPr>
      </w:pPr>
      <w:bookmarkStart w:id="47" w:name="z1250"/>
      <w:bookmarkEnd w:id="47"/>
      <w:r w:rsidRPr="00AC756D">
        <w:rPr>
          <w:sz w:val="24"/>
          <w:szCs w:val="24"/>
          <w:lang w:eastAsia="ar-SA"/>
        </w:rPr>
        <w:t xml:space="preserve">   </w:t>
      </w:r>
      <w:r w:rsidRPr="00AC756D">
        <w:rPr>
          <w:sz w:val="24"/>
          <w:szCs w:val="24"/>
          <w:lang w:eastAsia="ar-SA"/>
        </w:rPr>
        <w:tab/>
        <w:t xml:space="preserve">75.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4A1D38" w:rsidRPr="00F544DC" w:rsidRDefault="004A1D38" w:rsidP="004A1D38">
      <w:pPr>
        <w:ind w:firstLine="708"/>
        <w:jc w:val="both"/>
        <w:rPr>
          <w:b/>
          <w:sz w:val="24"/>
          <w:szCs w:val="24"/>
          <w:u w:val="single"/>
          <w:lang w:eastAsia="ar-SA"/>
        </w:rPr>
      </w:pPr>
      <w:r w:rsidRPr="00AC756D">
        <w:rPr>
          <w:sz w:val="24"/>
          <w:szCs w:val="24"/>
          <w:lang w:eastAsia="ar-SA"/>
        </w:rPr>
        <w:t xml:space="preserve">76. Электронный адрес </w:t>
      </w:r>
      <w:proofErr w:type="spellStart"/>
      <w:r w:rsidRPr="00AC756D">
        <w:rPr>
          <w:sz w:val="24"/>
          <w:szCs w:val="24"/>
          <w:lang w:eastAsia="ar-SA"/>
        </w:rPr>
        <w:t>интернет-ресурса</w:t>
      </w:r>
      <w:proofErr w:type="spellEnd"/>
      <w:r w:rsidRPr="00AC756D">
        <w:rPr>
          <w:sz w:val="24"/>
          <w:szCs w:val="24"/>
          <w:lang w:eastAsia="ar-SA"/>
        </w:rPr>
        <w:t xml:space="preserve"> Заказчика, на котором планируется размещать информацию, подлежащую опубликованию: </w:t>
      </w:r>
      <w:r w:rsidRPr="00F544DC">
        <w:rPr>
          <w:b/>
          <w:sz w:val="24"/>
          <w:szCs w:val="24"/>
          <w:u w:val="single"/>
          <w:lang w:eastAsia="ar-SA"/>
        </w:rPr>
        <w:t>www.kaznmu.kz.</w:t>
      </w:r>
    </w:p>
    <w:p w:rsidR="004A1D38" w:rsidRPr="00AC756D" w:rsidRDefault="004A1D38" w:rsidP="004A1D38">
      <w:pPr>
        <w:pStyle w:val="j16"/>
        <w:shd w:val="clear" w:color="auto" w:fill="FFFFFF"/>
        <w:spacing w:before="0" w:beforeAutospacing="0" w:after="0" w:afterAutospacing="0"/>
        <w:ind w:firstLine="403"/>
        <w:jc w:val="both"/>
        <w:textAlignment w:val="baseline"/>
        <w:rPr>
          <w:i/>
        </w:rPr>
      </w:pPr>
    </w:p>
    <w:p w:rsidR="004A1D38" w:rsidRPr="00AC756D" w:rsidRDefault="004A1D38" w:rsidP="004A1D38">
      <w:pPr>
        <w:pStyle w:val="j16"/>
        <w:shd w:val="clear" w:color="auto" w:fill="FFFFFF"/>
        <w:spacing w:before="0" w:beforeAutospacing="0" w:after="0" w:afterAutospacing="0"/>
        <w:ind w:firstLine="403"/>
        <w:jc w:val="both"/>
        <w:textAlignment w:val="baseline"/>
        <w:rPr>
          <w:i/>
        </w:rPr>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e"/>
        <w:jc w:val="right"/>
        <w:rPr>
          <w:rFonts w:ascii="Times New Roman" w:hAnsi="Times New Roman"/>
          <w:sz w:val="24"/>
          <w:szCs w:val="24"/>
        </w:rPr>
        <w:sectPr w:rsidR="004A1D38" w:rsidRPr="00AC756D" w:rsidSect="004A1D38">
          <w:footerReference w:type="default" r:id="rId10"/>
          <w:footnotePr>
            <w:pos w:val="beneathText"/>
          </w:footnotePr>
          <w:pgSz w:w="11905" w:h="16837"/>
          <w:pgMar w:top="709" w:right="851" w:bottom="851" w:left="1418" w:header="0" w:footer="720" w:gutter="0"/>
          <w:cols w:space="720"/>
          <w:docGrid w:linePitch="360"/>
        </w:sectPr>
      </w:pPr>
    </w:p>
    <w:p w:rsidR="004A1D38" w:rsidRPr="00AC756D" w:rsidRDefault="004A1D38" w:rsidP="004A1D38">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4A1D38" w:rsidRPr="00AC756D" w:rsidRDefault="004A1D38" w:rsidP="004A1D38">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4A1D38" w:rsidRDefault="004A1D38" w:rsidP="004A1D38">
      <w:pPr>
        <w:pStyle w:val="a9"/>
        <w:spacing w:before="0" w:beforeAutospacing="0" w:after="0" w:afterAutospacing="0"/>
        <w:jc w:val="center"/>
        <w:rPr>
          <w:b/>
        </w:rPr>
      </w:pPr>
      <w:r w:rsidRPr="00AC756D">
        <w:rPr>
          <w:b/>
        </w:rPr>
        <w:t>Перечень закупаемых товаров</w:t>
      </w:r>
    </w:p>
    <w:p w:rsidR="004A1D38" w:rsidRPr="00AC756D" w:rsidRDefault="004A1D38" w:rsidP="004A1D38">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43"/>
        <w:gridCol w:w="2977"/>
        <w:gridCol w:w="1275"/>
        <w:gridCol w:w="851"/>
        <w:gridCol w:w="1276"/>
        <w:gridCol w:w="2126"/>
        <w:gridCol w:w="2268"/>
        <w:gridCol w:w="850"/>
        <w:gridCol w:w="1636"/>
      </w:tblGrid>
      <w:tr w:rsidR="004A1D38" w:rsidRPr="00AC756D" w:rsidTr="003973F7">
        <w:tc>
          <w:tcPr>
            <w:tcW w:w="681" w:type="dxa"/>
            <w:vAlign w:val="center"/>
          </w:tcPr>
          <w:p w:rsidR="004A1D38" w:rsidRPr="00AC756D" w:rsidRDefault="004A1D38" w:rsidP="004A1D38">
            <w:pPr>
              <w:pStyle w:val="a9"/>
              <w:spacing w:before="0" w:beforeAutospacing="0" w:after="0" w:afterAutospacing="0"/>
              <w:ind w:left="34"/>
              <w:jc w:val="center"/>
              <w:rPr>
                <w:b/>
              </w:rPr>
            </w:pPr>
            <w:r w:rsidRPr="00AC756D">
              <w:rPr>
                <w:b/>
              </w:rPr>
              <w:t>№ лота</w:t>
            </w:r>
          </w:p>
        </w:tc>
        <w:tc>
          <w:tcPr>
            <w:tcW w:w="1843" w:type="dxa"/>
            <w:vAlign w:val="center"/>
          </w:tcPr>
          <w:p w:rsidR="004A1D38" w:rsidRPr="00AC756D" w:rsidRDefault="004A1D38" w:rsidP="004A1D38">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4A1D38" w:rsidRPr="00AC756D" w:rsidRDefault="004A1D38" w:rsidP="004A1D38">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2977" w:type="dxa"/>
            <w:vAlign w:val="center"/>
          </w:tcPr>
          <w:p w:rsidR="004A1D38" w:rsidRPr="00AC756D" w:rsidRDefault="004A1D38" w:rsidP="004A1D38">
            <w:pPr>
              <w:pStyle w:val="a9"/>
              <w:spacing w:before="0" w:beforeAutospacing="0" w:after="0" w:afterAutospacing="0"/>
              <w:ind w:left="34"/>
              <w:jc w:val="center"/>
              <w:rPr>
                <w:b/>
              </w:rPr>
            </w:pPr>
            <w:r w:rsidRPr="00AC756D">
              <w:rPr>
                <w:b/>
              </w:rPr>
              <w:t>Наименование товара*</w:t>
            </w:r>
          </w:p>
        </w:tc>
        <w:tc>
          <w:tcPr>
            <w:tcW w:w="1275" w:type="dxa"/>
            <w:vAlign w:val="center"/>
          </w:tcPr>
          <w:p w:rsidR="004A1D38" w:rsidRPr="00AC756D" w:rsidRDefault="004A1D38" w:rsidP="004A1D38">
            <w:pPr>
              <w:pStyle w:val="a9"/>
              <w:spacing w:before="0" w:beforeAutospacing="0" w:after="0" w:afterAutospacing="0"/>
              <w:ind w:left="34"/>
              <w:jc w:val="center"/>
              <w:rPr>
                <w:b/>
              </w:rPr>
            </w:pPr>
            <w:r w:rsidRPr="00AC756D">
              <w:rPr>
                <w:b/>
              </w:rPr>
              <w:t>Ед. изм.</w:t>
            </w:r>
          </w:p>
        </w:tc>
        <w:tc>
          <w:tcPr>
            <w:tcW w:w="851" w:type="dxa"/>
            <w:vAlign w:val="center"/>
          </w:tcPr>
          <w:p w:rsidR="004A1D38" w:rsidRPr="00AC756D" w:rsidRDefault="004A1D38" w:rsidP="004A1D38">
            <w:pPr>
              <w:pStyle w:val="a9"/>
              <w:spacing w:before="0" w:beforeAutospacing="0" w:after="0" w:afterAutospacing="0"/>
              <w:ind w:left="34"/>
              <w:jc w:val="center"/>
              <w:rPr>
                <w:b/>
              </w:rPr>
            </w:pPr>
            <w:r w:rsidRPr="00AC756D">
              <w:rPr>
                <w:b/>
              </w:rPr>
              <w:t>Кол-во</w:t>
            </w:r>
          </w:p>
        </w:tc>
        <w:tc>
          <w:tcPr>
            <w:tcW w:w="1276" w:type="dxa"/>
            <w:vAlign w:val="center"/>
          </w:tcPr>
          <w:p w:rsidR="004A1D38" w:rsidRPr="00AC756D" w:rsidRDefault="004A1D38" w:rsidP="004A1D38">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4A1D38" w:rsidRPr="00AC756D" w:rsidRDefault="004A1D38" w:rsidP="004A1D38">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4A1D38" w:rsidRPr="00AC756D" w:rsidRDefault="004A1D38" w:rsidP="004A1D38">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4A1D38" w:rsidRPr="00AC756D" w:rsidRDefault="004A1D38" w:rsidP="004A1D38">
            <w:pPr>
              <w:pStyle w:val="a9"/>
              <w:spacing w:before="0" w:beforeAutospacing="0" w:after="0" w:afterAutospacing="0"/>
              <w:ind w:left="34"/>
              <w:jc w:val="center"/>
              <w:rPr>
                <w:b/>
              </w:rPr>
            </w:pPr>
            <w:r w:rsidRPr="00AC756D">
              <w:rPr>
                <w:b/>
              </w:rPr>
              <w:t xml:space="preserve">Размер авансового платежа, </w:t>
            </w:r>
            <w:proofErr w:type="gramStart"/>
            <w:r w:rsidRPr="00AC756D">
              <w:rPr>
                <w:b/>
              </w:rPr>
              <w:t>в</w:t>
            </w:r>
            <w:proofErr w:type="gramEnd"/>
            <w:r w:rsidRPr="00AC756D">
              <w:rPr>
                <w:b/>
              </w:rPr>
              <w:t xml:space="preserve"> %</w:t>
            </w:r>
          </w:p>
        </w:tc>
        <w:tc>
          <w:tcPr>
            <w:tcW w:w="1636" w:type="dxa"/>
            <w:vAlign w:val="center"/>
          </w:tcPr>
          <w:p w:rsidR="004A1D38" w:rsidRPr="00AC756D" w:rsidRDefault="004A1D38" w:rsidP="004A1D38">
            <w:pPr>
              <w:pStyle w:val="a9"/>
              <w:spacing w:before="0" w:beforeAutospacing="0" w:after="0" w:afterAutospacing="0"/>
              <w:ind w:left="34"/>
              <w:jc w:val="center"/>
              <w:rPr>
                <w:b/>
              </w:rPr>
            </w:pPr>
            <w:r w:rsidRPr="00AC756D">
              <w:rPr>
                <w:b/>
              </w:rPr>
              <w:t>Сумма</w:t>
            </w:r>
            <w:r w:rsidR="00A941DE">
              <w:rPr>
                <w:b/>
              </w:rPr>
              <w:t>,</w:t>
            </w:r>
            <w:r w:rsidRPr="00AC756D">
              <w:rPr>
                <w:b/>
              </w:rPr>
              <w:t xml:space="preserve"> выделенная для закупа</w:t>
            </w:r>
          </w:p>
        </w:tc>
      </w:tr>
      <w:tr w:rsidR="004A1D38" w:rsidRPr="00AC756D" w:rsidTr="003973F7">
        <w:tc>
          <w:tcPr>
            <w:tcW w:w="681" w:type="dxa"/>
            <w:vAlign w:val="center"/>
          </w:tcPr>
          <w:p w:rsidR="004A1D38" w:rsidRPr="00AC756D" w:rsidRDefault="004A1D38" w:rsidP="004A1D38">
            <w:pPr>
              <w:pStyle w:val="a9"/>
              <w:spacing w:before="0" w:beforeAutospacing="0" w:after="0" w:afterAutospacing="0"/>
              <w:ind w:left="34"/>
              <w:jc w:val="center"/>
            </w:pPr>
            <w:r w:rsidRPr="00AC756D">
              <w:t>1</w:t>
            </w:r>
          </w:p>
        </w:tc>
        <w:tc>
          <w:tcPr>
            <w:tcW w:w="1843" w:type="dxa"/>
            <w:vAlign w:val="center"/>
          </w:tcPr>
          <w:p w:rsidR="004A1D38" w:rsidRPr="00AC756D" w:rsidRDefault="004A1D38" w:rsidP="004A1D38">
            <w:pPr>
              <w:pStyle w:val="a9"/>
              <w:spacing w:before="0" w:beforeAutospacing="0" w:after="0" w:afterAutospacing="0"/>
              <w:ind w:left="-137" w:right="-108"/>
              <w:jc w:val="center"/>
            </w:pPr>
            <w:r w:rsidRPr="00F544DC">
              <w:t xml:space="preserve">НАО "Казахский национальный медицинский университет имени С. Д. </w:t>
            </w:r>
            <w:proofErr w:type="spellStart"/>
            <w:r w:rsidRPr="00F544DC">
              <w:t>Асфендиярова</w:t>
            </w:r>
            <w:proofErr w:type="spellEnd"/>
            <w:r w:rsidRPr="00F544DC">
              <w:t>"</w:t>
            </w:r>
          </w:p>
        </w:tc>
        <w:tc>
          <w:tcPr>
            <w:tcW w:w="2977" w:type="dxa"/>
            <w:vAlign w:val="center"/>
          </w:tcPr>
          <w:p w:rsidR="004A1D38" w:rsidRPr="00AC756D" w:rsidRDefault="004A1D38" w:rsidP="004A1D38">
            <w:pPr>
              <w:pStyle w:val="a9"/>
              <w:spacing w:before="0" w:beforeAutospacing="0" w:after="0" w:afterAutospacing="0"/>
              <w:ind w:left="34"/>
              <w:jc w:val="center"/>
            </w:pPr>
            <w:r>
              <w:t xml:space="preserve">Аппарат </w:t>
            </w:r>
            <w:r w:rsidR="003F41A3">
              <w:t>ультразвуковой диагностики</w:t>
            </w:r>
          </w:p>
        </w:tc>
        <w:tc>
          <w:tcPr>
            <w:tcW w:w="1275" w:type="dxa"/>
            <w:vAlign w:val="center"/>
          </w:tcPr>
          <w:p w:rsidR="004A1D38" w:rsidRPr="00AC756D" w:rsidRDefault="003973F7" w:rsidP="004A1D38">
            <w:pPr>
              <w:pStyle w:val="a9"/>
              <w:spacing w:before="0" w:beforeAutospacing="0" w:after="0" w:afterAutospacing="0"/>
              <w:ind w:left="34"/>
              <w:jc w:val="center"/>
            </w:pPr>
            <w:r>
              <w:t>комплект</w:t>
            </w:r>
          </w:p>
        </w:tc>
        <w:tc>
          <w:tcPr>
            <w:tcW w:w="851" w:type="dxa"/>
            <w:vAlign w:val="center"/>
          </w:tcPr>
          <w:p w:rsidR="004A1D38" w:rsidRPr="00AC756D" w:rsidRDefault="003F41A3" w:rsidP="004A1D38">
            <w:pPr>
              <w:pStyle w:val="a9"/>
              <w:spacing w:before="0" w:beforeAutospacing="0" w:after="0" w:afterAutospacing="0"/>
              <w:ind w:left="34"/>
              <w:jc w:val="center"/>
            </w:pPr>
            <w:r>
              <w:t>1</w:t>
            </w:r>
          </w:p>
        </w:tc>
        <w:tc>
          <w:tcPr>
            <w:tcW w:w="1276" w:type="dxa"/>
            <w:vAlign w:val="center"/>
          </w:tcPr>
          <w:p w:rsidR="004A1D38" w:rsidRPr="00AC756D" w:rsidRDefault="004A1D38" w:rsidP="004A1D38">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4A1D38" w:rsidRPr="00AC756D" w:rsidRDefault="004A1D38" w:rsidP="004A1D38">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4A1D38" w:rsidRPr="00AC756D" w:rsidRDefault="004A1D38" w:rsidP="004A1D38">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4A1D38" w:rsidRPr="00AC756D" w:rsidRDefault="003973F7" w:rsidP="004A1D38">
            <w:pPr>
              <w:pStyle w:val="a9"/>
              <w:spacing w:before="0" w:beforeAutospacing="0" w:after="0" w:afterAutospacing="0"/>
              <w:ind w:left="34"/>
              <w:jc w:val="center"/>
            </w:pPr>
            <w:r>
              <w:t>9</w:t>
            </w:r>
            <w:r w:rsidR="004A1D38">
              <w:t>0 календарных дней со дня заключения договора</w:t>
            </w:r>
          </w:p>
        </w:tc>
        <w:tc>
          <w:tcPr>
            <w:tcW w:w="2268" w:type="dxa"/>
            <w:vAlign w:val="center"/>
          </w:tcPr>
          <w:p w:rsidR="004A1D38" w:rsidRPr="00AC756D" w:rsidRDefault="00CD1F12" w:rsidP="00CD1F12">
            <w:pPr>
              <w:pStyle w:val="a9"/>
              <w:spacing w:before="0" w:beforeAutospacing="0" w:after="0" w:afterAutospacing="0"/>
              <w:ind w:left="34"/>
              <w:jc w:val="center"/>
            </w:pPr>
            <w:proofErr w:type="spellStart"/>
            <w:r w:rsidRPr="00CD1F12">
              <w:t>г</w:t>
            </w:r>
            <w:proofErr w:type="gramStart"/>
            <w:r w:rsidRPr="00CD1F12">
              <w:t>.А</w:t>
            </w:r>
            <w:proofErr w:type="gramEnd"/>
            <w:r w:rsidRPr="00CD1F12">
              <w:t>лматы</w:t>
            </w:r>
            <w:proofErr w:type="spellEnd"/>
            <w:r w:rsidRPr="00CD1F12">
              <w:t xml:space="preserve">, </w:t>
            </w:r>
            <w:proofErr w:type="spellStart"/>
            <w:r w:rsidRPr="00CD1F12">
              <w:t>Наурызбайский</w:t>
            </w:r>
            <w:proofErr w:type="spellEnd"/>
            <w:r w:rsidRPr="00CD1F12">
              <w:t xml:space="preserve"> район </w:t>
            </w:r>
            <w:proofErr w:type="spellStart"/>
            <w:r w:rsidRPr="00CD1F12">
              <w:t>мкр</w:t>
            </w:r>
            <w:proofErr w:type="spellEnd"/>
            <w:r w:rsidRPr="00CD1F12">
              <w:t xml:space="preserve">. </w:t>
            </w:r>
            <w:proofErr w:type="spellStart"/>
            <w:r w:rsidRPr="00CD1F12">
              <w:t>Тастыбулак</w:t>
            </w:r>
            <w:proofErr w:type="spellEnd"/>
            <w:r w:rsidRPr="00CD1F12">
              <w:t>, ул. Жана-</w:t>
            </w:r>
            <w:proofErr w:type="spellStart"/>
            <w:r w:rsidRPr="00CD1F12">
              <w:t>Арна</w:t>
            </w:r>
            <w:proofErr w:type="spellEnd"/>
            <w:r w:rsidRPr="00CD1F12">
              <w:t>, 14/1</w:t>
            </w:r>
          </w:p>
        </w:tc>
        <w:tc>
          <w:tcPr>
            <w:tcW w:w="850" w:type="dxa"/>
            <w:vAlign w:val="center"/>
          </w:tcPr>
          <w:p w:rsidR="004A1D38" w:rsidRPr="00AC756D" w:rsidRDefault="004A1D38" w:rsidP="004A1D38">
            <w:pPr>
              <w:pStyle w:val="a9"/>
              <w:spacing w:before="0" w:beforeAutospacing="0" w:after="0" w:afterAutospacing="0"/>
              <w:ind w:left="34"/>
              <w:jc w:val="center"/>
            </w:pPr>
            <w:r w:rsidRPr="00AC756D">
              <w:t>0%</w:t>
            </w:r>
          </w:p>
        </w:tc>
        <w:tc>
          <w:tcPr>
            <w:tcW w:w="1636" w:type="dxa"/>
            <w:shd w:val="clear" w:color="000000" w:fill="FFFFFF"/>
            <w:vAlign w:val="center"/>
          </w:tcPr>
          <w:p w:rsidR="004A1D38" w:rsidRPr="000C77CF" w:rsidRDefault="003973F7" w:rsidP="004A1D38">
            <w:pPr>
              <w:jc w:val="center"/>
              <w:rPr>
                <w:bCs/>
                <w:sz w:val="24"/>
                <w:szCs w:val="24"/>
                <w:lang w:val="kk-KZ"/>
              </w:rPr>
            </w:pPr>
            <w:bookmarkStart w:id="48" w:name="_GoBack"/>
            <w:bookmarkEnd w:id="48"/>
            <w:r>
              <w:rPr>
                <w:bCs/>
                <w:sz w:val="24"/>
                <w:szCs w:val="24"/>
                <w:lang w:val="kk-KZ"/>
              </w:rPr>
              <w:t>25 50</w:t>
            </w:r>
            <w:r w:rsidR="007927C4">
              <w:rPr>
                <w:bCs/>
                <w:sz w:val="24"/>
                <w:szCs w:val="24"/>
                <w:lang w:val="kk-KZ"/>
              </w:rPr>
              <w:t>0 000,00</w:t>
            </w:r>
          </w:p>
        </w:tc>
      </w:tr>
    </w:tbl>
    <w:p w:rsidR="004A1D38" w:rsidRDefault="004A1D38" w:rsidP="004A1D38">
      <w:pPr>
        <w:pStyle w:val="a9"/>
        <w:spacing w:before="0" w:beforeAutospacing="0" w:after="0" w:afterAutospacing="0"/>
      </w:pPr>
    </w:p>
    <w:p w:rsidR="004A1D38" w:rsidRPr="00AC756D" w:rsidRDefault="004A1D38" w:rsidP="004A1D38">
      <w:pPr>
        <w:pStyle w:val="a9"/>
        <w:spacing w:before="0" w:beforeAutospacing="0" w:after="0" w:afterAutospacing="0"/>
      </w:pPr>
      <w:r w:rsidRPr="00AC756D">
        <w:t>*Полное описание товаров указывается в технической спецификации</w:t>
      </w: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Pr="00AC756D" w:rsidRDefault="004A1D38" w:rsidP="004A1D38">
      <w:pPr>
        <w:rPr>
          <w:sz w:val="24"/>
          <w:szCs w:val="24"/>
        </w:rPr>
      </w:pPr>
    </w:p>
    <w:p w:rsidR="004A1D38" w:rsidRPr="00AC756D" w:rsidRDefault="004A1D38" w:rsidP="004A1D38">
      <w:pPr>
        <w:jc w:val="right"/>
        <w:rPr>
          <w:sz w:val="24"/>
          <w:szCs w:val="24"/>
        </w:rPr>
      </w:pPr>
      <w:r w:rsidRPr="00AC756D">
        <w:rPr>
          <w:sz w:val="24"/>
          <w:szCs w:val="24"/>
        </w:rPr>
        <w:t>Приложение 2</w:t>
      </w:r>
    </w:p>
    <w:p w:rsidR="004A1D38" w:rsidRPr="00AC756D" w:rsidRDefault="004A1D38" w:rsidP="004A1D38">
      <w:pPr>
        <w:jc w:val="right"/>
        <w:rPr>
          <w:sz w:val="24"/>
          <w:szCs w:val="24"/>
        </w:rPr>
      </w:pPr>
      <w:r w:rsidRPr="00AC756D">
        <w:rPr>
          <w:sz w:val="24"/>
          <w:szCs w:val="24"/>
        </w:rPr>
        <w:t>к Тендерной документации</w:t>
      </w:r>
    </w:p>
    <w:p w:rsidR="004A1D38" w:rsidRPr="00AC756D" w:rsidRDefault="004A1D38" w:rsidP="004A1D38">
      <w:pPr>
        <w:ind w:left="-900"/>
        <w:jc w:val="center"/>
        <w:rPr>
          <w:b/>
          <w:sz w:val="24"/>
          <w:szCs w:val="24"/>
        </w:rPr>
      </w:pPr>
    </w:p>
    <w:p w:rsidR="004A1D38" w:rsidRPr="00AC756D" w:rsidRDefault="004A1D38" w:rsidP="004A1D38">
      <w:pPr>
        <w:jc w:val="center"/>
        <w:rPr>
          <w:b/>
          <w:sz w:val="24"/>
          <w:szCs w:val="24"/>
        </w:rPr>
      </w:pPr>
      <w:r w:rsidRPr="00AC756D">
        <w:rPr>
          <w:b/>
          <w:sz w:val="24"/>
          <w:szCs w:val="24"/>
        </w:rPr>
        <w:t>ТЕХНИЧЕСКАЯ СПЕЦИФИКАЦИЯ</w:t>
      </w:r>
    </w:p>
    <w:p w:rsidR="004A1D38" w:rsidRPr="00AC756D" w:rsidRDefault="004A1D38" w:rsidP="004A1D38">
      <w:pPr>
        <w:suppressAutoHyphens w:val="0"/>
        <w:jc w:val="center"/>
        <w:rPr>
          <w:rFonts w:eastAsia="Calibri"/>
          <w:b/>
          <w:color w:val="000000"/>
          <w:sz w:val="24"/>
          <w:szCs w:val="24"/>
          <w:lang w:eastAsia="en-US"/>
        </w:rPr>
      </w:pPr>
    </w:p>
    <w:p w:rsidR="004A1D38" w:rsidRPr="00AC756D" w:rsidRDefault="008C3D77" w:rsidP="004A1D38">
      <w:pPr>
        <w:suppressAutoHyphens w:val="0"/>
        <w:jc w:val="center"/>
        <w:rPr>
          <w:rFonts w:eastAsia="Calibri"/>
          <w:b/>
          <w:color w:val="000000"/>
          <w:sz w:val="24"/>
          <w:szCs w:val="24"/>
          <w:lang w:eastAsia="en-US"/>
        </w:rPr>
      </w:pPr>
      <w:r>
        <w:rPr>
          <w:rFonts w:eastAsia="Calibri"/>
          <w:b/>
          <w:color w:val="000000"/>
          <w:sz w:val="24"/>
          <w:szCs w:val="24"/>
          <w:lang w:eastAsia="en-US"/>
        </w:rPr>
        <w:t xml:space="preserve">     </w:t>
      </w:r>
      <w:r w:rsidR="004A1D38" w:rsidRPr="00AC756D">
        <w:rPr>
          <w:rFonts w:eastAsia="Calibri"/>
          <w:b/>
          <w:color w:val="000000"/>
          <w:sz w:val="24"/>
          <w:szCs w:val="24"/>
          <w:lang w:eastAsia="en-US"/>
        </w:rPr>
        <w:t xml:space="preserve"> Лот № 1 – </w:t>
      </w:r>
      <w:r w:rsidR="004A1D38" w:rsidRPr="00537566">
        <w:rPr>
          <w:b/>
          <w:sz w:val="24"/>
          <w:szCs w:val="24"/>
        </w:rPr>
        <w:t>Аппарат</w:t>
      </w:r>
      <w:r w:rsidR="007927C4">
        <w:rPr>
          <w:b/>
          <w:sz w:val="24"/>
          <w:szCs w:val="24"/>
        </w:rPr>
        <w:t xml:space="preserve"> </w:t>
      </w:r>
      <w:r>
        <w:rPr>
          <w:b/>
          <w:sz w:val="24"/>
          <w:szCs w:val="24"/>
        </w:rPr>
        <w:t>ультразвуковой диагностики</w:t>
      </w:r>
    </w:p>
    <w:p w:rsidR="004A1D38" w:rsidRPr="00AC756D" w:rsidRDefault="004A1D38" w:rsidP="004A1D38">
      <w:pPr>
        <w:suppressAutoHyphens w:val="0"/>
        <w:jc w:val="center"/>
        <w:rPr>
          <w:rFonts w:eastAsia="Calibri"/>
          <w:sz w:val="24"/>
          <w:szCs w:val="24"/>
          <w:lang w:eastAsia="en-US"/>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2117"/>
        <w:gridCol w:w="11731"/>
      </w:tblGrid>
      <w:tr w:rsidR="004A1D38" w:rsidRPr="00AB6001" w:rsidTr="00A74181">
        <w:trPr>
          <w:trHeight w:val="699"/>
        </w:trPr>
        <w:tc>
          <w:tcPr>
            <w:tcW w:w="728" w:type="dxa"/>
            <w:vAlign w:val="center"/>
          </w:tcPr>
          <w:p w:rsidR="004A1D38" w:rsidRPr="00AB6001" w:rsidRDefault="004A1D38" w:rsidP="004A1D38">
            <w:pPr>
              <w:suppressAutoHyphens w:val="0"/>
              <w:jc w:val="center"/>
              <w:rPr>
                <w:rFonts w:eastAsia="Calibri"/>
                <w:bCs/>
                <w:color w:val="1D1D1D"/>
                <w:sz w:val="24"/>
                <w:szCs w:val="24"/>
              </w:rPr>
            </w:pPr>
            <w:r>
              <w:rPr>
                <w:rFonts w:eastAsia="Calibri"/>
                <w:bCs/>
                <w:color w:val="1D1D1D"/>
                <w:sz w:val="24"/>
                <w:szCs w:val="24"/>
              </w:rPr>
              <w:t>1</w:t>
            </w:r>
          </w:p>
        </w:tc>
        <w:tc>
          <w:tcPr>
            <w:tcW w:w="2126" w:type="dxa"/>
          </w:tcPr>
          <w:p w:rsidR="004A1D38" w:rsidRDefault="004A1D38" w:rsidP="004A1D38">
            <w:pPr>
              <w:suppressAutoHyphens w:val="0"/>
              <w:rPr>
                <w:rFonts w:eastAsia="Calibri"/>
                <w:bCs/>
                <w:color w:val="1D1D1D"/>
                <w:sz w:val="24"/>
                <w:szCs w:val="24"/>
              </w:rPr>
            </w:pPr>
          </w:p>
          <w:p w:rsidR="004A1D38" w:rsidRDefault="004A1D38" w:rsidP="004A1D38">
            <w:pPr>
              <w:suppressAutoHyphens w:val="0"/>
              <w:rPr>
                <w:rFonts w:eastAsia="Calibri"/>
                <w:bCs/>
                <w:color w:val="1D1D1D"/>
                <w:sz w:val="24"/>
                <w:szCs w:val="24"/>
              </w:rPr>
            </w:pPr>
          </w:p>
          <w:p w:rsidR="004A1D38" w:rsidRDefault="004A1D38" w:rsidP="004A1D38">
            <w:pPr>
              <w:suppressAutoHyphens w:val="0"/>
              <w:rPr>
                <w:rFonts w:eastAsia="Calibri"/>
                <w:bCs/>
                <w:color w:val="1D1D1D"/>
                <w:sz w:val="24"/>
                <w:szCs w:val="24"/>
              </w:rPr>
            </w:pPr>
          </w:p>
          <w:p w:rsidR="004A1D38" w:rsidRDefault="004A1D38" w:rsidP="004A1D38">
            <w:pPr>
              <w:suppressAutoHyphens w:val="0"/>
              <w:rPr>
                <w:rFonts w:eastAsia="Calibri"/>
                <w:bCs/>
                <w:color w:val="1D1D1D"/>
                <w:sz w:val="24"/>
                <w:szCs w:val="24"/>
              </w:rPr>
            </w:pPr>
          </w:p>
          <w:p w:rsidR="004A1D38" w:rsidRDefault="004A1D38" w:rsidP="004A1D38">
            <w:pPr>
              <w:suppressAutoHyphens w:val="0"/>
              <w:rPr>
                <w:rFonts w:eastAsia="Calibri"/>
                <w:bCs/>
                <w:color w:val="1D1D1D"/>
                <w:sz w:val="24"/>
                <w:szCs w:val="24"/>
              </w:rPr>
            </w:pPr>
          </w:p>
          <w:p w:rsidR="004A1D38" w:rsidRDefault="004A1D38" w:rsidP="004A1D38">
            <w:pPr>
              <w:suppressAutoHyphens w:val="0"/>
              <w:rPr>
                <w:rFonts w:eastAsia="Calibri"/>
                <w:bCs/>
                <w:color w:val="1D1D1D"/>
                <w:sz w:val="24"/>
                <w:szCs w:val="24"/>
              </w:rPr>
            </w:pPr>
          </w:p>
          <w:p w:rsidR="004A1D38" w:rsidRDefault="004A1D38" w:rsidP="004A1D38">
            <w:pPr>
              <w:suppressAutoHyphens w:val="0"/>
              <w:rPr>
                <w:rFonts w:eastAsia="Calibri"/>
                <w:bCs/>
                <w:color w:val="1D1D1D"/>
                <w:sz w:val="24"/>
                <w:szCs w:val="24"/>
              </w:rPr>
            </w:pPr>
          </w:p>
          <w:p w:rsidR="004A1D38" w:rsidRDefault="004A1D38" w:rsidP="004A1D38">
            <w:pPr>
              <w:suppressAutoHyphens w:val="0"/>
              <w:rPr>
                <w:rFonts w:eastAsia="Calibri"/>
                <w:bCs/>
                <w:color w:val="1D1D1D"/>
                <w:sz w:val="24"/>
                <w:szCs w:val="24"/>
              </w:rPr>
            </w:pPr>
          </w:p>
          <w:p w:rsidR="004A1D38" w:rsidRDefault="004A1D38" w:rsidP="004A1D38">
            <w:pPr>
              <w:suppressAutoHyphens w:val="0"/>
              <w:rPr>
                <w:rFonts w:eastAsia="Calibri"/>
                <w:bCs/>
                <w:color w:val="1D1D1D"/>
                <w:sz w:val="24"/>
                <w:szCs w:val="24"/>
              </w:rPr>
            </w:pPr>
          </w:p>
          <w:p w:rsidR="004A1D38" w:rsidRDefault="004A1D38" w:rsidP="004A1D38">
            <w:pPr>
              <w:suppressAutoHyphens w:val="0"/>
              <w:rPr>
                <w:rFonts w:eastAsia="Calibri"/>
                <w:bCs/>
                <w:color w:val="1D1D1D"/>
                <w:sz w:val="24"/>
                <w:szCs w:val="24"/>
              </w:rPr>
            </w:pPr>
          </w:p>
          <w:p w:rsidR="004A1D38" w:rsidRDefault="004A1D38" w:rsidP="004A1D38">
            <w:pPr>
              <w:suppressAutoHyphens w:val="0"/>
              <w:rPr>
                <w:rFonts w:eastAsia="Calibri"/>
                <w:bCs/>
                <w:color w:val="1D1D1D"/>
                <w:sz w:val="24"/>
                <w:szCs w:val="24"/>
              </w:rPr>
            </w:pPr>
          </w:p>
          <w:p w:rsidR="004A1D38" w:rsidRDefault="004A1D38" w:rsidP="004A1D38">
            <w:pPr>
              <w:suppressAutoHyphens w:val="0"/>
              <w:rPr>
                <w:rFonts w:eastAsia="Calibri"/>
                <w:bCs/>
                <w:color w:val="1D1D1D"/>
                <w:sz w:val="24"/>
                <w:szCs w:val="24"/>
              </w:rPr>
            </w:pPr>
          </w:p>
          <w:p w:rsidR="004A1D38" w:rsidRDefault="004A1D38" w:rsidP="004A1D38">
            <w:pPr>
              <w:suppressAutoHyphens w:val="0"/>
              <w:rPr>
                <w:rFonts w:eastAsia="Calibri"/>
                <w:bCs/>
                <w:color w:val="1D1D1D"/>
                <w:sz w:val="24"/>
                <w:szCs w:val="24"/>
              </w:rPr>
            </w:pPr>
          </w:p>
          <w:p w:rsidR="004A1D38" w:rsidRDefault="008C3D77" w:rsidP="004A1D38">
            <w:pPr>
              <w:suppressAutoHyphens w:val="0"/>
              <w:rPr>
                <w:rFonts w:eastAsia="Calibri"/>
                <w:bCs/>
                <w:color w:val="1D1D1D"/>
                <w:sz w:val="24"/>
                <w:szCs w:val="24"/>
              </w:rPr>
            </w:pPr>
            <w:r w:rsidRPr="008C3D77">
              <w:rPr>
                <w:rFonts w:eastAsia="Calibri"/>
                <w:b/>
                <w:bCs/>
                <w:color w:val="1D1D1D"/>
                <w:sz w:val="24"/>
                <w:szCs w:val="24"/>
              </w:rPr>
              <w:t>Аппарат ультразвуковой диагностики</w:t>
            </w:r>
          </w:p>
          <w:p w:rsidR="004A1D38" w:rsidRDefault="004A1D38" w:rsidP="004A1D38">
            <w:pPr>
              <w:suppressAutoHyphens w:val="0"/>
              <w:rPr>
                <w:rFonts w:eastAsia="Calibri"/>
                <w:bCs/>
                <w:color w:val="1D1D1D"/>
                <w:sz w:val="24"/>
                <w:szCs w:val="24"/>
              </w:rPr>
            </w:pPr>
          </w:p>
          <w:p w:rsidR="004A1D38" w:rsidRPr="00AB6001" w:rsidRDefault="004A1D38" w:rsidP="004A1D38">
            <w:pPr>
              <w:suppressAutoHyphens w:val="0"/>
              <w:rPr>
                <w:rFonts w:eastAsia="Calibri"/>
                <w:sz w:val="22"/>
              </w:rPr>
            </w:pPr>
          </w:p>
        </w:tc>
        <w:tc>
          <w:tcPr>
            <w:tcW w:w="12268" w:type="dxa"/>
          </w:tcPr>
          <w:p w:rsidR="008C3D77" w:rsidRPr="008C3D77" w:rsidRDefault="008C3D77" w:rsidP="008C3D77">
            <w:pPr>
              <w:suppressAutoHyphens w:val="0"/>
              <w:jc w:val="both"/>
              <w:rPr>
                <w:sz w:val="24"/>
                <w:szCs w:val="24"/>
              </w:rPr>
            </w:pPr>
            <w:r w:rsidRPr="008C3D77">
              <w:rPr>
                <w:sz w:val="24"/>
                <w:szCs w:val="24"/>
              </w:rPr>
              <w:t xml:space="preserve">Портативная ультразвуковая диагностическая система </w:t>
            </w:r>
            <w:r w:rsidRPr="008C3D77">
              <w:rPr>
                <w:sz w:val="24"/>
                <w:szCs w:val="24"/>
                <w:lang w:val="en-US"/>
              </w:rPr>
              <w:t>c</w:t>
            </w:r>
            <w:r w:rsidRPr="008C3D77">
              <w:rPr>
                <w:sz w:val="24"/>
                <w:szCs w:val="24"/>
              </w:rPr>
              <w:t xml:space="preserve"> возможностью проведения транс пищеводной эхокардиографии должна быть с полностью цифровой программируемой архитектурой для проведения ультразвуковых исследований в кардиологии, ангиологии, акушерстве, гинекологии, урологии, абдоминальных исследованиях, педиатрии, поверхностно расположенных органах, исследованиях костно-мышечной системы. </w:t>
            </w:r>
          </w:p>
          <w:p w:rsidR="008C3D77" w:rsidRPr="008C3D77" w:rsidRDefault="008C3D77" w:rsidP="008C3D77">
            <w:pPr>
              <w:suppressAutoHyphens w:val="0"/>
              <w:jc w:val="both"/>
              <w:rPr>
                <w:sz w:val="24"/>
                <w:szCs w:val="24"/>
              </w:rPr>
            </w:pPr>
            <w:r w:rsidRPr="008C3D77">
              <w:rPr>
                <w:sz w:val="24"/>
                <w:szCs w:val="24"/>
              </w:rPr>
              <w:t>Стандартное QWERTY размещение клавиш с добавлением специальных функциональных клавиш и вложенной цифровой клавиатуры для интенсивного ввода цифровых данных, с задней подсветкой.</w:t>
            </w:r>
          </w:p>
          <w:p w:rsidR="008C3D77" w:rsidRPr="008C3D77" w:rsidRDefault="008C3D77" w:rsidP="008C3D77">
            <w:pPr>
              <w:suppressAutoHyphens w:val="0"/>
              <w:jc w:val="both"/>
              <w:rPr>
                <w:sz w:val="24"/>
                <w:szCs w:val="24"/>
              </w:rPr>
            </w:pPr>
            <w:r w:rsidRPr="008C3D77">
              <w:rPr>
                <w:sz w:val="24"/>
                <w:szCs w:val="24"/>
              </w:rPr>
              <w:t>Максимальная глубина проникновения: не менее 30 см.</w:t>
            </w:r>
          </w:p>
          <w:p w:rsidR="008C3D77" w:rsidRPr="008C3D77" w:rsidRDefault="008C3D77" w:rsidP="008C3D77">
            <w:pPr>
              <w:suppressAutoHyphens w:val="0"/>
              <w:jc w:val="both"/>
              <w:rPr>
                <w:sz w:val="24"/>
                <w:szCs w:val="24"/>
                <w:lang w:val="kk-KZ"/>
              </w:rPr>
            </w:pPr>
            <w:r w:rsidRPr="008C3D77">
              <w:rPr>
                <w:sz w:val="24"/>
                <w:szCs w:val="24"/>
              </w:rPr>
              <w:t xml:space="preserve">Жесткий диск: </w:t>
            </w:r>
            <w:r w:rsidRPr="008C3D77">
              <w:rPr>
                <w:sz w:val="24"/>
                <w:szCs w:val="24"/>
                <w:lang w:val="en-US"/>
              </w:rPr>
              <w:t>SSD</w:t>
            </w:r>
            <w:r w:rsidRPr="008C3D77">
              <w:rPr>
                <w:sz w:val="24"/>
                <w:szCs w:val="24"/>
              </w:rPr>
              <w:t xml:space="preserve"> не менее 128 ГБ</w:t>
            </w:r>
            <w:r w:rsidRPr="008C3D77">
              <w:rPr>
                <w:sz w:val="24"/>
                <w:szCs w:val="24"/>
                <w:lang w:val="kk-KZ"/>
              </w:rPr>
              <w:t>.</w:t>
            </w:r>
          </w:p>
          <w:p w:rsidR="008C3D77" w:rsidRPr="008C3D77" w:rsidRDefault="008C3D77" w:rsidP="008C3D77">
            <w:pPr>
              <w:suppressAutoHyphens w:val="0"/>
              <w:jc w:val="both"/>
              <w:rPr>
                <w:sz w:val="24"/>
                <w:szCs w:val="24"/>
              </w:rPr>
            </w:pPr>
            <w:r w:rsidRPr="008C3D77">
              <w:rPr>
                <w:sz w:val="24"/>
                <w:szCs w:val="24"/>
              </w:rPr>
              <w:t>Входные и выходные разъемы на задней панели;</w:t>
            </w:r>
          </w:p>
          <w:p w:rsidR="008C3D77" w:rsidRPr="008C3D77" w:rsidRDefault="008C3D77" w:rsidP="008C3D77">
            <w:pPr>
              <w:suppressAutoHyphens w:val="0"/>
              <w:jc w:val="both"/>
              <w:rPr>
                <w:sz w:val="24"/>
                <w:szCs w:val="24"/>
              </w:rPr>
            </w:pPr>
            <w:r w:rsidRPr="008C3D77">
              <w:rPr>
                <w:sz w:val="24"/>
                <w:szCs w:val="24"/>
              </w:rPr>
              <w:t xml:space="preserve">Наличие </w:t>
            </w:r>
            <w:r w:rsidRPr="008C3D77">
              <w:rPr>
                <w:sz w:val="24"/>
                <w:szCs w:val="24"/>
                <w:lang w:val="en-US"/>
              </w:rPr>
              <w:t>LAN</w:t>
            </w:r>
            <w:r w:rsidRPr="008C3D77">
              <w:rPr>
                <w:sz w:val="24"/>
                <w:szCs w:val="24"/>
              </w:rPr>
              <w:t xml:space="preserve"> 10/100/1000 </w:t>
            </w:r>
            <w:r w:rsidRPr="008C3D77">
              <w:rPr>
                <w:sz w:val="24"/>
                <w:szCs w:val="24"/>
                <w:lang w:val="en-US"/>
              </w:rPr>
              <w:t>BASE</w:t>
            </w:r>
            <w:r w:rsidRPr="008C3D77">
              <w:rPr>
                <w:sz w:val="24"/>
                <w:szCs w:val="24"/>
              </w:rPr>
              <w:t>-</w:t>
            </w:r>
            <w:r w:rsidRPr="008C3D77">
              <w:rPr>
                <w:sz w:val="24"/>
                <w:szCs w:val="24"/>
                <w:lang w:val="en-US"/>
              </w:rPr>
              <w:t>T</w:t>
            </w:r>
          </w:p>
          <w:p w:rsidR="008C3D77" w:rsidRPr="008C3D77" w:rsidRDefault="008C3D77" w:rsidP="008C3D77">
            <w:pPr>
              <w:suppressAutoHyphens w:val="0"/>
              <w:jc w:val="both"/>
              <w:rPr>
                <w:sz w:val="24"/>
                <w:szCs w:val="24"/>
                <w:lang w:val="kk-KZ"/>
              </w:rPr>
            </w:pPr>
            <w:r w:rsidRPr="008C3D77">
              <w:rPr>
                <w:sz w:val="24"/>
                <w:szCs w:val="24"/>
                <w:lang w:val="kk-KZ"/>
              </w:rPr>
              <w:t>Оперативная память: не менее 4ГБ</w:t>
            </w:r>
          </w:p>
          <w:p w:rsidR="008C3D77" w:rsidRPr="008C3D77" w:rsidRDefault="008C3D77" w:rsidP="008C3D77">
            <w:pPr>
              <w:suppressAutoHyphens w:val="0"/>
              <w:jc w:val="both"/>
              <w:rPr>
                <w:sz w:val="24"/>
                <w:szCs w:val="24"/>
                <w:lang w:val="kk-KZ"/>
              </w:rPr>
            </w:pPr>
            <w:r w:rsidRPr="008C3D77">
              <w:rPr>
                <w:sz w:val="24"/>
                <w:szCs w:val="24"/>
                <w:lang w:val="kk-KZ"/>
              </w:rPr>
              <w:t>Высота не более 63,8 мм</w:t>
            </w:r>
          </w:p>
          <w:p w:rsidR="008C3D77" w:rsidRPr="008C3D77" w:rsidRDefault="008C3D77" w:rsidP="008C3D77">
            <w:pPr>
              <w:suppressAutoHyphens w:val="0"/>
              <w:jc w:val="both"/>
              <w:rPr>
                <w:sz w:val="24"/>
                <w:szCs w:val="24"/>
                <w:lang w:val="kk-KZ"/>
              </w:rPr>
            </w:pPr>
            <w:r w:rsidRPr="008C3D77">
              <w:rPr>
                <w:sz w:val="24"/>
                <w:szCs w:val="24"/>
                <w:lang w:val="kk-KZ"/>
              </w:rPr>
              <w:t>Ширина не более 383,5 мм</w:t>
            </w:r>
          </w:p>
          <w:p w:rsidR="008C3D77" w:rsidRPr="008C3D77" w:rsidRDefault="008C3D77" w:rsidP="008C3D77">
            <w:pPr>
              <w:suppressAutoHyphens w:val="0"/>
              <w:jc w:val="both"/>
              <w:rPr>
                <w:sz w:val="24"/>
                <w:szCs w:val="24"/>
                <w:lang w:val="kk-KZ"/>
              </w:rPr>
            </w:pPr>
            <w:r w:rsidRPr="008C3D77">
              <w:rPr>
                <w:sz w:val="24"/>
                <w:szCs w:val="24"/>
                <w:lang w:val="kk-KZ"/>
              </w:rPr>
              <w:t>Глубина не более 355 мм</w:t>
            </w:r>
          </w:p>
          <w:p w:rsidR="008C3D77" w:rsidRPr="008C3D77" w:rsidRDefault="008C3D77" w:rsidP="008C3D77">
            <w:pPr>
              <w:suppressAutoHyphens w:val="0"/>
              <w:jc w:val="both"/>
              <w:rPr>
                <w:sz w:val="24"/>
                <w:szCs w:val="24"/>
                <w:lang w:val="kk-KZ"/>
              </w:rPr>
            </w:pPr>
            <w:r w:rsidRPr="008C3D77">
              <w:rPr>
                <w:sz w:val="24"/>
                <w:szCs w:val="24"/>
                <w:lang w:val="kk-KZ"/>
              </w:rPr>
              <w:t>Вес не более 6,1 кг</w:t>
            </w:r>
          </w:p>
          <w:p w:rsidR="008C3D77" w:rsidRPr="008C3D77" w:rsidRDefault="008C3D77" w:rsidP="008C3D77">
            <w:pPr>
              <w:suppressAutoHyphens w:val="0"/>
              <w:jc w:val="both"/>
              <w:rPr>
                <w:sz w:val="24"/>
                <w:szCs w:val="24"/>
              </w:rPr>
            </w:pPr>
            <w:r w:rsidRPr="008C3D77">
              <w:rPr>
                <w:sz w:val="24"/>
                <w:szCs w:val="24"/>
              </w:rPr>
              <w:t xml:space="preserve">Память для хранения </w:t>
            </w:r>
            <w:proofErr w:type="spellStart"/>
            <w:r w:rsidRPr="008C3D77">
              <w:rPr>
                <w:sz w:val="24"/>
                <w:szCs w:val="24"/>
              </w:rPr>
              <w:t>кинопетли</w:t>
            </w:r>
            <w:proofErr w:type="spellEnd"/>
            <w:r w:rsidRPr="008C3D77">
              <w:rPr>
                <w:sz w:val="24"/>
                <w:szCs w:val="24"/>
              </w:rPr>
              <w:t>: не менее 5,030 кадров.</w:t>
            </w:r>
          </w:p>
          <w:p w:rsidR="008C3D77" w:rsidRPr="008C3D77" w:rsidRDefault="008C3D77" w:rsidP="008C3D77">
            <w:pPr>
              <w:suppressAutoHyphens w:val="0"/>
              <w:jc w:val="both"/>
              <w:rPr>
                <w:sz w:val="24"/>
                <w:szCs w:val="24"/>
              </w:rPr>
            </w:pPr>
            <w:r w:rsidRPr="008C3D77">
              <w:rPr>
                <w:sz w:val="24"/>
                <w:szCs w:val="24"/>
              </w:rPr>
              <w:t xml:space="preserve">Каналов в режиме 2D </w:t>
            </w:r>
            <w:proofErr w:type="spellStart"/>
            <w:r w:rsidRPr="008C3D77">
              <w:rPr>
                <w:sz w:val="24"/>
                <w:szCs w:val="24"/>
              </w:rPr>
              <w:t>серошкального</w:t>
            </w:r>
            <w:proofErr w:type="spellEnd"/>
            <w:r w:rsidRPr="008C3D77">
              <w:rPr>
                <w:sz w:val="24"/>
                <w:szCs w:val="24"/>
              </w:rPr>
              <w:t xml:space="preserve"> изображения в реальном времени с получением мульти-луча не менее 688,128. </w:t>
            </w:r>
          </w:p>
          <w:p w:rsidR="008C3D77" w:rsidRPr="008C3D77" w:rsidRDefault="008C3D77" w:rsidP="008C3D77">
            <w:pPr>
              <w:suppressAutoHyphens w:val="0"/>
              <w:jc w:val="both"/>
              <w:rPr>
                <w:sz w:val="24"/>
                <w:szCs w:val="24"/>
              </w:rPr>
            </w:pPr>
            <w:r w:rsidRPr="008C3D77">
              <w:rPr>
                <w:sz w:val="24"/>
                <w:szCs w:val="24"/>
              </w:rPr>
              <w:t xml:space="preserve">Активных портов для одновременного подключения датчиков (включая порт для карандашного датчика и порты на тележке) не менее 4. </w:t>
            </w:r>
          </w:p>
          <w:p w:rsidR="008C3D77" w:rsidRPr="008C3D77" w:rsidRDefault="008C3D77" w:rsidP="008C3D77">
            <w:pPr>
              <w:suppressAutoHyphens w:val="0"/>
              <w:jc w:val="both"/>
              <w:rPr>
                <w:sz w:val="24"/>
                <w:szCs w:val="24"/>
              </w:rPr>
            </w:pPr>
            <w:r w:rsidRPr="008C3D77">
              <w:rPr>
                <w:sz w:val="24"/>
                <w:szCs w:val="24"/>
              </w:rPr>
              <w:t>Встроенная технология улучшения визуализации иглы при выполнении инвазивных процедур под контролем ультразвука, особенно при блокаде нервных окончаний.</w:t>
            </w:r>
          </w:p>
          <w:p w:rsidR="008C3D77" w:rsidRPr="008C3D77" w:rsidRDefault="008C3D77" w:rsidP="008C3D77">
            <w:pPr>
              <w:suppressAutoHyphens w:val="0"/>
              <w:jc w:val="both"/>
              <w:rPr>
                <w:sz w:val="24"/>
                <w:szCs w:val="24"/>
                <w:u w:val="single"/>
              </w:rPr>
            </w:pPr>
            <w:r w:rsidRPr="008C3D77">
              <w:rPr>
                <w:sz w:val="24"/>
                <w:szCs w:val="24"/>
                <w:u w:val="single"/>
              </w:rPr>
              <w:t>Функции измерений и отчетов:</w:t>
            </w:r>
          </w:p>
          <w:p w:rsidR="008C3D77" w:rsidRPr="008C3D77" w:rsidRDefault="008C3D77" w:rsidP="008C3D77">
            <w:pPr>
              <w:suppressAutoHyphens w:val="0"/>
              <w:jc w:val="both"/>
              <w:rPr>
                <w:sz w:val="24"/>
                <w:szCs w:val="24"/>
              </w:rPr>
            </w:pPr>
            <w:r w:rsidRPr="008C3D77">
              <w:rPr>
                <w:sz w:val="24"/>
                <w:szCs w:val="24"/>
              </w:rPr>
              <w:t>Базовые измерения: расстояние, площадь, длина окружности, объем.</w:t>
            </w:r>
          </w:p>
          <w:p w:rsidR="008C3D77" w:rsidRPr="008C3D77" w:rsidRDefault="008C3D77" w:rsidP="008C3D77">
            <w:pPr>
              <w:suppressAutoHyphens w:val="0"/>
              <w:jc w:val="both"/>
              <w:rPr>
                <w:sz w:val="24"/>
                <w:szCs w:val="24"/>
              </w:rPr>
            </w:pPr>
            <w:r w:rsidRPr="008C3D77">
              <w:rPr>
                <w:sz w:val="24"/>
                <w:szCs w:val="24"/>
              </w:rPr>
              <w:t xml:space="preserve">Поддержка различных функции измерений в зависимости от выбранных программ. </w:t>
            </w:r>
          </w:p>
          <w:p w:rsidR="008C3D77" w:rsidRPr="008C3D77" w:rsidRDefault="008C3D77" w:rsidP="008C3D77">
            <w:pPr>
              <w:suppressAutoHyphens w:val="0"/>
              <w:jc w:val="both"/>
              <w:rPr>
                <w:sz w:val="24"/>
                <w:szCs w:val="24"/>
              </w:rPr>
            </w:pPr>
            <w:r w:rsidRPr="008C3D77">
              <w:rPr>
                <w:sz w:val="24"/>
                <w:szCs w:val="24"/>
              </w:rPr>
              <w:t xml:space="preserve">В отчетах данные измерений представлены в упорядоченном виде. </w:t>
            </w:r>
          </w:p>
          <w:p w:rsidR="008C3D77" w:rsidRPr="008C3D77" w:rsidRDefault="008C3D77" w:rsidP="008C3D77">
            <w:pPr>
              <w:suppressAutoHyphens w:val="0"/>
              <w:jc w:val="both"/>
              <w:rPr>
                <w:iCs/>
                <w:sz w:val="24"/>
                <w:szCs w:val="24"/>
              </w:rPr>
            </w:pPr>
            <w:r w:rsidRPr="008C3D77">
              <w:rPr>
                <w:sz w:val="24"/>
                <w:szCs w:val="24"/>
              </w:rPr>
              <w:lastRenderedPageBreak/>
              <w:t xml:space="preserve">Возможность подключения периферийных устройств и дополнительных </w:t>
            </w:r>
            <w:proofErr w:type="gramStart"/>
            <w:r w:rsidRPr="008C3D77">
              <w:rPr>
                <w:sz w:val="24"/>
                <w:szCs w:val="24"/>
              </w:rPr>
              <w:t>приборов</w:t>
            </w:r>
            <w:proofErr w:type="gramEnd"/>
            <w:r w:rsidRPr="008C3D77">
              <w:rPr>
                <w:sz w:val="24"/>
                <w:szCs w:val="24"/>
              </w:rPr>
              <w:t xml:space="preserve"> в том числе видеомагнитофона и принтера, не менее 2 USB порта (для цифрового соединения периферийных устройств, используемой памяти и соединения внешних устройств)</w:t>
            </w:r>
          </w:p>
          <w:p w:rsidR="008C3D77" w:rsidRPr="008C3D77" w:rsidRDefault="008C3D77" w:rsidP="008C3D77">
            <w:pPr>
              <w:suppressAutoHyphens w:val="0"/>
              <w:jc w:val="both"/>
              <w:rPr>
                <w:b/>
                <w:bCs/>
                <w:sz w:val="24"/>
                <w:szCs w:val="24"/>
              </w:rPr>
            </w:pPr>
            <w:r w:rsidRPr="008C3D77">
              <w:rPr>
                <w:b/>
                <w:bCs/>
                <w:sz w:val="24"/>
                <w:szCs w:val="24"/>
              </w:rPr>
              <w:t>Монитор:</w:t>
            </w:r>
          </w:p>
          <w:p w:rsidR="008C3D77" w:rsidRPr="008C3D77" w:rsidRDefault="008C3D77" w:rsidP="008C3D77">
            <w:pPr>
              <w:suppressAutoHyphens w:val="0"/>
              <w:jc w:val="both"/>
              <w:rPr>
                <w:sz w:val="24"/>
                <w:szCs w:val="24"/>
              </w:rPr>
            </w:pPr>
            <w:r w:rsidRPr="008C3D77">
              <w:rPr>
                <w:sz w:val="24"/>
                <w:szCs w:val="24"/>
              </w:rPr>
              <w:t xml:space="preserve">Не менее 15’’ ЖК цветной монитор </w:t>
            </w:r>
            <w:proofErr w:type="gramStart"/>
            <w:r w:rsidRPr="008C3D77">
              <w:rPr>
                <w:sz w:val="24"/>
                <w:szCs w:val="24"/>
              </w:rPr>
              <w:t>с</w:t>
            </w:r>
            <w:proofErr w:type="gramEnd"/>
            <w:r w:rsidRPr="008C3D77">
              <w:rPr>
                <w:sz w:val="24"/>
                <w:szCs w:val="24"/>
              </w:rPr>
              <w:t xml:space="preserve"> светодиодной подсветкой;</w:t>
            </w:r>
          </w:p>
          <w:p w:rsidR="008C3D77" w:rsidRPr="008C3D77" w:rsidRDefault="008C3D77" w:rsidP="008C3D77">
            <w:pPr>
              <w:suppressAutoHyphens w:val="0"/>
              <w:jc w:val="both"/>
              <w:rPr>
                <w:b/>
                <w:bCs/>
                <w:sz w:val="24"/>
                <w:szCs w:val="24"/>
              </w:rPr>
            </w:pPr>
            <w:r w:rsidRPr="008C3D77">
              <w:rPr>
                <w:sz w:val="24"/>
                <w:szCs w:val="24"/>
              </w:rPr>
              <w:t>Разрешение: не менее 1024*768</w:t>
            </w:r>
          </w:p>
          <w:p w:rsidR="008C3D77" w:rsidRPr="008C3D77" w:rsidRDefault="008C3D77" w:rsidP="008C3D77">
            <w:pPr>
              <w:suppressAutoHyphens w:val="0"/>
              <w:jc w:val="both"/>
              <w:rPr>
                <w:b/>
                <w:bCs/>
                <w:sz w:val="24"/>
                <w:szCs w:val="24"/>
              </w:rPr>
            </w:pPr>
            <w:r w:rsidRPr="008C3D77">
              <w:rPr>
                <w:b/>
                <w:bCs/>
                <w:sz w:val="24"/>
                <w:szCs w:val="24"/>
              </w:rPr>
              <w:t>Уровень дисплея:</w:t>
            </w:r>
          </w:p>
          <w:p w:rsidR="008C3D77" w:rsidRPr="008C3D77" w:rsidRDefault="008C3D77" w:rsidP="008C3D77">
            <w:pPr>
              <w:suppressAutoHyphens w:val="0"/>
              <w:jc w:val="both"/>
              <w:rPr>
                <w:sz w:val="24"/>
                <w:szCs w:val="24"/>
              </w:rPr>
            </w:pPr>
            <w:proofErr w:type="gramStart"/>
            <w:r w:rsidRPr="008C3D77">
              <w:rPr>
                <w:sz w:val="24"/>
                <w:szCs w:val="24"/>
              </w:rPr>
              <w:t>Серый</w:t>
            </w:r>
            <w:proofErr w:type="gramEnd"/>
            <w:r w:rsidRPr="008C3D77">
              <w:rPr>
                <w:sz w:val="24"/>
                <w:szCs w:val="24"/>
              </w:rPr>
              <w:t>: не менее 256 градаций;</w:t>
            </w:r>
          </w:p>
          <w:p w:rsidR="008C3D77" w:rsidRPr="008C3D77" w:rsidRDefault="008C3D77" w:rsidP="008C3D77">
            <w:pPr>
              <w:suppressAutoHyphens w:val="0"/>
              <w:jc w:val="both"/>
              <w:rPr>
                <w:sz w:val="24"/>
                <w:szCs w:val="24"/>
              </w:rPr>
            </w:pPr>
            <w:r w:rsidRPr="008C3D77">
              <w:rPr>
                <w:sz w:val="24"/>
                <w:szCs w:val="24"/>
              </w:rPr>
              <w:t>Цвета: не менее 16 777 216 цветов, 8 бит для каждого RGB компонента.</w:t>
            </w:r>
          </w:p>
          <w:p w:rsidR="008C3D77" w:rsidRPr="008C3D77" w:rsidRDefault="008C3D77" w:rsidP="008C3D77">
            <w:pPr>
              <w:suppressAutoHyphens w:val="0"/>
              <w:jc w:val="both"/>
              <w:rPr>
                <w:b/>
                <w:sz w:val="24"/>
                <w:szCs w:val="24"/>
              </w:rPr>
            </w:pPr>
            <w:r w:rsidRPr="008C3D77">
              <w:rPr>
                <w:b/>
                <w:sz w:val="24"/>
                <w:szCs w:val="24"/>
              </w:rPr>
              <w:t>Тележка</w:t>
            </w:r>
          </w:p>
          <w:p w:rsidR="008C3D77" w:rsidRPr="008C3D77" w:rsidRDefault="008C3D77" w:rsidP="008C3D77">
            <w:pPr>
              <w:suppressAutoHyphens w:val="0"/>
              <w:jc w:val="both"/>
              <w:rPr>
                <w:sz w:val="24"/>
                <w:szCs w:val="24"/>
              </w:rPr>
            </w:pPr>
            <w:r w:rsidRPr="008C3D77">
              <w:rPr>
                <w:sz w:val="24"/>
                <w:szCs w:val="24"/>
              </w:rPr>
              <w:t>Специализированная тележка с держателями датчиков и ультразвуковой системы.</w:t>
            </w:r>
          </w:p>
          <w:p w:rsidR="008C3D77" w:rsidRPr="008C3D77" w:rsidRDefault="008C3D77" w:rsidP="008C3D77">
            <w:pPr>
              <w:suppressAutoHyphens w:val="0"/>
              <w:jc w:val="both"/>
              <w:rPr>
                <w:b/>
                <w:sz w:val="24"/>
                <w:szCs w:val="24"/>
              </w:rPr>
            </w:pPr>
            <w:r w:rsidRPr="008C3D77">
              <w:rPr>
                <w:b/>
                <w:sz w:val="24"/>
                <w:szCs w:val="24"/>
              </w:rPr>
              <w:t>Дополнительные возможности модернизации ультразвуковой системы:</w:t>
            </w:r>
          </w:p>
          <w:p w:rsidR="008C3D77" w:rsidRPr="008C3D77" w:rsidRDefault="008C3D77" w:rsidP="008C3D77">
            <w:pPr>
              <w:suppressAutoHyphens w:val="0"/>
              <w:jc w:val="both"/>
              <w:rPr>
                <w:sz w:val="24"/>
                <w:szCs w:val="24"/>
              </w:rPr>
            </w:pPr>
            <w:r w:rsidRPr="008C3D77">
              <w:rPr>
                <w:sz w:val="24"/>
                <w:szCs w:val="24"/>
              </w:rPr>
              <w:t xml:space="preserve">-Модуль, позволяющий проводить </w:t>
            </w:r>
            <w:proofErr w:type="gramStart"/>
            <w:r w:rsidRPr="008C3D77">
              <w:rPr>
                <w:sz w:val="24"/>
                <w:szCs w:val="24"/>
              </w:rPr>
              <w:t>трехмерное</w:t>
            </w:r>
            <w:proofErr w:type="gramEnd"/>
            <w:r w:rsidRPr="008C3D77">
              <w:rPr>
                <w:sz w:val="24"/>
                <w:szCs w:val="24"/>
              </w:rPr>
              <w:t xml:space="preserve"> УЗИ в режиме реального времени (3D/4D)</w:t>
            </w:r>
          </w:p>
          <w:p w:rsidR="008C3D77" w:rsidRPr="008C3D77" w:rsidRDefault="008C3D77" w:rsidP="008C3D77">
            <w:pPr>
              <w:suppressAutoHyphens w:val="0"/>
              <w:jc w:val="both"/>
              <w:rPr>
                <w:sz w:val="24"/>
                <w:szCs w:val="24"/>
              </w:rPr>
            </w:pPr>
            <w:r w:rsidRPr="008C3D77">
              <w:rPr>
                <w:sz w:val="24"/>
                <w:szCs w:val="24"/>
              </w:rPr>
              <w:t xml:space="preserve">-Модуль одновременного просмотра на экране множественных срезов, полученных при трехмерном сканировании; программа объемной ультразвуковой компьютерной томографии; программа получение фрагмента трехмерного изображения (в виде нескольких полупрозрачных сканов, последовательно наложенных один на другой) в направлении произвольного косого среза трехмерного объекта исследования; </w:t>
            </w:r>
          </w:p>
          <w:p w:rsidR="008C3D77" w:rsidRPr="008C3D77" w:rsidRDefault="008C3D77" w:rsidP="008C3D77">
            <w:pPr>
              <w:suppressAutoHyphens w:val="0"/>
              <w:jc w:val="both"/>
              <w:rPr>
                <w:sz w:val="24"/>
                <w:szCs w:val="24"/>
              </w:rPr>
            </w:pPr>
            <w:r w:rsidRPr="008C3D77">
              <w:rPr>
                <w:sz w:val="24"/>
                <w:szCs w:val="24"/>
              </w:rPr>
              <w:t>-Модуль измерения полуавтоматический, толщины воротникового пространства. Полуавтоматическое измерение толщины воротникового пространства (маркер синдрома Дауна) в объемном изображении. Технология, позволяющая автоматически находить в массиве данных трехмерной эхограммы истинную срединно-сагиттальную плоскость для автоматического измерения толщины воротникового пространства (ТВП) и последующей оценки риска развития генетических врожденных аномалий плода;</w:t>
            </w:r>
          </w:p>
          <w:p w:rsidR="008C3D77" w:rsidRPr="008C3D77" w:rsidRDefault="008C3D77" w:rsidP="008C3D77">
            <w:pPr>
              <w:suppressAutoHyphens w:val="0"/>
              <w:jc w:val="both"/>
              <w:rPr>
                <w:sz w:val="24"/>
                <w:szCs w:val="24"/>
              </w:rPr>
            </w:pPr>
            <w:r w:rsidRPr="008C3D77">
              <w:rPr>
                <w:sz w:val="24"/>
                <w:szCs w:val="24"/>
              </w:rPr>
              <w:t>-Модуль, отображающий анатомические структуры плода в 3D с высоким разрешением</w:t>
            </w:r>
          </w:p>
          <w:p w:rsidR="008C3D77" w:rsidRPr="008C3D77" w:rsidRDefault="008C3D77" w:rsidP="008C3D77">
            <w:pPr>
              <w:suppressAutoHyphens w:val="0"/>
              <w:jc w:val="both"/>
              <w:rPr>
                <w:sz w:val="24"/>
                <w:szCs w:val="24"/>
              </w:rPr>
            </w:pPr>
            <w:r w:rsidRPr="008C3D77">
              <w:rPr>
                <w:sz w:val="24"/>
                <w:szCs w:val="24"/>
              </w:rPr>
              <w:t>-Модуль сетевой интеграции с PACS-системами;</w:t>
            </w:r>
          </w:p>
          <w:p w:rsidR="008C3D77" w:rsidRPr="008C3D77" w:rsidRDefault="008C3D77" w:rsidP="008C3D77">
            <w:pPr>
              <w:suppressAutoHyphens w:val="0"/>
              <w:jc w:val="both"/>
              <w:rPr>
                <w:sz w:val="24"/>
                <w:szCs w:val="24"/>
              </w:rPr>
            </w:pPr>
            <w:r w:rsidRPr="008C3D77">
              <w:rPr>
                <w:sz w:val="24"/>
                <w:szCs w:val="24"/>
              </w:rPr>
              <w:t>-Программы исследований молочной железы у женщин и предстательной железы у мужчин. Технология улучшения визуализации неоднородностей мягких тканей по их сдвиговым упругим характеристикам (диагностика опухолей, нагрузочные тесты);</w:t>
            </w:r>
          </w:p>
          <w:p w:rsidR="008C3D77" w:rsidRPr="008C3D77" w:rsidRDefault="008C3D77" w:rsidP="008C3D77">
            <w:pPr>
              <w:suppressAutoHyphens w:val="0"/>
              <w:jc w:val="both"/>
              <w:rPr>
                <w:sz w:val="24"/>
                <w:szCs w:val="24"/>
              </w:rPr>
            </w:pPr>
            <w:r w:rsidRPr="008C3D77">
              <w:rPr>
                <w:sz w:val="24"/>
                <w:szCs w:val="24"/>
              </w:rPr>
              <w:t>-4D технология получения объемного изображения сердца плода, учитывающая пространственно-временную корреляцию изображений, который позволяет "извлекать " и сохранять данные о сердце плода с последующим просмотром как в виде динамической последовательности как двухмерных, так и трехмерных изображений (4D кино-петля);</w:t>
            </w:r>
          </w:p>
          <w:p w:rsidR="008C3D77" w:rsidRPr="008C3D77" w:rsidRDefault="008C3D77" w:rsidP="008C3D77">
            <w:pPr>
              <w:suppressAutoHyphens w:val="0"/>
              <w:jc w:val="both"/>
              <w:rPr>
                <w:sz w:val="24"/>
                <w:szCs w:val="24"/>
              </w:rPr>
            </w:pPr>
            <w:r w:rsidRPr="008C3D77">
              <w:rPr>
                <w:sz w:val="24"/>
                <w:szCs w:val="24"/>
              </w:rPr>
              <w:t>-Модуль автоматического вычисления комплекса интима-медиа общей сонной артерии. Данная оценка имеет большое значение для ранней диагностики атеросклероза и оценки риска развития инсульта и инфаркта миокарда;</w:t>
            </w:r>
          </w:p>
          <w:p w:rsidR="008C3D77" w:rsidRPr="008C3D77" w:rsidRDefault="008C3D77" w:rsidP="008C3D77">
            <w:pPr>
              <w:suppressAutoHyphens w:val="0"/>
              <w:jc w:val="both"/>
              <w:rPr>
                <w:sz w:val="24"/>
                <w:szCs w:val="24"/>
              </w:rPr>
            </w:pPr>
            <w:r w:rsidRPr="008C3D77">
              <w:rPr>
                <w:sz w:val="24"/>
                <w:szCs w:val="24"/>
              </w:rPr>
              <w:lastRenderedPageBreak/>
              <w:t xml:space="preserve">-Полуавтоматическая </w:t>
            </w:r>
            <w:proofErr w:type="spellStart"/>
            <w:r w:rsidRPr="008C3D77">
              <w:rPr>
                <w:sz w:val="24"/>
                <w:szCs w:val="24"/>
              </w:rPr>
              <w:t>недопплеровская</w:t>
            </w:r>
            <w:proofErr w:type="spellEnd"/>
            <w:r w:rsidRPr="008C3D77">
              <w:rPr>
                <w:sz w:val="24"/>
                <w:szCs w:val="24"/>
              </w:rPr>
              <w:t xml:space="preserve"> методика оценки </w:t>
            </w:r>
            <w:proofErr w:type="spellStart"/>
            <w:proofErr w:type="gramStart"/>
            <w:r w:rsidRPr="008C3D77">
              <w:rPr>
                <w:sz w:val="24"/>
                <w:szCs w:val="24"/>
              </w:rPr>
              <w:t>систоло</w:t>
            </w:r>
            <w:proofErr w:type="spellEnd"/>
            <w:r w:rsidRPr="008C3D77">
              <w:rPr>
                <w:sz w:val="24"/>
                <w:szCs w:val="24"/>
              </w:rPr>
              <w:t>-диастолической</w:t>
            </w:r>
            <w:proofErr w:type="gramEnd"/>
            <w:r w:rsidRPr="008C3D77">
              <w:rPr>
                <w:sz w:val="24"/>
                <w:szCs w:val="24"/>
              </w:rPr>
              <w:t xml:space="preserve"> деформации миокарда</w:t>
            </w:r>
          </w:p>
          <w:p w:rsidR="008C3D77" w:rsidRPr="008C3D77" w:rsidRDefault="008C3D77" w:rsidP="008C3D77">
            <w:pPr>
              <w:suppressAutoHyphens w:val="0"/>
              <w:jc w:val="both"/>
              <w:rPr>
                <w:sz w:val="24"/>
                <w:szCs w:val="24"/>
              </w:rPr>
            </w:pPr>
            <w:r w:rsidRPr="008C3D77">
              <w:rPr>
                <w:sz w:val="24"/>
                <w:szCs w:val="24"/>
              </w:rPr>
              <w:t xml:space="preserve">-Модуль </w:t>
            </w:r>
            <w:proofErr w:type="gramStart"/>
            <w:r w:rsidRPr="008C3D77">
              <w:rPr>
                <w:sz w:val="24"/>
                <w:szCs w:val="24"/>
              </w:rPr>
              <w:t>нагрузочной</w:t>
            </w:r>
            <w:proofErr w:type="gramEnd"/>
            <w:r w:rsidRPr="008C3D77">
              <w:rPr>
                <w:sz w:val="24"/>
                <w:szCs w:val="24"/>
              </w:rPr>
              <w:t xml:space="preserve"> эхокардиографии.</w:t>
            </w:r>
          </w:p>
          <w:p w:rsidR="008C3D77" w:rsidRPr="008C3D77" w:rsidRDefault="008C3D77" w:rsidP="008C3D77">
            <w:pPr>
              <w:suppressAutoHyphens w:val="0"/>
              <w:jc w:val="both"/>
              <w:rPr>
                <w:sz w:val="24"/>
                <w:szCs w:val="24"/>
              </w:rPr>
            </w:pPr>
            <w:r w:rsidRPr="008C3D77">
              <w:rPr>
                <w:sz w:val="24"/>
                <w:szCs w:val="24"/>
              </w:rPr>
              <w:t>-Модуль панорамного сканирования;</w:t>
            </w:r>
          </w:p>
          <w:p w:rsidR="008C3D77" w:rsidRPr="008C3D77" w:rsidRDefault="008C3D77" w:rsidP="008C3D77">
            <w:pPr>
              <w:suppressAutoHyphens w:val="0"/>
              <w:jc w:val="both"/>
              <w:rPr>
                <w:sz w:val="24"/>
                <w:szCs w:val="24"/>
              </w:rPr>
            </w:pPr>
            <w:r w:rsidRPr="008C3D77">
              <w:rPr>
                <w:sz w:val="24"/>
                <w:szCs w:val="24"/>
              </w:rPr>
              <w:t>-Дополнительная батарея;</w:t>
            </w:r>
          </w:p>
          <w:p w:rsidR="008C3D77" w:rsidRPr="008C3D77" w:rsidRDefault="008C3D77" w:rsidP="008C3D77">
            <w:pPr>
              <w:suppressAutoHyphens w:val="0"/>
              <w:jc w:val="both"/>
              <w:rPr>
                <w:sz w:val="24"/>
                <w:szCs w:val="24"/>
              </w:rPr>
            </w:pPr>
            <w:r w:rsidRPr="008C3D77">
              <w:rPr>
                <w:sz w:val="24"/>
                <w:szCs w:val="24"/>
              </w:rPr>
              <w:t>-Сумка для транспортировки аппарата;</w:t>
            </w:r>
          </w:p>
          <w:p w:rsidR="008C3D77" w:rsidRPr="008C3D77" w:rsidRDefault="008C3D77" w:rsidP="008C3D77">
            <w:pPr>
              <w:suppressAutoHyphens w:val="0"/>
              <w:jc w:val="both"/>
              <w:rPr>
                <w:sz w:val="24"/>
                <w:szCs w:val="24"/>
              </w:rPr>
            </w:pPr>
            <w:r w:rsidRPr="008C3D77">
              <w:rPr>
                <w:sz w:val="24"/>
                <w:szCs w:val="24"/>
              </w:rPr>
              <w:t>-ЭКГ модуль;</w:t>
            </w:r>
          </w:p>
          <w:p w:rsidR="008C3D77" w:rsidRPr="008C3D77" w:rsidRDefault="008C3D77" w:rsidP="008C3D77">
            <w:pPr>
              <w:suppressAutoHyphens w:val="0"/>
              <w:jc w:val="both"/>
              <w:rPr>
                <w:sz w:val="24"/>
                <w:szCs w:val="24"/>
                <w:u w:val="single"/>
              </w:rPr>
            </w:pPr>
            <w:r w:rsidRPr="008C3D77">
              <w:rPr>
                <w:b/>
                <w:sz w:val="24"/>
                <w:szCs w:val="24"/>
                <w:u w:val="single"/>
              </w:rPr>
              <w:t>Режимы сканирования:</w:t>
            </w:r>
            <w:r w:rsidRPr="008C3D77">
              <w:rPr>
                <w:sz w:val="24"/>
                <w:szCs w:val="24"/>
                <w:u w:val="single"/>
              </w:rPr>
              <w:t xml:space="preserve"> </w:t>
            </w:r>
          </w:p>
          <w:p w:rsidR="008C3D77" w:rsidRPr="008C3D77" w:rsidRDefault="008C3D77" w:rsidP="008C3D77">
            <w:pPr>
              <w:suppressAutoHyphens w:val="0"/>
              <w:jc w:val="both"/>
              <w:rPr>
                <w:b/>
                <w:sz w:val="24"/>
                <w:szCs w:val="24"/>
              </w:rPr>
            </w:pPr>
            <w:r w:rsidRPr="008C3D77">
              <w:rPr>
                <w:b/>
                <w:iCs/>
                <w:sz w:val="24"/>
                <w:szCs w:val="24"/>
              </w:rPr>
              <w:t xml:space="preserve">Режим </w:t>
            </w:r>
            <w:r w:rsidRPr="008C3D77">
              <w:rPr>
                <w:b/>
                <w:sz w:val="24"/>
                <w:szCs w:val="24"/>
              </w:rPr>
              <w:t xml:space="preserve">2D; </w:t>
            </w:r>
          </w:p>
          <w:p w:rsidR="008C3D77" w:rsidRPr="008C3D77" w:rsidRDefault="008C3D77" w:rsidP="008C3D77">
            <w:pPr>
              <w:suppressAutoHyphens w:val="0"/>
              <w:jc w:val="both"/>
              <w:rPr>
                <w:sz w:val="24"/>
                <w:szCs w:val="24"/>
              </w:rPr>
            </w:pPr>
            <w:r w:rsidRPr="008C3D77">
              <w:rPr>
                <w:sz w:val="24"/>
                <w:szCs w:val="24"/>
              </w:rPr>
              <w:t>Изменение частоты: не менее 5 режимов (</w:t>
            </w:r>
            <w:proofErr w:type="gramStart"/>
            <w:r w:rsidRPr="008C3D77">
              <w:rPr>
                <w:sz w:val="24"/>
                <w:szCs w:val="24"/>
              </w:rPr>
              <w:t>проникающий</w:t>
            </w:r>
            <w:proofErr w:type="gramEnd"/>
            <w:r w:rsidRPr="008C3D77">
              <w:rPr>
                <w:sz w:val="24"/>
                <w:szCs w:val="24"/>
              </w:rPr>
              <w:t>, проникающий средний, средний, средний разрешающий, разрешающий);</w:t>
            </w:r>
          </w:p>
          <w:p w:rsidR="008C3D77" w:rsidRPr="008C3D77" w:rsidRDefault="008C3D77" w:rsidP="008C3D77">
            <w:pPr>
              <w:suppressAutoHyphens w:val="0"/>
              <w:jc w:val="both"/>
              <w:rPr>
                <w:sz w:val="24"/>
                <w:szCs w:val="24"/>
              </w:rPr>
            </w:pPr>
            <w:r w:rsidRPr="008C3D77">
              <w:rPr>
                <w:sz w:val="24"/>
                <w:szCs w:val="24"/>
              </w:rPr>
              <w:t>Усреднение кадров: не менее 15 шагов;</w:t>
            </w:r>
          </w:p>
          <w:p w:rsidR="008C3D77" w:rsidRPr="008C3D77" w:rsidRDefault="008C3D77" w:rsidP="008C3D77">
            <w:pPr>
              <w:suppressAutoHyphens w:val="0"/>
              <w:jc w:val="both"/>
              <w:rPr>
                <w:sz w:val="24"/>
                <w:szCs w:val="24"/>
              </w:rPr>
            </w:pPr>
            <w:r w:rsidRPr="008C3D77">
              <w:rPr>
                <w:sz w:val="24"/>
                <w:szCs w:val="24"/>
              </w:rPr>
              <w:t xml:space="preserve">Динамический диапазон: не уже 50-200 </w:t>
            </w:r>
            <w:r w:rsidRPr="008C3D77">
              <w:rPr>
                <w:sz w:val="24"/>
                <w:szCs w:val="24"/>
                <w:lang w:val="en-US"/>
              </w:rPr>
              <w:t>dB</w:t>
            </w:r>
            <w:r w:rsidRPr="008C3D77">
              <w:rPr>
                <w:sz w:val="24"/>
                <w:szCs w:val="24"/>
              </w:rPr>
              <w:t xml:space="preserve">, с шагом в 1 </w:t>
            </w:r>
            <w:r w:rsidRPr="008C3D77">
              <w:rPr>
                <w:sz w:val="24"/>
                <w:szCs w:val="24"/>
                <w:lang w:val="en-US"/>
              </w:rPr>
              <w:t>dB</w:t>
            </w:r>
            <w:r w:rsidRPr="008C3D77">
              <w:rPr>
                <w:sz w:val="24"/>
                <w:szCs w:val="24"/>
              </w:rPr>
              <w:t>;</w:t>
            </w:r>
          </w:p>
          <w:p w:rsidR="008C3D77" w:rsidRPr="008C3D77" w:rsidRDefault="008C3D77" w:rsidP="008C3D77">
            <w:pPr>
              <w:suppressAutoHyphens w:val="0"/>
              <w:jc w:val="both"/>
              <w:rPr>
                <w:sz w:val="24"/>
                <w:szCs w:val="24"/>
              </w:rPr>
            </w:pPr>
            <w:r w:rsidRPr="008C3D77">
              <w:rPr>
                <w:sz w:val="24"/>
                <w:szCs w:val="24"/>
              </w:rPr>
              <w:t>Уровень отклонения: не менее 32;</w:t>
            </w:r>
          </w:p>
          <w:p w:rsidR="008C3D77" w:rsidRPr="008C3D77" w:rsidRDefault="008C3D77" w:rsidP="008C3D77">
            <w:pPr>
              <w:suppressAutoHyphens w:val="0"/>
              <w:jc w:val="both"/>
              <w:rPr>
                <w:sz w:val="24"/>
                <w:szCs w:val="24"/>
              </w:rPr>
            </w:pPr>
            <w:r w:rsidRPr="008C3D77">
              <w:rPr>
                <w:sz w:val="24"/>
                <w:szCs w:val="24"/>
              </w:rPr>
              <w:t xml:space="preserve">Карты </w:t>
            </w:r>
            <w:proofErr w:type="gramStart"/>
            <w:r w:rsidRPr="008C3D77">
              <w:rPr>
                <w:sz w:val="24"/>
                <w:szCs w:val="24"/>
              </w:rPr>
              <w:t>серого</w:t>
            </w:r>
            <w:proofErr w:type="gramEnd"/>
            <w:r w:rsidRPr="008C3D77">
              <w:rPr>
                <w:sz w:val="24"/>
                <w:szCs w:val="24"/>
              </w:rPr>
              <w:t>: не менее 13;</w:t>
            </w:r>
          </w:p>
          <w:p w:rsidR="008C3D77" w:rsidRPr="008C3D77" w:rsidRDefault="008C3D77" w:rsidP="008C3D77">
            <w:pPr>
              <w:suppressAutoHyphens w:val="0"/>
              <w:jc w:val="both"/>
              <w:rPr>
                <w:sz w:val="24"/>
                <w:szCs w:val="24"/>
              </w:rPr>
            </w:pPr>
            <w:r w:rsidRPr="008C3D77">
              <w:rPr>
                <w:sz w:val="24"/>
                <w:szCs w:val="24"/>
              </w:rPr>
              <w:t>Вращение: +/-90, 180</w:t>
            </w:r>
          </w:p>
          <w:p w:rsidR="008C3D77" w:rsidRPr="008C3D77" w:rsidRDefault="008C3D77" w:rsidP="008C3D77">
            <w:pPr>
              <w:suppressAutoHyphens w:val="0"/>
              <w:jc w:val="both"/>
              <w:rPr>
                <w:sz w:val="24"/>
                <w:szCs w:val="24"/>
              </w:rPr>
            </w:pPr>
            <w:r w:rsidRPr="008C3D77">
              <w:rPr>
                <w:sz w:val="24"/>
                <w:szCs w:val="24"/>
              </w:rPr>
              <w:t>Трапеция (только на линейном датчике): вкл., выкл.;</w:t>
            </w:r>
          </w:p>
          <w:p w:rsidR="008C3D77" w:rsidRPr="008C3D77" w:rsidRDefault="008C3D77" w:rsidP="008C3D77">
            <w:pPr>
              <w:suppressAutoHyphens w:val="0"/>
              <w:jc w:val="both"/>
              <w:rPr>
                <w:sz w:val="24"/>
                <w:szCs w:val="24"/>
              </w:rPr>
            </w:pPr>
            <w:r w:rsidRPr="008C3D77">
              <w:rPr>
                <w:sz w:val="24"/>
                <w:szCs w:val="24"/>
              </w:rPr>
              <w:t>Область сканирования: не уже 20 - 100%;</w:t>
            </w:r>
          </w:p>
          <w:p w:rsidR="008C3D77" w:rsidRPr="008C3D77" w:rsidRDefault="008C3D77" w:rsidP="008C3D77">
            <w:pPr>
              <w:suppressAutoHyphens w:val="0"/>
              <w:jc w:val="both"/>
              <w:rPr>
                <w:sz w:val="24"/>
                <w:szCs w:val="24"/>
              </w:rPr>
            </w:pPr>
            <w:r w:rsidRPr="008C3D77">
              <w:rPr>
                <w:sz w:val="24"/>
                <w:szCs w:val="24"/>
              </w:rPr>
              <w:t>2</w:t>
            </w:r>
            <w:r w:rsidRPr="008C3D77">
              <w:rPr>
                <w:sz w:val="24"/>
                <w:szCs w:val="24"/>
                <w:lang w:val="en-US"/>
              </w:rPr>
              <w:t>D</w:t>
            </w:r>
            <w:r w:rsidRPr="008C3D77">
              <w:rPr>
                <w:sz w:val="24"/>
                <w:szCs w:val="24"/>
              </w:rPr>
              <w:t xml:space="preserve"> размер изображения: не уже 50 - 100</w:t>
            </w:r>
          </w:p>
          <w:p w:rsidR="008C3D77" w:rsidRPr="008C3D77" w:rsidRDefault="008C3D77" w:rsidP="008C3D77">
            <w:pPr>
              <w:suppressAutoHyphens w:val="0"/>
              <w:jc w:val="both"/>
              <w:rPr>
                <w:sz w:val="24"/>
                <w:szCs w:val="24"/>
              </w:rPr>
            </w:pPr>
            <w:r w:rsidRPr="008C3D77">
              <w:rPr>
                <w:sz w:val="24"/>
                <w:szCs w:val="24"/>
              </w:rPr>
              <w:t>Улучшение края: не уже -3/3;</w:t>
            </w:r>
          </w:p>
          <w:p w:rsidR="008C3D77" w:rsidRPr="008C3D77" w:rsidRDefault="008C3D77" w:rsidP="008C3D77">
            <w:pPr>
              <w:suppressAutoHyphens w:val="0"/>
              <w:jc w:val="both"/>
              <w:rPr>
                <w:sz w:val="24"/>
                <w:szCs w:val="24"/>
              </w:rPr>
            </w:pPr>
            <w:r w:rsidRPr="008C3D77">
              <w:rPr>
                <w:sz w:val="24"/>
                <w:szCs w:val="24"/>
              </w:rPr>
              <w:t>Мощность: не уже 10 – 100;</w:t>
            </w:r>
          </w:p>
          <w:p w:rsidR="008C3D77" w:rsidRPr="008C3D77" w:rsidRDefault="008C3D77" w:rsidP="008C3D77">
            <w:pPr>
              <w:suppressAutoHyphens w:val="0"/>
              <w:jc w:val="both"/>
              <w:rPr>
                <w:sz w:val="24"/>
                <w:szCs w:val="24"/>
              </w:rPr>
            </w:pPr>
            <w:r w:rsidRPr="008C3D77">
              <w:rPr>
                <w:sz w:val="24"/>
                <w:szCs w:val="24"/>
              </w:rPr>
              <w:t>М линия: вкл., выкл.</w:t>
            </w:r>
          </w:p>
          <w:p w:rsidR="008C3D77" w:rsidRPr="008C3D77" w:rsidRDefault="008C3D77" w:rsidP="008C3D77">
            <w:pPr>
              <w:suppressAutoHyphens w:val="0"/>
              <w:jc w:val="both"/>
              <w:rPr>
                <w:b/>
                <w:sz w:val="24"/>
                <w:szCs w:val="24"/>
              </w:rPr>
            </w:pPr>
            <w:r w:rsidRPr="008C3D77">
              <w:rPr>
                <w:sz w:val="24"/>
                <w:szCs w:val="24"/>
              </w:rPr>
              <w:t>Плотность линии: 3 шага (</w:t>
            </w:r>
            <w:proofErr w:type="gramStart"/>
            <w:r w:rsidRPr="008C3D77">
              <w:rPr>
                <w:sz w:val="24"/>
                <w:szCs w:val="24"/>
              </w:rPr>
              <w:t>низкий</w:t>
            </w:r>
            <w:proofErr w:type="gramEnd"/>
            <w:r w:rsidRPr="008C3D77">
              <w:rPr>
                <w:sz w:val="24"/>
                <w:szCs w:val="24"/>
              </w:rPr>
              <w:t>, средний, высокий)</w:t>
            </w:r>
            <w:r w:rsidRPr="008C3D77">
              <w:rPr>
                <w:b/>
                <w:sz w:val="24"/>
                <w:szCs w:val="24"/>
              </w:rPr>
              <w:t>;</w:t>
            </w:r>
          </w:p>
          <w:p w:rsidR="008C3D77" w:rsidRPr="008C3D77" w:rsidRDefault="008C3D77" w:rsidP="008C3D77">
            <w:pPr>
              <w:suppressAutoHyphens w:val="0"/>
              <w:jc w:val="both"/>
              <w:rPr>
                <w:sz w:val="24"/>
                <w:szCs w:val="24"/>
              </w:rPr>
            </w:pPr>
            <w:r w:rsidRPr="008C3D77">
              <w:rPr>
                <w:sz w:val="24"/>
                <w:szCs w:val="24"/>
              </w:rPr>
              <w:t>Максимальная глубина сканирования: не менее 30 см;</w:t>
            </w:r>
          </w:p>
          <w:p w:rsidR="008C3D77" w:rsidRPr="008C3D77" w:rsidRDefault="008C3D77" w:rsidP="008C3D77">
            <w:pPr>
              <w:suppressAutoHyphens w:val="0"/>
              <w:jc w:val="both"/>
              <w:rPr>
                <w:sz w:val="24"/>
                <w:szCs w:val="24"/>
              </w:rPr>
            </w:pPr>
            <w:r w:rsidRPr="008C3D77">
              <w:rPr>
                <w:sz w:val="24"/>
                <w:szCs w:val="24"/>
              </w:rPr>
              <w:t>Усиление: не уже 0 – 100;</w:t>
            </w:r>
          </w:p>
          <w:p w:rsidR="008C3D77" w:rsidRPr="008C3D77" w:rsidRDefault="008C3D77" w:rsidP="008C3D77">
            <w:pPr>
              <w:suppressAutoHyphens w:val="0"/>
              <w:jc w:val="both"/>
              <w:rPr>
                <w:sz w:val="24"/>
                <w:szCs w:val="24"/>
              </w:rPr>
            </w:pPr>
            <w:r w:rsidRPr="008C3D77">
              <w:rPr>
                <w:sz w:val="24"/>
                <w:szCs w:val="24"/>
              </w:rPr>
              <w:t>Увеличение изображения:</w:t>
            </w:r>
          </w:p>
          <w:p w:rsidR="008C3D77" w:rsidRPr="008C3D77" w:rsidRDefault="008C3D77" w:rsidP="008C3D77">
            <w:pPr>
              <w:suppressAutoHyphens w:val="0"/>
              <w:jc w:val="both"/>
              <w:rPr>
                <w:sz w:val="24"/>
                <w:szCs w:val="24"/>
              </w:rPr>
            </w:pPr>
            <w:r w:rsidRPr="008C3D77">
              <w:rPr>
                <w:sz w:val="24"/>
                <w:szCs w:val="24"/>
              </w:rPr>
              <w:t>- при чтении: 120 - 400%;</w:t>
            </w:r>
          </w:p>
          <w:p w:rsidR="008C3D77" w:rsidRPr="008C3D77" w:rsidRDefault="008C3D77" w:rsidP="008C3D77">
            <w:pPr>
              <w:suppressAutoHyphens w:val="0"/>
              <w:jc w:val="both"/>
              <w:rPr>
                <w:sz w:val="24"/>
                <w:szCs w:val="24"/>
              </w:rPr>
            </w:pPr>
            <w:r w:rsidRPr="008C3D77">
              <w:rPr>
                <w:sz w:val="24"/>
                <w:szCs w:val="24"/>
              </w:rPr>
              <w:t>- при записи: 120 - 260%;</w:t>
            </w:r>
          </w:p>
          <w:p w:rsidR="008C3D77" w:rsidRPr="008C3D77" w:rsidRDefault="008C3D77" w:rsidP="008C3D77">
            <w:pPr>
              <w:suppressAutoHyphens w:val="0"/>
              <w:jc w:val="both"/>
              <w:rPr>
                <w:sz w:val="24"/>
                <w:szCs w:val="24"/>
              </w:rPr>
            </w:pPr>
            <w:r w:rsidRPr="008C3D77">
              <w:rPr>
                <w:sz w:val="24"/>
                <w:szCs w:val="24"/>
              </w:rPr>
              <w:t>Маркировка осевой линии;</w:t>
            </w:r>
          </w:p>
          <w:p w:rsidR="008C3D77" w:rsidRPr="008C3D77" w:rsidRDefault="008C3D77" w:rsidP="008C3D77">
            <w:pPr>
              <w:suppressAutoHyphens w:val="0"/>
              <w:jc w:val="both"/>
              <w:rPr>
                <w:sz w:val="24"/>
                <w:szCs w:val="24"/>
              </w:rPr>
            </w:pPr>
            <w:r w:rsidRPr="008C3D77">
              <w:rPr>
                <w:sz w:val="24"/>
                <w:szCs w:val="24"/>
              </w:rPr>
              <w:t>: 1/2/3 шага;</w:t>
            </w:r>
          </w:p>
          <w:p w:rsidR="008C3D77" w:rsidRPr="008C3D77" w:rsidRDefault="008C3D77" w:rsidP="008C3D77">
            <w:pPr>
              <w:suppressAutoHyphens w:val="0"/>
              <w:jc w:val="both"/>
              <w:rPr>
                <w:sz w:val="24"/>
                <w:szCs w:val="24"/>
              </w:rPr>
            </w:pPr>
            <w:r w:rsidRPr="008C3D77">
              <w:rPr>
                <w:sz w:val="24"/>
                <w:szCs w:val="24"/>
              </w:rPr>
              <w:t xml:space="preserve"> -детализация изображения и уменьшение артефактов за счет технологии получения изображения с учетом нескольких углов </w:t>
            </w:r>
            <w:proofErr w:type="spellStart"/>
            <w:r w:rsidRPr="008C3D77">
              <w:rPr>
                <w:sz w:val="24"/>
                <w:szCs w:val="24"/>
              </w:rPr>
              <w:t>инсонации</w:t>
            </w:r>
            <w:proofErr w:type="spellEnd"/>
            <w:proofErr w:type="gramStart"/>
            <w:r w:rsidRPr="008C3D77">
              <w:rPr>
                <w:sz w:val="24"/>
                <w:szCs w:val="24"/>
              </w:rPr>
              <w:t xml:space="preserve"> :</w:t>
            </w:r>
            <w:proofErr w:type="gramEnd"/>
            <w:r w:rsidRPr="008C3D77">
              <w:rPr>
                <w:sz w:val="24"/>
                <w:szCs w:val="24"/>
              </w:rPr>
              <w:t xml:space="preserve"> </w:t>
            </w:r>
            <w:proofErr w:type="spellStart"/>
            <w:r w:rsidRPr="008C3D77">
              <w:rPr>
                <w:sz w:val="24"/>
                <w:szCs w:val="24"/>
              </w:rPr>
              <w:t>Вкл</w:t>
            </w:r>
            <w:proofErr w:type="spellEnd"/>
            <w:proofErr w:type="gramStart"/>
            <w:r w:rsidRPr="008C3D77">
              <w:rPr>
                <w:sz w:val="24"/>
                <w:szCs w:val="24"/>
              </w:rPr>
              <w:t>/В</w:t>
            </w:r>
            <w:proofErr w:type="gramEnd"/>
            <w:r w:rsidRPr="008C3D77">
              <w:rPr>
                <w:sz w:val="24"/>
                <w:szCs w:val="24"/>
              </w:rPr>
              <w:t>ыкл. 1/2/3 шага;</w:t>
            </w:r>
          </w:p>
          <w:p w:rsidR="008C3D77" w:rsidRPr="008C3D77" w:rsidRDefault="008C3D77" w:rsidP="008C3D77">
            <w:pPr>
              <w:suppressAutoHyphens w:val="0"/>
              <w:jc w:val="both"/>
              <w:rPr>
                <w:sz w:val="24"/>
                <w:szCs w:val="24"/>
              </w:rPr>
            </w:pPr>
            <w:r w:rsidRPr="008C3D77">
              <w:rPr>
                <w:sz w:val="24"/>
                <w:szCs w:val="24"/>
              </w:rPr>
              <w:t xml:space="preserve"> -Фильтр подавления шума:  </w:t>
            </w:r>
            <w:proofErr w:type="spellStart"/>
            <w:r w:rsidRPr="008C3D77">
              <w:rPr>
                <w:sz w:val="24"/>
                <w:szCs w:val="24"/>
              </w:rPr>
              <w:t>Вкл</w:t>
            </w:r>
            <w:proofErr w:type="spellEnd"/>
            <w:proofErr w:type="gramStart"/>
            <w:r w:rsidRPr="008C3D77">
              <w:rPr>
                <w:sz w:val="24"/>
                <w:szCs w:val="24"/>
              </w:rPr>
              <w:t>/В</w:t>
            </w:r>
            <w:proofErr w:type="gramEnd"/>
            <w:r w:rsidRPr="008C3D77">
              <w:rPr>
                <w:sz w:val="24"/>
                <w:szCs w:val="24"/>
              </w:rPr>
              <w:t>ыкл. 1-5;</w:t>
            </w:r>
          </w:p>
          <w:p w:rsidR="008C3D77" w:rsidRPr="008C3D77" w:rsidRDefault="008C3D77" w:rsidP="008C3D77">
            <w:pPr>
              <w:suppressAutoHyphens w:val="0"/>
              <w:jc w:val="both"/>
              <w:rPr>
                <w:sz w:val="24"/>
                <w:szCs w:val="24"/>
              </w:rPr>
            </w:pPr>
            <w:r w:rsidRPr="008C3D77">
              <w:rPr>
                <w:sz w:val="24"/>
                <w:szCs w:val="24"/>
              </w:rPr>
              <w:t>Использование передающих фокусных зон: не менее 4 зоны.</w:t>
            </w:r>
          </w:p>
          <w:p w:rsidR="008C3D77" w:rsidRPr="008C3D77" w:rsidRDefault="008C3D77" w:rsidP="008C3D77">
            <w:pPr>
              <w:suppressAutoHyphens w:val="0"/>
              <w:jc w:val="both"/>
              <w:rPr>
                <w:b/>
                <w:sz w:val="24"/>
                <w:szCs w:val="24"/>
              </w:rPr>
            </w:pPr>
            <w:r w:rsidRPr="008C3D77">
              <w:rPr>
                <w:b/>
                <w:sz w:val="24"/>
                <w:szCs w:val="24"/>
              </w:rPr>
              <w:t xml:space="preserve">М-режим: </w:t>
            </w:r>
          </w:p>
          <w:p w:rsidR="008C3D77" w:rsidRPr="008C3D77" w:rsidRDefault="008C3D77" w:rsidP="008C3D77">
            <w:pPr>
              <w:suppressAutoHyphens w:val="0"/>
              <w:jc w:val="both"/>
              <w:rPr>
                <w:sz w:val="24"/>
                <w:szCs w:val="24"/>
                <w:lang w:val="kk-KZ"/>
              </w:rPr>
            </w:pPr>
            <w:r w:rsidRPr="008C3D77">
              <w:rPr>
                <w:sz w:val="24"/>
                <w:szCs w:val="24"/>
              </w:rPr>
              <w:lastRenderedPageBreak/>
              <w:t xml:space="preserve">Частота: низкая, средняя, высокая; </w:t>
            </w:r>
          </w:p>
          <w:p w:rsidR="008C3D77" w:rsidRPr="008C3D77" w:rsidRDefault="008C3D77" w:rsidP="008C3D77">
            <w:pPr>
              <w:suppressAutoHyphens w:val="0"/>
              <w:jc w:val="both"/>
              <w:rPr>
                <w:sz w:val="24"/>
                <w:szCs w:val="24"/>
              </w:rPr>
            </w:pPr>
            <w:r w:rsidRPr="008C3D77">
              <w:rPr>
                <w:sz w:val="24"/>
                <w:szCs w:val="24"/>
              </w:rPr>
              <w:t>Усреднение кадров: не менее 15;</w:t>
            </w:r>
          </w:p>
          <w:p w:rsidR="008C3D77" w:rsidRPr="008C3D77" w:rsidRDefault="008C3D77" w:rsidP="008C3D77">
            <w:pPr>
              <w:suppressAutoHyphens w:val="0"/>
              <w:jc w:val="both"/>
              <w:rPr>
                <w:sz w:val="24"/>
                <w:szCs w:val="24"/>
              </w:rPr>
            </w:pPr>
            <w:r w:rsidRPr="008C3D77">
              <w:rPr>
                <w:sz w:val="24"/>
                <w:szCs w:val="24"/>
              </w:rPr>
              <w:t xml:space="preserve">Динамический диапазон: не уже 50-200 </w:t>
            </w:r>
            <w:r w:rsidRPr="008C3D77">
              <w:rPr>
                <w:sz w:val="24"/>
                <w:szCs w:val="24"/>
                <w:lang w:val="en-US"/>
              </w:rPr>
              <w:t>dB</w:t>
            </w:r>
            <w:r w:rsidRPr="008C3D77">
              <w:rPr>
                <w:sz w:val="24"/>
                <w:szCs w:val="24"/>
              </w:rPr>
              <w:t>;</w:t>
            </w:r>
          </w:p>
          <w:p w:rsidR="008C3D77" w:rsidRPr="008C3D77" w:rsidRDefault="008C3D77" w:rsidP="008C3D77">
            <w:pPr>
              <w:suppressAutoHyphens w:val="0"/>
              <w:jc w:val="both"/>
              <w:rPr>
                <w:sz w:val="24"/>
                <w:szCs w:val="24"/>
              </w:rPr>
            </w:pPr>
            <w:r w:rsidRPr="008C3D77">
              <w:rPr>
                <w:sz w:val="24"/>
                <w:szCs w:val="24"/>
              </w:rPr>
              <w:t>Уровень отклонения: не уже 1-32;</w:t>
            </w:r>
          </w:p>
          <w:p w:rsidR="008C3D77" w:rsidRPr="008C3D77" w:rsidRDefault="008C3D77" w:rsidP="008C3D77">
            <w:pPr>
              <w:suppressAutoHyphens w:val="0"/>
              <w:jc w:val="both"/>
              <w:rPr>
                <w:sz w:val="24"/>
                <w:szCs w:val="24"/>
              </w:rPr>
            </w:pPr>
            <w:r w:rsidRPr="008C3D77">
              <w:rPr>
                <w:sz w:val="24"/>
                <w:szCs w:val="24"/>
              </w:rPr>
              <w:t xml:space="preserve">Карты </w:t>
            </w:r>
            <w:proofErr w:type="gramStart"/>
            <w:r w:rsidRPr="008C3D77">
              <w:rPr>
                <w:sz w:val="24"/>
                <w:szCs w:val="24"/>
              </w:rPr>
              <w:t>серого</w:t>
            </w:r>
            <w:proofErr w:type="gramEnd"/>
            <w:r w:rsidRPr="008C3D77">
              <w:rPr>
                <w:sz w:val="24"/>
                <w:szCs w:val="24"/>
              </w:rPr>
              <w:t>: не менее 13 карт;</w:t>
            </w:r>
          </w:p>
          <w:p w:rsidR="008C3D77" w:rsidRPr="008C3D77" w:rsidRDefault="008C3D77" w:rsidP="008C3D77">
            <w:pPr>
              <w:suppressAutoHyphens w:val="0"/>
              <w:jc w:val="both"/>
              <w:rPr>
                <w:sz w:val="24"/>
                <w:szCs w:val="24"/>
              </w:rPr>
            </w:pPr>
            <w:r w:rsidRPr="008C3D77">
              <w:rPr>
                <w:sz w:val="24"/>
                <w:szCs w:val="24"/>
              </w:rPr>
              <w:t>Скорость развертки: 60/120/180/240/300/360 Гц;</w:t>
            </w:r>
          </w:p>
          <w:p w:rsidR="008C3D77" w:rsidRPr="008C3D77" w:rsidRDefault="008C3D77" w:rsidP="008C3D77">
            <w:pPr>
              <w:suppressAutoHyphens w:val="0"/>
              <w:jc w:val="both"/>
              <w:rPr>
                <w:sz w:val="24"/>
                <w:szCs w:val="24"/>
              </w:rPr>
            </w:pPr>
            <w:r w:rsidRPr="008C3D77">
              <w:rPr>
                <w:sz w:val="24"/>
                <w:szCs w:val="24"/>
              </w:rPr>
              <w:t>Улучшение края: не уже -3/3;</w:t>
            </w:r>
          </w:p>
          <w:p w:rsidR="008C3D77" w:rsidRPr="008C3D77" w:rsidRDefault="008C3D77" w:rsidP="008C3D77">
            <w:pPr>
              <w:suppressAutoHyphens w:val="0"/>
              <w:jc w:val="both"/>
              <w:rPr>
                <w:sz w:val="24"/>
                <w:szCs w:val="24"/>
              </w:rPr>
            </w:pPr>
            <w:r w:rsidRPr="008C3D77">
              <w:rPr>
                <w:sz w:val="24"/>
                <w:szCs w:val="24"/>
              </w:rPr>
              <w:t>Формат дисплея: верх/низ, сторона/сторона;</w:t>
            </w:r>
          </w:p>
          <w:p w:rsidR="008C3D77" w:rsidRPr="008C3D77" w:rsidRDefault="008C3D77" w:rsidP="008C3D77">
            <w:pPr>
              <w:suppressAutoHyphens w:val="0"/>
              <w:jc w:val="both"/>
              <w:rPr>
                <w:sz w:val="24"/>
                <w:szCs w:val="24"/>
              </w:rPr>
            </w:pPr>
            <w:r w:rsidRPr="008C3D77">
              <w:rPr>
                <w:sz w:val="24"/>
                <w:szCs w:val="24"/>
              </w:rPr>
              <w:t>Размер экрана: 70/30, 60/40, 50/50, 40/60, 30/70;</w:t>
            </w:r>
          </w:p>
          <w:p w:rsidR="008C3D77" w:rsidRPr="008C3D77" w:rsidRDefault="008C3D77" w:rsidP="008C3D77">
            <w:pPr>
              <w:suppressAutoHyphens w:val="0"/>
              <w:jc w:val="both"/>
              <w:rPr>
                <w:sz w:val="24"/>
                <w:szCs w:val="24"/>
              </w:rPr>
            </w:pPr>
            <w:r w:rsidRPr="008C3D77">
              <w:rPr>
                <w:sz w:val="24"/>
                <w:szCs w:val="24"/>
              </w:rPr>
              <w:t xml:space="preserve">Цветной М режим; </w:t>
            </w:r>
          </w:p>
          <w:p w:rsidR="008C3D77" w:rsidRPr="008C3D77" w:rsidRDefault="008C3D77" w:rsidP="008C3D77">
            <w:pPr>
              <w:suppressAutoHyphens w:val="0"/>
              <w:jc w:val="both"/>
              <w:rPr>
                <w:b/>
                <w:bCs/>
                <w:sz w:val="24"/>
                <w:szCs w:val="24"/>
              </w:rPr>
            </w:pPr>
            <w:r w:rsidRPr="008C3D77">
              <w:rPr>
                <w:b/>
                <w:bCs/>
                <w:sz w:val="24"/>
                <w:szCs w:val="24"/>
              </w:rPr>
              <w:t xml:space="preserve">Цветной </w:t>
            </w:r>
            <w:proofErr w:type="spellStart"/>
            <w:r w:rsidRPr="008C3D77">
              <w:rPr>
                <w:b/>
                <w:bCs/>
                <w:sz w:val="24"/>
                <w:szCs w:val="24"/>
              </w:rPr>
              <w:t>допплер</w:t>
            </w:r>
            <w:proofErr w:type="spellEnd"/>
            <w:r w:rsidRPr="008C3D77">
              <w:rPr>
                <w:b/>
                <w:bCs/>
                <w:sz w:val="24"/>
                <w:szCs w:val="24"/>
              </w:rPr>
              <w:t>:</w:t>
            </w:r>
          </w:p>
          <w:p w:rsidR="008C3D77" w:rsidRPr="008C3D77" w:rsidRDefault="008C3D77" w:rsidP="008C3D77">
            <w:pPr>
              <w:suppressAutoHyphens w:val="0"/>
              <w:jc w:val="both"/>
              <w:rPr>
                <w:sz w:val="24"/>
                <w:szCs w:val="24"/>
              </w:rPr>
            </w:pPr>
            <w:r w:rsidRPr="008C3D77">
              <w:rPr>
                <w:sz w:val="24"/>
                <w:szCs w:val="24"/>
              </w:rPr>
              <w:t>Усреднение кадров: не менее 9 шагов;</w:t>
            </w:r>
          </w:p>
          <w:p w:rsidR="008C3D77" w:rsidRPr="008C3D77" w:rsidRDefault="008C3D77" w:rsidP="008C3D77">
            <w:pPr>
              <w:suppressAutoHyphens w:val="0"/>
              <w:jc w:val="both"/>
              <w:rPr>
                <w:sz w:val="24"/>
                <w:szCs w:val="24"/>
              </w:rPr>
            </w:pPr>
            <w:r w:rsidRPr="008C3D77">
              <w:rPr>
                <w:sz w:val="24"/>
                <w:szCs w:val="24"/>
              </w:rPr>
              <w:t>Баланс: не уже 1 - 31;</w:t>
            </w:r>
          </w:p>
          <w:p w:rsidR="008C3D77" w:rsidRPr="008C3D77" w:rsidRDefault="008C3D77" w:rsidP="008C3D77">
            <w:pPr>
              <w:suppressAutoHyphens w:val="0"/>
              <w:jc w:val="both"/>
              <w:rPr>
                <w:sz w:val="24"/>
                <w:szCs w:val="24"/>
              </w:rPr>
            </w:pPr>
            <w:r w:rsidRPr="008C3D77">
              <w:rPr>
                <w:sz w:val="24"/>
                <w:szCs w:val="24"/>
              </w:rPr>
              <w:t xml:space="preserve">Частота повторения импульсов: не менее </w:t>
            </w:r>
            <w:proofErr w:type="gramStart"/>
            <w:r w:rsidRPr="008C3D77">
              <w:rPr>
                <w:sz w:val="24"/>
                <w:szCs w:val="24"/>
              </w:rPr>
              <w:t>0.1</w:t>
            </w:r>
            <w:proofErr w:type="gramEnd"/>
            <w:r w:rsidRPr="008C3D77">
              <w:rPr>
                <w:sz w:val="24"/>
                <w:szCs w:val="24"/>
              </w:rPr>
              <w:t xml:space="preserve"> но не более 18.4 кГц; </w:t>
            </w:r>
          </w:p>
          <w:p w:rsidR="008C3D77" w:rsidRPr="008C3D77" w:rsidRDefault="008C3D77" w:rsidP="008C3D77">
            <w:pPr>
              <w:suppressAutoHyphens w:val="0"/>
              <w:jc w:val="both"/>
              <w:rPr>
                <w:sz w:val="24"/>
                <w:szCs w:val="24"/>
              </w:rPr>
            </w:pPr>
            <w:r w:rsidRPr="008C3D77">
              <w:rPr>
                <w:sz w:val="24"/>
                <w:szCs w:val="24"/>
              </w:rPr>
              <w:t>Скорость</w:t>
            </w:r>
          </w:p>
          <w:p w:rsidR="008C3D77" w:rsidRPr="008C3D77" w:rsidRDefault="008C3D77" w:rsidP="008C3D77">
            <w:pPr>
              <w:suppressAutoHyphens w:val="0"/>
              <w:jc w:val="both"/>
              <w:rPr>
                <w:sz w:val="24"/>
                <w:szCs w:val="24"/>
              </w:rPr>
            </w:pPr>
            <w:r w:rsidRPr="008C3D77">
              <w:rPr>
                <w:sz w:val="24"/>
                <w:szCs w:val="24"/>
              </w:rPr>
              <w:t xml:space="preserve">  -минимум не более 2.25см/сек.</w:t>
            </w:r>
          </w:p>
          <w:p w:rsidR="008C3D77" w:rsidRPr="008C3D77" w:rsidRDefault="008C3D77" w:rsidP="008C3D77">
            <w:pPr>
              <w:suppressAutoHyphens w:val="0"/>
              <w:jc w:val="both"/>
              <w:rPr>
                <w:sz w:val="24"/>
                <w:szCs w:val="24"/>
              </w:rPr>
            </w:pPr>
            <w:r w:rsidRPr="008C3D77">
              <w:rPr>
                <w:sz w:val="24"/>
                <w:szCs w:val="24"/>
              </w:rPr>
              <w:t xml:space="preserve">  -максимум не менее 5.6 м/сек. </w:t>
            </w:r>
          </w:p>
          <w:p w:rsidR="008C3D77" w:rsidRPr="008C3D77" w:rsidRDefault="008C3D77" w:rsidP="008C3D77">
            <w:pPr>
              <w:suppressAutoHyphens w:val="0"/>
              <w:jc w:val="both"/>
              <w:rPr>
                <w:sz w:val="24"/>
                <w:szCs w:val="24"/>
              </w:rPr>
            </w:pPr>
            <w:r w:rsidRPr="008C3D77">
              <w:rPr>
                <w:sz w:val="24"/>
                <w:szCs w:val="24"/>
              </w:rPr>
              <w:t>Фильтр: не менее 3 шага;</w:t>
            </w:r>
          </w:p>
          <w:p w:rsidR="008C3D77" w:rsidRPr="008C3D77" w:rsidRDefault="008C3D77" w:rsidP="008C3D77">
            <w:pPr>
              <w:suppressAutoHyphens w:val="0"/>
              <w:jc w:val="both"/>
              <w:rPr>
                <w:sz w:val="24"/>
                <w:szCs w:val="24"/>
              </w:rPr>
            </w:pPr>
            <w:r w:rsidRPr="008C3D77">
              <w:rPr>
                <w:sz w:val="24"/>
                <w:szCs w:val="24"/>
              </w:rPr>
              <w:t xml:space="preserve">Усиление цветного </w:t>
            </w:r>
            <w:proofErr w:type="spellStart"/>
            <w:r w:rsidRPr="008C3D77">
              <w:rPr>
                <w:sz w:val="24"/>
                <w:szCs w:val="24"/>
              </w:rPr>
              <w:t>доплера</w:t>
            </w:r>
            <w:proofErr w:type="spellEnd"/>
            <w:r w:rsidRPr="008C3D77">
              <w:rPr>
                <w:sz w:val="24"/>
                <w:szCs w:val="24"/>
              </w:rPr>
              <w:t>: не уже 0 – 100%;</w:t>
            </w:r>
          </w:p>
          <w:p w:rsidR="008C3D77" w:rsidRPr="008C3D77" w:rsidRDefault="008C3D77" w:rsidP="008C3D77">
            <w:pPr>
              <w:suppressAutoHyphens w:val="0"/>
              <w:jc w:val="both"/>
              <w:rPr>
                <w:sz w:val="24"/>
                <w:szCs w:val="24"/>
              </w:rPr>
            </w:pPr>
            <w:r w:rsidRPr="008C3D77">
              <w:rPr>
                <w:sz w:val="24"/>
                <w:szCs w:val="24"/>
              </w:rPr>
              <w:t>Частота: проникающая, средняя;</w:t>
            </w:r>
          </w:p>
          <w:p w:rsidR="008C3D77" w:rsidRPr="008C3D77" w:rsidRDefault="008C3D77" w:rsidP="008C3D77">
            <w:pPr>
              <w:suppressAutoHyphens w:val="0"/>
              <w:jc w:val="both"/>
              <w:rPr>
                <w:sz w:val="24"/>
                <w:szCs w:val="24"/>
              </w:rPr>
            </w:pPr>
            <w:r w:rsidRPr="008C3D77">
              <w:rPr>
                <w:sz w:val="24"/>
                <w:szCs w:val="24"/>
              </w:rPr>
              <w:t>Увеличение изображения при чтении: не уже 120 – 400 %;</w:t>
            </w:r>
          </w:p>
          <w:p w:rsidR="008C3D77" w:rsidRPr="008C3D77" w:rsidRDefault="008C3D77" w:rsidP="008C3D77">
            <w:pPr>
              <w:suppressAutoHyphens w:val="0"/>
              <w:jc w:val="both"/>
              <w:rPr>
                <w:sz w:val="24"/>
                <w:szCs w:val="24"/>
              </w:rPr>
            </w:pPr>
            <w:r w:rsidRPr="008C3D77">
              <w:rPr>
                <w:sz w:val="24"/>
                <w:szCs w:val="24"/>
                <w:lang w:val="en-US"/>
              </w:rPr>
              <w:t>Steer</w:t>
            </w:r>
            <w:r w:rsidRPr="008C3D77">
              <w:rPr>
                <w:sz w:val="24"/>
                <w:szCs w:val="24"/>
              </w:rPr>
              <w:t>: лево/право (только для линейного датчика);</w:t>
            </w:r>
          </w:p>
          <w:p w:rsidR="008C3D77" w:rsidRPr="008C3D77" w:rsidRDefault="008C3D77" w:rsidP="008C3D77">
            <w:pPr>
              <w:suppressAutoHyphens w:val="0"/>
              <w:jc w:val="both"/>
              <w:rPr>
                <w:sz w:val="24"/>
                <w:szCs w:val="24"/>
              </w:rPr>
            </w:pPr>
            <w:proofErr w:type="spellStart"/>
            <w:r w:rsidRPr="008C3D77">
              <w:rPr>
                <w:sz w:val="24"/>
                <w:szCs w:val="24"/>
              </w:rPr>
              <w:t>Инвертация</w:t>
            </w:r>
            <w:proofErr w:type="spellEnd"/>
            <w:r w:rsidRPr="008C3D77">
              <w:rPr>
                <w:sz w:val="24"/>
                <w:szCs w:val="24"/>
              </w:rPr>
              <w:t xml:space="preserve"> цвета: вкл., выкл.;</w:t>
            </w:r>
          </w:p>
          <w:p w:rsidR="008C3D77" w:rsidRPr="008C3D77" w:rsidRDefault="008C3D77" w:rsidP="008C3D77">
            <w:pPr>
              <w:suppressAutoHyphens w:val="0"/>
              <w:jc w:val="both"/>
              <w:rPr>
                <w:sz w:val="24"/>
                <w:szCs w:val="24"/>
              </w:rPr>
            </w:pPr>
            <w:r w:rsidRPr="008C3D77">
              <w:rPr>
                <w:sz w:val="24"/>
                <w:szCs w:val="24"/>
              </w:rPr>
              <w:t>Базовая линия: не уже 0 – 8;</w:t>
            </w:r>
          </w:p>
          <w:p w:rsidR="008C3D77" w:rsidRPr="008C3D77" w:rsidRDefault="008C3D77" w:rsidP="008C3D77">
            <w:pPr>
              <w:suppressAutoHyphens w:val="0"/>
              <w:jc w:val="both"/>
              <w:rPr>
                <w:sz w:val="24"/>
                <w:szCs w:val="24"/>
              </w:rPr>
            </w:pPr>
            <w:r w:rsidRPr="008C3D77">
              <w:rPr>
                <w:sz w:val="24"/>
                <w:szCs w:val="24"/>
              </w:rPr>
              <w:t xml:space="preserve">Цветная карта: не менее 14 карт; </w:t>
            </w:r>
          </w:p>
          <w:p w:rsidR="008C3D77" w:rsidRPr="008C3D77" w:rsidRDefault="008C3D77" w:rsidP="008C3D77">
            <w:pPr>
              <w:suppressAutoHyphens w:val="0"/>
              <w:jc w:val="both"/>
              <w:rPr>
                <w:sz w:val="24"/>
                <w:szCs w:val="24"/>
              </w:rPr>
            </w:pPr>
            <w:r w:rsidRPr="008C3D77">
              <w:rPr>
                <w:sz w:val="24"/>
                <w:szCs w:val="24"/>
              </w:rPr>
              <w:t>Чувствительность: не уже 8 – 31;</w:t>
            </w:r>
          </w:p>
          <w:p w:rsidR="008C3D77" w:rsidRPr="008C3D77" w:rsidRDefault="008C3D77" w:rsidP="008C3D77">
            <w:pPr>
              <w:suppressAutoHyphens w:val="0"/>
              <w:jc w:val="both"/>
              <w:rPr>
                <w:sz w:val="24"/>
                <w:szCs w:val="24"/>
              </w:rPr>
            </w:pPr>
            <w:r w:rsidRPr="008C3D77">
              <w:rPr>
                <w:sz w:val="24"/>
                <w:szCs w:val="24"/>
              </w:rPr>
              <w:t>Плотность: низкий, средний</w:t>
            </w:r>
            <w:proofErr w:type="gramStart"/>
            <w:r w:rsidRPr="008C3D77">
              <w:rPr>
                <w:sz w:val="24"/>
                <w:szCs w:val="24"/>
              </w:rPr>
              <w:t>1</w:t>
            </w:r>
            <w:proofErr w:type="gramEnd"/>
            <w:r w:rsidRPr="008C3D77">
              <w:rPr>
                <w:sz w:val="24"/>
                <w:szCs w:val="24"/>
              </w:rPr>
              <w:t>, средний2, высокий;</w:t>
            </w:r>
          </w:p>
          <w:p w:rsidR="008C3D77" w:rsidRPr="008C3D77" w:rsidRDefault="008C3D77" w:rsidP="008C3D77">
            <w:pPr>
              <w:suppressAutoHyphens w:val="0"/>
              <w:jc w:val="both"/>
              <w:rPr>
                <w:sz w:val="24"/>
                <w:szCs w:val="24"/>
              </w:rPr>
            </w:pPr>
            <w:r w:rsidRPr="008C3D77">
              <w:rPr>
                <w:sz w:val="24"/>
                <w:szCs w:val="24"/>
              </w:rPr>
              <w:t>Мощность: не уже 10 – 100;</w:t>
            </w:r>
          </w:p>
          <w:p w:rsidR="008C3D77" w:rsidRPr="008C3D77" w:rsidRDefault="008C3D77" w:rsidP="008C3D77">
            <w:pPr>
              <w:suppressAutoHyphens w:val="0"/>
              <w:jc w:val="both"/>
              <w:rPr>
                <w:b/>
                <w:bCs/>
                <w:sz w:val="24"/>
                <w:szCs w:val="24"/>
              </w:rPr>
            </w:pPr>
            <w:r w:rsidRPr="008C3D77">
              <w:rPr>
                <w:b/>
                <w:bCs/>
                <w:sz w:val="24"/>
                <w:szCs w:val="24"/>
              </w:rPr>
              <w:t xml:space="preserve">Энергетический </w:t>
            </w:r>
            <w:proofErr w:type="spellStart"/>
            <w:r w:rsidRPr="008C3D77">
              <w:rPr>
                <w:b/>
                <w:bCs/>
                <w:sz w:val="24"/>
                <w:szCs w:val="24"/>
              </w:rPr>
              <w:t>допплер</w:t>
            </w:r>
            <w:proofErr w:type="spellEnd"/>
            <w:r w:rsidRPr="008C3D77">
              <w:rPr>
                <w:b/>
                <w:bCs/>
                <w:sz w:val="24"/>
                <w:szCs w:val="24"/>
              </w:rPr>
              <w:t xml:space="preserve"> (</w:t>
            </w:r>
            <w:r w:rsidRPr="008C3D77">
              <w:rPr>
                <w:b/>
                <w:bCs/>
                <w:sz w:val="24"/>
                <w:szCs w:val="24"/>
                <w:lang w:val="en-US"/>
              </w:rPr>
              <w:t>PD</w:t>
            </w:r>
            <w:r w:rsidRPr="008C3D77">
              <w:rPr>
                <w:b/>
                <w:bCs/>
                <w:sz w:val="24"/>
                <w:szCs w:val="24"/>
              </w:rPr>
              <w:t>):</w:t>
            </w:r>
          </w:p>
          <w:p w:rsidR="008C3D77" w:rsidRPr="008C3D77" w:rsidRDefault="008C3D77" w:rsidP="008C3D77">
            <w:pPr>
              <w:suppressAutoHyphens w:val="0"/>
              <w:jc w:val="both"/>
              <w:rPr>
                <w:sz w:val="24"/>
                <w:szCs w:val="24"/>
              </w:rPr>
            </w:pPr>
            <w:r w:rsidRPr="008C3D77">
              <w:rPr>
                <w:sz w:val="24"/>
                <w:szCs w:val="24"/>
              </w:rPr>
              <w:t>Усреднение кадров: не менее 9;</w:t>
            </w:r>
          </w:p>
          <w:p w:rsidR="008C3D77" w:rsidRPr="008C3D77" w:rsidRDefault="008C3D77" w:rsidP="008C3D77">
            <w:pPr>
              <w:suppressAutoHyphens w:val="0"/>
              <w:jc w:val="both"/>
              <w:rPr>
                <w:sz w:val="24"/>
                <w:szCs w:val="24"/>
              </w:rPr>
            </w:pPr>
            <w:r w:rsidRPr="008C3D77">
              <w:rPr>
                <w:sz w:val="24"/>
                <w:szCs w:val="24"/>
              </w:rPr>
              <w:t>Баланс: не уже 1 - 31;</w:t>
            </w:r>
          </w:p>
          <w:p w:rsidR="008C3D77" w:rsidRPr="008C3D77" w:rsidRDefault="008C3D77" w:rsidP="008C3D77">
            <w:pPr>
              <w:suppressAutoHyphens w:val="0"/>
              <w:jc w:val="both"/>
              <w:rPr>
                <w:sz w:val="24"/>
                <w:szCs w:val="24"/>
              </w:rPr>
            </w:pPr>
            <w:r w:rsidRPr="008C3D77">
              <w:rPr>
                <w:sz w:val="24"/>
                <w:szCs w:val="24"/>
              </w:rPr>
              <w:t xml:space="preserve">Частота повторения импульсов: не уже 0.1 – 18.4 кГц; </w:t>
            </w:r>
          </w:p>
          <w:p w:rsidR="008C3D77" w:rsidRPr="008C3D77" w:rsidRDefault="008C3D77" w:rsidP="008C3D77">
            <w:pPr>
              <w:suppressAutoHyphens w:val="0"/>
              <w:jc w:val="both"/>
              <w:rPr>
                <w:sz w:val="24"/>
                <w:szCs w:val="24"/>
              </w:rPr>
            </w:pPr>
            <w:r w:rsidRPr="008C3D77">
              <w:rPr>
                <w:sz w:val="24"/>
                <w:szCs w:val="24"/>
              </w:rPr>
              <w:t>Скорость</w:t>
            </w:r>
          </w:p>
          <w:p w:rsidR="008C3D77" w:rsidRPr="008C3D77" w:rsidRDefault="008C3D77" w:rsidP="008C3D77">
            <w:pPr>
              <w:suppressAutoHyphens w:val="0"/>
              <w:jc w:val="both"/>
              <w:rPr>
                <w:sz w:val="24"/>
                <w:szCs w:val="24"/>
              </w:rPr>
            </w:pPr>
            <w:r w:rsidRPr="008C3D77">
              <w:rPr>
                <w:sz w:val="24"/>
                <w:szCs w:val="24"/>
              </w:rPr>
              <w:t xml:space="preserve">  -минимум не более 2.25см/сек.</w:t>
            </w:r>
          </w:p>
          <w:p w:rsidR="008C3D77" w:rsidRPr="008C3D77" w:rsidRDefault="008C3D77" w:rsidP="008C3D77">
            <w:pPr>
              <w:suppressAutoHyphens w:val="0"/>
              <w:jc w:val="both"/>
              <w:rPr>
                <w:sz w:val="24"/>
                <w:szCs w:val="24"/>
              </w:rPr>
            </w:pPr>
            <w:r w:rsidRPr="008C3D77">
              <w:rPr>
                <w:sz w:val="24"/>
                <w:szCs w:val="24"/>
              </w:rPr>
              <w:lastRenderedPageBreak/>
              <w:t xml:space="preserve">  -максимум не менее 5.6 м/сек. </w:t>
            </w:r>
          </w:p>
          <w:p w:rsidR="008C3D77" w:rsidRPr="008C3D77" w:rsidRDefault="008C3D77" w:rsidP="008C3D77">
            <w:pPr>
              <w:suppressAutoHyphens w:val="0"/>
              <w:jc w:val="both"/>
              <w:rPr>
                <w:sz w:val="24"/>
                <w:szCs w:val="24"/>
              </w:rPr>
            </w:pPr>
            <w:r w:rsidRPr="008C3D77">
              <w:rPr>
                <w:sz w:val="24"/>
                <w:szCs w:val="24"/>
              </w:rPr>
              <w:t>Фильтр: не менее 3;</w:t>
            </w:r>
          </w:p>
          <w:p w:rsidR="008C3D77" w:rsidRPr="008C3D77" w:rsidRDefault="008C3D77" w:rsidP="008C3D77">
            <w:pPr>
              <w:suppressAutoHyphens w:val="0"/>
              <w:jc w:val="both"/>
              <w:rPr>
                <w:sz w:val="24"/>
                <w:szCs w:val="24"/>
              </w:rPr>
            </w:pPr>
            <w:r w:rsidRPr="008C3D77">
              <w:rPr>
                <w:sz w:val="24"/>
                <w:szCs w:val="24"/>
              </w:rPr>
              <w:t>Усиление: не уже 0 – 100;</w:t>
            </w:r>
          </w:p>
          <w:p w:rsidR="008C3D77" w:rsidRPr="008C3D77" w:rsidRDefault="008C3D77" w:rsidP="008C3D77">
            <w:pPr>
              <w:suppressAutoHyphens w:val="0"/>
              <w:jc w:val="both"/>
              <w:rPr>
                <w:sz w:val="24"/>
                <w:szCs w:val="24"/>
              </w:rPr>
            </w:pPr>
            <w:r w:rsidRPr="008C3D77">
              <w:rPr>
                <w:sz w:val="24"/>
                <w:szCs w:val="24"/>
              </w:rPr>
              <w:t>Частота: проникающая, средняя;</w:t>
            </w:r>
          </w:p>
          <w:p w:rsidR="008C3D77" w:rsidRPr="008C3D77" w:rsidRDefault="008C3D77" w:rsidP="008C3D77">
            <w:pPr>
              <w:suppressAutoHyphens w:val="0"/>
              <w:jc w:val="both"/>
              <w:rPr>
                <w:sz w:val="24"/>
                <w:szCs w:val="24"/>
              </w:rPr>
            </w:pPr>
            <w:r w:rsidRPr="008C3D77">
              <w:rPr>
                <w:sz w:val="24"/>
                <w:szCs w:val="24"/>
              </w:rPr>
              <w:t>Увеличение изображения при чтении: 120 – 400 %;</w:t>
            </w:r>
          </w:p>
          <w:p w:rsidR="008C3D77" w:rsidRPr="008C3D77" w:rsidRDefault="008C3D77" w:rsidP="008C3D77">
            <w:pPr>
              <w:suppressAutoHyphens w:val="0"/>
              <w:jc w:val="both"/>
              <w:rPr>
                <w:sz w:val="24"/>
                <w:szCs w:val="24"/>
              </w:rPr>
            </w:pPr>
            <w:r w:rsidRPr="008C3D77">
              <w:rPr>
                <w:sz w:val="24"/>
                <w:szCs w:val="24"/>
                <w:lang w:val="en-US"/>
              </w:rPr>
              <w:t>Steer</w:t>
            </w:r>
            <w:r w:rsidRPr="008C3D77">
              <w:rPr>
                <w:sz w:val="24"/>
                <w:szCs w:val="24"/>
              </w:rPr>
              <w:t>: лево/право (только для линейного датчика);</w:t>
            </w:r>
          </w:p>
          <w:p w:rsidR="008C3D77" w:rsidRPr="008C3D77" w:rsidRDefault="008C3D77" w:rsidP="008C3D77">
            <w:pPr>
              <w:suppressAutoHyphens w:val="0"/>
              <w:jc w:val="both"/>
              <w:rPr>
                <w:sz w:val="24"/>
                <w:szCs w:val="24"/>
              </w:rPr>
            </w:pPr>
            <w:r w:rsidRPr="008C3D77">
              <w:rPr>
                <w:sz w:val="24"/>
                <w:szCs w:val="24"/>
              </w:rPr>
              <w:t>Базовая линия: не уже 0 – 8;</w:t>
            </w:r>
          </w:p>
          <w:p w:rsidR="008C3D77" w:rsidRPr="008C3D77" w:rsidRDefault="008C3D77" w:rsidP="008C3D77">
            <w:pPr>
              <w:suppressAutoHyphens w:val="0"/>
              <w:jc w:val="both"/>
              <w:rPr>
                <w:sz w:val="24"/>
                <w:szCs w:val="24"/>
              </w:rPr>
            </w:pPr>
            <w:r w:rsidRPr="008C3D77">
              <w:rPr>
                <w:sz w:val="24"/>
                <w:szCs w:val="24"/>
              </w:rPr>
              <w:t xml:space="preserve">Цветная карта: не менее 14 карт; </w:t>
            </w:r>
          </w:p>
          <w:p w:rsidR="008C3D77" w:rsidRPr="008C3D77" w:rsidRDefault="008C3D77" w:rsidP="008C3D77">
            <w:pPr>
              <w:suppressAutoHyphens w:val="0"/>
              <w:jc w:val="both"/>
              <w:rPr>
                <w:sz w:val="24"/>
                <w:szCs w:val="24"/>
              </w:rPr>
            </w:pPr>
            <w:r w:rsidRPr="008C3D77">
              <w:rPr>
                <w:sz w:val="24"/>
                <w:szCs w:val="24"/>
              </w:rPr>
              <w:t>Чувствительность: не уже 8 – 31 шагов;</w:t>
            </w:r>
          </w:p>
          <w:p w:rsidR="008C3D77" w:rsidRPr="008C3D77" w:rsidRDefault="008C3D77" w:rsidP="008C3D77">
            <w:pPr>
              <w:suppressAutoHyphens w:val="0"/>
              <w:jc w:val="both"/>
              <w:rPr>
                <w:sz w:val="24"/>
                <w:szCs w:val="24"/>
              </w:rPr>
            </w:pPr>
            <w:r w:rsidRPr="008C3D77">
              <w:rPr>
                <w:sz w:val="24"/>
                <w:szCs w:val="24"/>
              </w:rPr>
              <w:t>Плотность: низкий, средний</w:t>
            </w:r>
            <w:proofErr w:type="gramStart"/>
            <w:r w:rsidRPr="008C3D77">
              <w:rPr>
                <w:sz w:val="24"/>
                <w:szCs w:val="24"/>
              </w:rPr>
              <w:t>1</w:t>
            </w:r>
            <w:proofErr w:type="gramEnd"/>
            <w:r w:rsidRPr="008C3D77">
              <w:rPr>
                <w:sz w:val="24"/>
                <w:szCs w:val="24"/>
              </w:rPr>
              <w:t>, средний2, высокий;</w:t>
            </w:r>
          </w:p>
          <w:p w:rsidR="008C3D77" w:rsidRPr="008C3D77" w:rsidRDefault="008C3D77" w:rsidP="008C3D77">
            <w:pPr>
              <w:suppressAutoHyphens w:val="0"/>
              <w:jc w:val="both"/>
              <w:rPr>
                <w:b/>
                <w:bCs/>
                <w:sz w:val="24"/>
                <w:szCs w:val="24"/>
              </w:rPr>
            </w:pPr>
            <w:r w:rsidRPr="008C3D77">
              <w:rPr>
                <w:b/>
                <w:bCs/>
                <w:sz w:val="24"/>
                <w:szCs w:val="24"/>
              </w:rPr>
              <w:t xml:space="preserve">Режим </w:t>
            </w:r>
            <w:proofErr w:type="gramStart"/>
            <w:r w:rsidRPr="008C3D77">
              <w:rPr>
                <w:b/>
                <w:bCs/>
                <w:sz w:val="24"/>
                <w:szCs w:val="24"/>
              </w:rPr>
              <w:t>импульсно-волнового</w:t>
            </w:r>
            <w:proofErr w:type="gramEnd"/>
            <w:r w:rsidRPr="008C3D77">
              <w:rPr>
                <w:b/>
                <w:bCs/>
                <w:sz w:val="24"/>
                <w:szCs w:val="24"/>
              </w:rPr>
              <w:t xml:space="preserve"> спектрального </w:t>
            </w:r>
            <w:proofErr w:type="spellStart"/>
            <w:r w:rsidRPr="008C3D77">
              <w:rPr>
                <w:b/>
                <w:bCs/>
                <w:sz w:val="24"/>
                <w:szCs w:val="24"/>
              </w:rPr>
              <w:t>доплера</w:t>
            </w:r>
            <w:proofErr w:type="spellEnd"/>
            <w:r w:rsidRPr="008C3D77">
              <w:rPr>
                <w:b/>
                <w:bCs/>
                <w:sz w:val="24"/>
                <w:szCs w:val="24"/>
              </w:rPr>
              <w:t xml:space="preserve"> (</w:t>
            </w:r>
            <w:r w:rsidRPr="008C3D77">
              <w:rPr>
                <w:b/>
                <w:bCs/>
                <w:sz w:val="24"/>
                <w:szCs w:val="24"/>
                <w:lang w:val="en-US"/>
              </w:rPr>
              <w:t>PW</w:t>
            </w:r>
            <w:r w:rsidRPr="008C3D77">
              <w:rPr>
                <w:b/>
                <w:bCs/>
                <w:sz w:val="24"/>
                <w:szCs w:val="24"/>
              </w:rPr>
              <w:t>):</w:t>
            </w:r>
          </w:p>
          <w:p w:rsidR="008C3D77" w:rsidRPr="008C3D77" w:rsidRDefault="008C3D77" w:rsidP="008C3D77">
            <w:pPr>
              <w:suppressAutoHyphens w:val="0"/>
              <w:jc w:val="both"/>
              <w:rPr>
                <w:sz w:val="24"/>
                <w:szCs w:val="24"/>
              </w:rPr>
            </w:pPr>
            <w:r w:rsidRPr="008C3D77">
              <w:rPr>
                <w:sz w:val="24"/>
                <w:szCs w:val="24"/>
              </w:rPr>
              <w:t>Корректировка угла: -60°/+ 60°;</w:t>
            </w:r>
          </w:p>
          <w:p w:rsidR="008C3D77" w:rsidRPr="008C3D77" w:rsidRDefault="008C3D77" w:rsidP="008C3D77">
            <w:pPr>
              <w:suppressAutoHyphens w:val="0"/>
              <w:jc w:val="both"/>
              <w:rPr>
                <w:sz w:val="24"/>
                <w:szCs w:val="24"/>
              </w:rPr>
            </w:pPr>
            <w:r w:rsidRPr="008C3D77">
              <w:rPr>
                <w:sz w:val="24"/>
                <w:szCs w:val="24"/>
              </w:rPr>
              <w:t>Громкость аудио: не уже 0 - 100%;</w:t>
            </w:r>
          </w:p>
          <w:p w:rsidR="008C3D77" w:rsidRPr="008C3D77" w:rsidRDefault="008C3D77" w:rsidP="008C3D77">
            <w:pPr>
              <w:suppressAutoHyphens w:val="0"/>
              <w:jc w:val="both"/>
              <w:rPr>
                <w:sz w:val="24"/>
                <w:szCs w:val="24"/>
              </w:rPr>
            </w:pPr>
            <w:r w:rsidRPr="008C3D77">
              <w:rPr>
                <w:sz w:val="24"/>
                <w:szCs w:val="24"/>
              </w:rPr>
              <w:t>Беззвучный режим: Вкл./Выкл.</w:t>
            </w:r>
          </w:p>
          <w:p w:rsidR="008C3D77" w:rsidRPr="008C3D77" w:rsidRDefault="008C3D77" w:rsidP="008C3D77">
            <w:pPr>
              <w:suppressAutoHyphens w:val="0"/>
              <w:jc w:val="both"/>
              <w:rPr>
                <w:sz w:val="24"/>
                <w:szCs w:val="24"/>
              </w:rPr>
            </w:pPr>
            <w:r w:rsidRPr="008C3D77">
              <w:rPr>
                <w:sz w:val="24"/>
                <w:szCs w:val="24"/>
              </w:rPr>
              <w:t>Оптимизация спектрального круга: не уже 1 -</w:t>
            </w:r>
            <w:r w:rsidRPr="008C3D77">
              <w:rPr>
                <w:sz w:val="24"/>
                <w:szCs w:val="24"/>
                <w:lang w:val="kk-KZ"/>
              </w:rPr>
              <w:t xml:space="preserve"> </w:t>
            </w:r>
            <w:r w:rsidRPr="008C3D77">
              <w:rPr>
                <w:sz w:val="24"/>
                <w:szCs w:val="24"/>
              </w:rPr>
              <w:t>4, с шагом 1;</w:t>
            </w:r>
          </w:p>
          <w:p w:rsidR="008C3D77" w:rsidRPr="008C3D77" w:rsidRDefault="008C3D77" w:rsidP="008C3D77">
            <w:pPr>
              <w:suppressAutoHyphens w:val="0"/>
              <w:jc w:val="both"/>
              <w:rPr>
                <w:sz w:val="24"/>
                <w:szCs w:val="24"/>
              </w:rPr>
            </w:pPr>
            <w:r w:rsidRPr="008C3D77">
              <w:rPr>
                <w:sz w:val="24"/>
                <w:szCs w:val="24"/>
              </w:rPr>
              <w:t>Тип спектрального круга: не уже 1 - 3;</w:t>
            </w:r>
          </w:p>
          <w:p w:rsidR="008C3D77" w:rsidRPr="008C3D77" w:rsidRDefault="008C3D77" w:rsidP="008C3D77">
            <w:pPr>
              <w:suppressAutoHyphens w:val="0"/>
              <w:jc w:val="both"/>
              <w:rPr>
                <w:sz w:val="24"/>
                <w:szCs w:val="24"/>
              </w:rPr>
            </w:pPr>
            <w:r w:rsidRPr="008C3D77">
              <w:rPr>
                <w:sz w:val="24"/>
                <w:szCs w:val="24"/>
              </w:rPr>
              <w:t xml:space="preserve">Карта </w:t>
            </w:r>
            <w:proofErr w:type="gramStart"/>
            <w:r w:rsidRPr="008C3D77">
              <w:rPr>
                <w:sz w:val="24"/>
                <w:szCs w:val="24"/>
              </w:rPr>
              <w:t>серого</w:t>
            </w:r>
            <w:proofErr w:type="gramEnd"/>
            <w:r w:rsidRPr="008C3D77">
              <w:rPr>
                <w:sz w:val="24"/>
                <w:szCs w:val="24"/>
              </w:rPr>
              <w:t>: не менее 13;</w:t>
            </w:r>
          </w:p>
          <w:p w:rsidR="008C3D77" w:rsidRPr="008C3D77" w:rsidRDefault="008C3D77" w:rsidP="008C3D77">
            <w:pPr>
              <w:suppressAutoHyphens w:val="0"/>
              <w:jc w:val="both"/>
              <w:rPr>
                <w:sz w:val="24"/>
                <w:szCs w:val="24"/>
              </w:rPr>
            </w:pPr>
            <w:r w:rsidRPr="008C3D77">
              <w:rPr>
                <w:sz w:val="24"/>
                <w:szCs w:val="24"/>
              </w:rPr>
              <w:t xml:space="preserve">Частота повторения следования импульсов: не менее </w:t>
            </w:r>
            <w:proofErr w:type="gramStart"/>
            <w:r w:rsidRPr="008C3D77">
              <w:rPr>
                <w:sz w:val="24"/>
                <w:szCs w:val="24"/>
              </w:rPr>
              <w:t>1</w:t>
            </w:r>
            <w:proofErr w:type="gramEnd"/>
            <w:r w:rsidRPr="008C3D77">
              <w:rPr>
                <w:sz w:val="24"/>
                <w:szCs w:val="24"/>
              </w:rPr>
              <w:t xml:space="preserve"> но не более 23 кГц;</w:t>
            </w:r>
          </w:p>
          <w:p w:rsidR="008C3D77" w:rsidRPr="008C3D77" w:rsidRDefault="008C3D77" w:rsidP="008C3D77">
            <w:pPr>
              <w:suppressAutoHyphens w:val="0"/>
              <w:jc w:val="both"/>
              <w:rPr>
                <w:sz w:val="24"/>
                <w:szCs w:val="24"/>
              </w:rPr>
            </w:pPr>
            <w:r w:rsidRPr="008C3D77">
              <w:rPr>
                <w:sz w:val="24"/>
                <w:szCs w:val="24"/>
              </w:rPr>
              <w:t xml:space="preserve">Размер объемного образца: не уже 0,5 - </w:t>
            </w:r>
            <w:smartTag w:uri="urn:schemas-microsoft-com:office:smarttags" w:element="metricconverter">
              <w:smartTagPr>
                <w:attr w:name="ProductID" w:val="15 мм"/>
              </w:smartTagPr>
              <w:r w:rsidRPr="008C3D77">
                <w:rPr>
                  <w:sz w:val="24"/>
                  <w:szCs w:val="24"/>
                </w:rPr>
                <w:t>15 мм</w:t>
              </w:r>
            </w:smartTag>
            <w:r w:rsidRPr="008C3D77">
              <w:rPr>
                <w:sz w:val="24"/>
                <w:szCs w:val="24"/>
              </w:rPr>
              <w:t xml:space="preserve">; </w:t>
            </w:r>
          </w:p>
          <w:p w:rsidR="008C3D77" w:rsidRPr="008C3D77" w:rsidRDefault="008C3D77" w:rsidP="008C3D77">
            <w:pPr>
              <w:suppressAutoHyphens w:val="0"/>
              <w:jc w:val="both"/>
              <w:rPr>
                <w:sz w:val="24"/>
                <w:szCs w:val="24"/>
              </w:rPr>
            </w:pPr>
            <w:r w:rsidRPr="008C3D77">
              <w:rPr>
                <w:sz w:val="24"/>
                <w:szCs w:val="24"/>
              </w:rPr>
              <w:t xml:space="preserve">Скорость поворота импульсно-волновая: 60/120/180/240/300/360 </w:t>
            </w:r>
          </w:p>
          <w:p w:rsidR="008C3D77" w:rsidRPr="008C3D77" w:rsidRDefault="008C3D77" w:rsidP="008C3D77">
            <w:pPr>
              <w:suppressAutoHyphens w:val="0"/>
              <w:jc w:val="both"/>
              <w:rPr>
                <w:sz w:val="24"/>
                <w:szCs w:val="24"/>
              </w:rPr>
            </w:pPr>
            <w:r w:rsidRPr="008C3D77">
              <w:rPr>
                <w:sz w:val="24"/>
                <w:szCs w:val="24"/>
              </w:rPr>
              <w:t>Диапазон шкалы скорости: 0°, макс диапазон нулевого смещения: не уже 5 см/с - 3,05 м/с; 60°, макс диапазон нулевого смещения: не уже 10 см/с - 6,1 м/</w:t>
            </w:r>
            <w:proofErr w:type="gramStart"/>
            <w:r w:rsidRPr="008C3D77">
              <w:rPr>
                <w:sz w:val="24"/>
                <w:szCs w:val="24"/>
              </w:rPr>
              <w:t>с</w:t>
            </w:r>
            <w:proofErr w:type="gramEnd"/>
            <w:r w:rsidRPr="008C3D77">
              <w:rPr>
                <w:sz w:val="24"/>
                <w:szCs w:val="24"/>
              </w:rPr>
              <w:t xml:space="preserve">; </w:t>
            </w:r>
          </w:p>
          <w:p w:rsidR="008C3D77" w:rsidRPr="008C3D77" w:rsidRDefault="008C3D77" w:rsidP="008C3D77">
            <w:pPr>
              <w:suppressAutoHyphens w:val="0"/>
              <w:jc w:val="both"/>
              <w:rPr>
                <w:sz w:val="24"/>
                <w:szCs w:val="24"/>
              </w:rPr>
            </w:pPr>
            <w:r w:rsidRPr="008C3D77">
              <w:rPr>
                <w:sz w:val="24"/>
                <w:szCs w:val="24"/>
              </w:rPr>
              <w:t>Тканевая Допплеровская Визуализация Вкл./Выкл. (Только для фазированного датчика и Модуля для выполнения расчетов показателей и параметров работы сердца и его деятельности);</w:t>
            </w:r>
          </w:p>
          <w:p w:rsidR="008C3D77" w:rsidRPr="008C3D77" w:rsidRDefault="008C3D77" w:rsidP="008C3D77">
            <w:pPr>
              <w:suppressAutoHyphens w:val="0"/>
              <w:jc w:val="both"/>
              <w:rPr>
                <w:sz w:val="24"/>
                <w:szCs w:val="24"/>
              </w:rPr>
            </w:pPr>
            <w:proofErr w:type="spellStart"/>
            <w:r w:rsidRPr="008C3D77">
              <w:rPr>
                <w:sz w:val="24"/>
                <w:szCs w:val="24"/>
              </w:rPr>
              <w:t>Авторасчет</w:t>
            </w:r>
            <w:proofErr w:type="spellEnd"/>
            <w:r w:rsidRPr="008C3D77">
              <w:rPr>
                <w:sz w:val="24"/>
                <w:szCs w:val="24"/>
              </w:rPr>
              <w:t xml:space="preserve">: </w:t>
            </w:r>
            <w:proofErr w:type="spellStart"/>
            <w:r w:rsidRPr="008C3D77">
              <w:rPr>
                <w:sz w:val="24"/>
                <w:szCs w:val="24"/>
              </w:rPr>
              <w:t>вкл</w:t>
            </w:r>
            <w:proofErr w:type="spellEnd"/>
            <w:r w:rsidRPr="008C3D77">
              <w:rPr>
                <w:sz w:val="24"/>
                <w:szCs w:val="24"/>
              </w:rPr>
              <w:t>/</w:t>
            </w:r>
            <w:proofErr w:type="spellStart"/>
            <w:proofErr w:type="gramStart"/>
            <w:r w:rsidRPr="008C3D77">
              <w:rPr>
                <w:sz w:val="24"/>
                <w:szCs w:val="24"/>
              </w:rPr>
              <w:t>выкл</w:t>
            </w:r>
            <w:proofErr w:type="spellEnd"/>
            <w:proofErr w:type="gramEnd"/>
            <w:r w:rsidRPr="008C3D77">
              <w:rPr>
                <w:sz w:val="24"/>
                <w:szCs w:val="24"/>
              </w:rPr>
              <w:t xml:space="preserve">; </w:t>
            </w:r>
          </w:p>
          <w:p w:rsidR="008C3D77" w:rsidRPr="008C3D77" w:rsidRDefault="008C3D77" w:rsidP="008C3D77">
            <w:pPr>
              <w:suppressAutoHyphens w:val="0"/>
              <w:jc w:val="both"/>
              <w:rPr>
                <w:sz w:val="24"/>
                <w:szCs w:val="24"/>
              </w:rPr>
            </w:pPr>
            <w:r w:rsidRPr="008C3D77">
              <w:rPr>
                <w:sz w:val="24"/>
                <w:szCs w:val="24"/>
              </w:rPr>
              <w:t xml:space="preserve">Направление </w:t>
            </w:r>
            <w:proofErr w:type="spellStart"/>
            <w:r w:rsidRPr="008C3D77">
              <w:rPr>
                <w:sz w:val="24"/>
                <w:szCs w:val="24"/>
              </w:rPr>
              <w:t>авторасчета</w:t>
            </w:r>
            <w:proofErr w:type="spellEnd"/>
            <w:r w:rsidRPr="008C3D77">
              <w:rPr>
                <w:sz w:val="24"/>
                <w:szCs w:val="24"/>
              </w:rPr>
              <w:t>: Все</w:t>
            </w:r>
            <w:proofErr w:type="gramStart"/>
            <w:r w:rsidRPr="008C3D77">
              <w:rPr>
                <w:sz w:val="24"/>
                <w:szCs w:val="24"/>
              </w:rPr>
              <w:t>/В</w:t>
            </w:r>
            <w:proofErr w:type="gramEnd"/>
            <w:r w:rsidRPr="008C3D77">
              <w:rPr>
                <w:sz w:val="24"/>
                <w:szCs w:val="24"/>
              </w:rPr>
              <w:t>верх/Вниз;</w:t>
            </w:r>
          </w:p>
          <w:p w:rsidR="008C3D77" w:rsidRPr="008C3D77" w:rsidRDefault="008C3D77" w:rsidP="008C3D77">
            <w:pPr>
              <w:suppressAutoHyphens w:val="0"/>
              <w:jc w:val="both"/>
              <w:rPr>
                <w:sz w:val="24"/>
                <w:szCs w:val="24"/>
              </w:rPr>
            </w:pPr>
            <w:r w:rsidRPr="008C3D77">
              <w:rPr>
                <w:sz w:val="24"/>
                <w:szCs w:val="24"/>
              </w:rPr>
              <w:t xml:space="preserve">Размер </w:t>
            </w:r>
            <w:proofErr w:type="spellStart"/>
            <w:r w:rsidRPr="008C3D77">
              <w:rPr>
                <w:sz w:val="24"/>
                <w:szCs w:val="24"/>
              </w:rPr>
              <w:t>кинопетли</w:t>
            </w:r>
            <w:proofErr w:type="spellEnd"/>
            <w:r w:rsidRPr="008C3D77">
              <w:rPr>
                <w:sz w:val="24"/>
                <w:szCs w:val="24"/>
              </w:rPr>
              <w:t>: не менее 8192 кадров;</w:t>
            </w:r>
          </w:p>
          <w:p w:rsidR="008C3D77" w:rsidRPr="008C3D77" w:rsidRDefault="008C3D77" w:rsidP="008C3D77">
            <w:pPr>
              <w:suppressAutoHyphens w:val="0"/>
              <w:jc w:val="both"/>
              <w:rPr>
                <w:sz w:val="24"/>
                <w:szCs w:val="24"/>
              </w:rPr>
            </w:pPr>
            <w:r w:rsidRPr="008C3D77">
              <w:rPr>
                <w:sz w:val="24"/>
                <w:szCs w:val="24"/>
              </w:rPr>
              <w:t xml:space="preserve">Максимальная скорость: </w:t>
            </w:r>
          </w:p>
          <w:p w:rsidR="008C3D77" w:rsidRPr="008C3D77" w:rsidRDefault="008C3D77" w:rsidP="008C3D77">
            <w:pPr>
              <w:suppressAutoHyphens w:val="0"/>
              <w:jc w:val="both"/>
              <w:rPr>
                <w:sz w:val="24"/>
                <w:szCs w:val="24"/>
              </w:rPr>
            </w:pPr>
            <w:r w:rsidRPr="008C3D77">
              <w:rPr>
                <w:sz w:val="24"/>
                <w:szCs w:val="24"/>
              </w:rPr>
              <w:t>-не менее 6.1м/</w:t>
            </w:r>
            <w:proofErr w:type="gramStart"/>
            <w:r w:rsidRPr="008C3D77">
              <w:rPr>
                <w:sz w:val="24"/>
                <w:szCs w:val="24"/>
              </w:rPr>
              <w:t>с</w:t>
            </w:r>
            <w:proofErr w:type="gramEnd"/>
            <w:r w:rsidRPr="008C3D77">
              <w:rPr>
                <w:sz w:val="24"/>
                <w:szCs w:val="24"/>
              </w:rPr>
              <w:t xml:space="preserve"> (Шкала 23 кГц, угол 60°);</w:t>
            </w:r>
          </w:p>
          <w:p w:rsidR="008C3D77" w:rsidRPr="008C3D77" w:rsidRDefault="008C3D77" w:rsidP="008C3D77">
            <w:pPr>
              <w:suppressAutoHyphens w:val="0"/>
              <w:jc w:val="both"/>
              <w:rPr>
                <w:sz w:val="24"/>
                <w:szCs w:val="24"/>
              </w:rPr>
            </w:pPr>
            <w:r w:rsidRPr="008C3D77">
              <w:rPr>
                <w:sz w:val="24"/>
                <w:szCs w:val="24"/>
              </w:rPr>
              <w:t>Минимальная скорость:</w:t>
            </w:r>
          </w:p>
          <w:p w:rsidR="008C3D77" w:rsidRPr="008C3D77" w:rsidRDefault="008C3D77" w:rsidP="008C3D77">
            <w:pPr>
              <w:suppressAutoHyphens w:val="0"/>
              <w:jc w:val="both"/>
              <w:rPr>
                <w:sz w:val="24"/>
                <w:szCs w:val="24"/>
              </w:rPr>
            </w:pPr>
            <w:r w:rsidRPr="008C3D77">
              <w:rPr>
                <w:sz w:val="24"/>
                <w:szCs w:val="24"/>
              </w:rPr>
              <w:t>-не более 5.00см/</w:t>
            </w:r>
            <w:proofErr w:type="gramStart"/>
            <w:r w:rsidRPr="008C3D77">
              <w:rPr>
                <w:sz w:val="24"/>
                <w:szCs w:val="24"/>
              </w:rPr>
              <w:t>с</w:t>
            </w:r>
            <w:proofErr w:type="gramEnd"/>
            <w:r w:rsidRPr="008C3D77">
              <w:rPr>
                <w:sz w:val="24"/>
                <w:szCs w:val="24"/>
              </w:rPr>
              <w:t xml:space="preserve"> (Шкала 1 кГц, угол 0°);</w:t>
            </w:r>
          </w:p>
          <w:p w:rsidR="008C3D77" w:rsidRPr="008C3D77" w:rsidRDefault="008C3D77" w:rsidP="008C3D77">
            <w:pPr>
              <w:suppressAutoHyphens w:val="0"/>
              <w:jc w:val="both"/>
              <w:rPr>
                <w:iCs/>
                <w:sz w:val="24"/>
                <w:szCs w:val="24"/>
              </w:rPr>
            </w:pPr>
            <w:r w:rsidRPr="008C3D77">
              <w:rPr>
                <w:iCs/>
                <w:sz w:val="24"/>
                <w:szCs w:val="24"/>
              </w:rPr>
              <w:t>Мощность ультразвука: 10 - 100, с шагом 5%;</w:t>
            </w:r>
          </w:p>
          <w:p w:rsidR="008C3D77" w:rsidRPr="008C3D77" w:rsidRDefault="008C3D77" w:rsidP="008C3D77">
            <w:pPr>
              <w:suppressAutoHyphens w:val="0"/>
              <w:jc w:val="both"/>
              <w:rPr>
                <w:b/>
                <w:bCs/>
                <w:sz w:val="24"/>
                <w:szCs w:val="24"/>
              </w:rPr>
            </w:pPr>
            <w:r w:rsidRPr="008C3D77">
              <w:rPr>
                <w:b/>
                <w:bCs/>
                <w:sz w:val="24"/>
                <w:szCs w:val="24"/>
              </w:rPr>
              <w:t>Непрерывно-волновой (</w:t>
            </w:r>
            <w:r w:rsidRPr="008C3D77">
              <w:rPr>
                <w:b/>
                <w:bCs/>
                <w:sz w:val="24"/>
                <w:szCs w:val="24"/>
                <w:lang w:val="en-US"/>
              </w:rPr>
              <w:t>CW</w:t>
            </w:r>
            <w:r w:rsidRPr="008C3D77">
              <w:rPr>
                <w:b/>
                <w:bCs/>
                <w:sz w:val="24"/>
                <w:szCs w:val="24"/>
              </w:rPr>
              <w:t xml:space="preserve">) </w:t>
            </w:r>
            <w:proofErr w:type="spellStart"/>
            <w:r w:rsidRPr="008C3D77">
              <w:rPr>
                <w:b/>
                <w:bCs/>
                <w:sz w:val="24"/>
                <w:szCs w:val="24"/>
              </w:rPr>
              <w:t>допплер</w:t>
            </w:r>
            <w:proofErr w:type="spellEnd"/>
            <w:r w:rsidRPr="008C3D77">
              <w:rPr>
                <w:b/>
                <w:bCs/>
                <w:sz w:val="24"/>
                <w:szCs w:val="24"/>
              </w:rPr>
              <w:t>:</w:t>
            </w:r>
          </w:p>
          <w:p w:rsidR="008C3D77" w:rsidRPr="008C3D77" w:rsidRDefault="008C3D77" w:rsidP="008C3D77">
            <w:pPr>
              <w:suppressAutoHyphens w:val="0"/>
              <w:jc w:val="both"/>
              <w:rPr>
                <w:sz w:val="24"/>
                <w:szCs w:val="24"/>
              </w:rPr>
            </w:pPr>
            <w:r w:rsidRPr="008C3D77">
              <w:rPr>
                <w:sz w:val="24"/>
                <w:szCs w:val="24"/>
              </w:rPr>
              <w:t>Громкость аудио: 0 - 100%;</w:t>
            </w:r>
          </w:p>
          <w:p w:rsidR="008C3D77" w:rsidRPr="008C3D77" w:rsidRDefault="008C3D77" w:rsidP="008C3D77">
            <w:pPr>
              <w:suppressAutoHyphens w:val="0"/>
              <w:jc w:val="both"/>
              <w:rPr>
                <w:sz w:val="24"/>
                <w:szCs w:val="24"/>
              </w:rPr>
            </w:pPr>
            <w:r w:rsidRPr="008C3D77">
              <w:rPr>
                <w:sz w:val="24"/>
                <w:szCs w:val="24"/>
              </w:rPr>
              <w:lastRenderedPageBreak/>
              <w:t>Беззвучный режим: Вкл./Выкл.</w:t>
            </w:r>
          </w:p>
          <w:p w:rsidR="008C3D77" w:rsidRPr="008C3D77" w:rsidRDefault="008C3D77" w:rsidP="008C3D77">
            <w:pPr>
              <w:suppressAutoHyphens w:val="0"/>
              <w:jc w:val="both"/>
              <w:rPr>
                <w:sz w:val="24"/>
                <w:szCs w:val="24"/>
              </w:rPr>
            </w:pPr>
            <w:proofErr w:type="spellStart"/>
            <w:r w:rsidRPr="008C3D77">
              <w:rPr>
                <w:sz w:val="24"/>
                <w:szCs w:val="24"/>
              </w:rPr>
              <w:t>Авторасчет</w:t>
            </w:r>
            <w:proofErr w:type="spellEnd"/>
            <w:r w:rsidRPr="008C3D77">
              <w:rPr>
                <w:sz w:val="24"/>
                <w:szCs w:val="24"/>
              </w:rPr>
              <w:t xml:space="preserve">: </w:t>
            </w:r>
            <w:proofErr w:type="spellStart"/>
            <w:r w:rsidRPr="008C3D77">
              <w:rPr>
                <w:sz w:val="24"/>
                <w:szCs w:val="24"/>
              </w:rPr>
              <w:t>вкл</w:t>
            </w:r>
            <w:proofErr w:type="spellEnd"/>
            <w:r w:rsidRPr="008C3D77">
              <w:rPr>
                <w:sz w:val="24"/>
                <w:szCs w:val="24"/>
              </w:rPr>
              <w:t>/</w:t>
            </w:r>
            <w:proofErr w:type="spellStart"/>
            <w:proofErr w:type="gramStart"/>
            <w:r w:rsidRPr="008C3D77">
              <w:rPr>
                <w:sz w:val="24"/>
                <w:szCs w:val="24"/>
              </w:rPr>
              <w:t>выкл</w:t>
            </w:r>
            <w:proofErr w:type="spellEnd"/>
            <w:proofErr w:type="gramEnd"/>
            <w:r w:rsidRPr="008C3D77">
              <w:rPr>
                <w:sz w:val="24"/>
                <w:szCs w:val="24"/>
              </w:rPr>
              <w:t xml:space="preserve">; </w:t>
            </w:r>
          </w:p>
          <w:p w:rsidR="008C3D77" w:rsidRPr="008C3D77" w:rsidRDefault="008C3D77" w:rsidP="008C3D77">
            <w:pPr>
              <w:suppressAutoHyphens w:val="0"/>
              <w:jc w:val="both"/>
              <w:rPr>
                <w:sz w:val="24"/>
                <w:szCs w:val="24"/>
              </w:rPr>
            </w:pPr>
            <w:r w:rsidRPr="008C3D77">
              <w:rPr>
                <w:sz w:val="24"/>
                <w:szCs w:val="24"/>
              </w:rPr>
              <w:t xml:space="preserve">Направление </w:t>
            </w:r>
            <w:proofErr w:type="spellStart"/>
            <w:r w:rsidRPr="008C3D77">
              <w:rPr>
                <w:sz w:val="24"/>
                <w:szCs w:val="24"/>
              </w:rPr>
              <w:t>авторасчета</w:t>
            </w:r>
            <w:proofErr w:type="spellEnd"/>
            <w:r w:rsidRPr="008C3D77">
              <w:rPr>
                <w:sz w:val="24"/>
                <w:szCs w:val="24"/>
              </w:rPr>
              <w:t>: Все</w:t>
            </w:r>
            <w:proofErr w:type="gramStart"/>
            <w:r w:rsidRPr="008C3D77">
              <w:rPr>
                <w:sz w:val="24"/>
                <w:szCs w:val="24"/>
              </w:rPr>
              <w:t>/В</w:t>
            </w:r>
            <w:proofErr w:type="gramEnd"/>
            <w:r w:rsidRPr="008C3D77">
              <w:rPr>
                <w:sz w:val="24"/>
                <w:szCs w:val="24"/>
              </w:rPr>
              <w:t>верх/Вниз;</w:t>
            </w:r>
          </w:p>
          <w:p w:rsidR="008C3D77" w:rsidRPr="008C3D77" w:rsidRDefault="008C3D77" w:rsidP="008C3D77">
            <w:pPr>
              <w:suppressAutoHyphens w:val="0"/>
              <w:jc w:val="both"/>
              <w:rPr>
                <w:sz w:val="24"/>
                <w:szCs w:val="24"/>
              </w:rPr>
            </w:pPr>
            <w:r w:rsidRPr="008C3D77">
              <w:rPr>
                <w:sz w:val="24"/>
                <w:szCs w:val="24"/>
              </w:rPr>
              <w:t>Скорость развертки: 60/120/180/240/300/360 Гц;</w:t>
            </w:r>
          </w:p>
          <w:p w:rsidR="008C3D77" w:rsidRPr="008C3D77" w:rsidRDefault="008C3D77" w:rsidP="008C3D77">
            <w:pPr>
              <w:suppressAutoHyphens w:val="0"/>
              <w:jc w:val="both"/>
              <w:rPr>
                <w:sz w:val="24"/>
                <w:szCs w:val="24"/>
              </w:rPr>
            </w:pPr>
            <w:r w:rsidRPr="008C3D77">
              <w:rPr>
                <w:sz w:val="24"/>
                <w:szCs w:val="24"/>
                <w:lang w:val="en-US"/>
              </w:rPr>
              <w:t>CW</w:t>
            </w:r>
            <w:r w:rsidRPr="008C3D77">
              <w:rPr>
                <w:sz w:val="24"/>
                <w:szCs w:val="24"/>
              </w:rPr>
              <w:t xml:space="preserve"> фильтр: не менее 3 шага;</w:t>
            </w:r>
          </w:p>
          <w:p w:rsidR="008C3D77" w:rsidRPr="008C3D77" w:rsidRDefault="008C3D77" w:rsidP="008C3D77">
            <w:pPr>
              <w:suppressAutoHyphens w:val="0"/>
              <w:jc w:val="both"/>
              <w:rPr>
                <w:sz w:val="24"/>
                <w:szCs w:val="24"/>
              </w:rPr>
            </w:pPr>
            <w:r w:rsidRPr="008C3D77">
              <w:rPr>
                <w:sz w:val="24"/>
                <w:szCs w:val="24"/>
              </w:rPr>
              <w:t>Инвертирование (спектра): вкл./выкл.;</w:t>
            </w:r>
          </w:p>
          <w:p w:rsidR="008C3D77" w:rsidRPr="008C3D77" w:rsidRDefault="008C3D77" w:rsidP="008C3D77">
            <w:pPr>
              <w:suppressAutoHyphens w:val="0"/>
              <w:jc w:val="both"/>
              <w:rPr>
                <w:sz w:val="24"/>
                <w:szCs w:val="24"/>
              </w:rPr>
            </w:pPr>
            <w:r w:rsidRPr="008C3D77">
              <w:rPr>
                <w:sz w:val="24"/>
                <w:szCs w:val="24"/>
              </w:rPr>
              <w:t>Базовая линия: не менее 8 шагов;</w:t>
            </w:r>
          </w:p>
          <w:p w:rsidR="008C3D77" w:rsidRPr="008C3D77" w:rsidRDefault="008C3D77" w:rsidP="008C3D77">
            <w:pPr>
              <w:suppressAutoHyphens w:val="0"/>
              <w:jc w:val="both"/>
              <w:rPr>
                <w:sz w:val="24"/>
                <w:szCs w:val="24"/>
              </w:rPr>
            </w:pPr>
            <w:r w:rsidRPr="008C3D77">
              <w:rPr>
                <w:sz w:val="24"/>
                <w:szCs w:val="24"/>
              </w:rPr>
              <w:t xml:space="preserve">Серая шкала: не менее 13 шагов; </w:t>
            </w:r>
          </w:p>
          <w:p w:rsidR="008C3D77" w:rsidRPr="008C3D77" w:rsidRDefault="008C3D77" w:rsidP="008C3D77">
            <w:pPr>
              <w:suppressAutoHyphens w:val="0"/>
              <w:jc w:val="both"/>
              <w:rPr>
                <w:sz w:val="24"/>
                <w:szCs w:val="24"/>
              </w:rPr>
            </w:pPr>
            <w:r w:rsidRPr="008C3D77">
              <w:rPr>
                <w:sz w:val="24"/>
                <w:szCs w:val="24"/>
              </w:rPr>
              <w:t xml:space="preserve">Цветовая карта: не менее 16 шагов; </w:t>
            </w:r>
          </w:p>
          <w:p w:rsidR="008C3D77" w:rsidRPr="008C3D77" w:rsidRDefault="008C3D77" w:rsidP="008C3D77">
            <w:pPr>
              <w:suppressAutoHyphens w:val="0"/>
              <w:jc w:val="both"/>
              <w:rPr>
                <w:sz w:val="24"/>
                <w:szCs w:val="24"/>
              </w:rPr>
            </w:pPr>
            <w:r w:rsidRPr="008C3D77">
              <w:rPr>
                <w:sz w:val="24"/>
                <w:szCs w:val="24"/>
              </w:rPr>
              <w:t xml:space="preserve">Усиление: не уже 0 - 100%; </w:t>
            </w:r>
          </w:p>
          <w:p w:rsidR="008C3D77" w:rsidRPr="008C3D77" w:rsidRDefault="008C3D77" w:rsidP="008C3D77">
            <w:pPr>
              <w:suppressAutoHyphens w:val="0"/>
              <w:jc w:val="both"/>
              <w:rPr>
                <w:sz w:val="24"/>
                <w:szCs w:val="24"/>
              </w:rPr>
            </w:pPr>
            <w:r w:rsidRPr="008C3D77">
              <w:rPr>
                <w:sz w:val="24"/>
                <w:szCs w:val="24"/>
              </w:rPr>
              <w:t xml:space="preserve">Частота повторения следования импульсов: не уже 1,53 – 48,83 кГц; </w:t>
            </w:r>
          </w:p>
          <w:p w:rsidR="008C3D77" w:rsidRPr="008C3D77" w:rsidRDefault="008C3D77" w:rsidP="008C3D77">
            <w:pPr>
              <w:suppressAutoHyphens w:val="0"/>
              <w:jc w:val="both"/>
              <w:rPr>
                <w:sz w:val="24"/>
                <w:szCs w:val="24"/>
              </w:rPr>
            </w:pPr>
            <w:r w:rsidRPr="008C3D77">
              <w:rPr>
                <w:sz w:val="24"/>
                <w:szCs w:val="24"/>
              </w:rPr>
              <w:t xml:space="preserve">Диапазон шкалы скорости: </w:t>
            </w:r>
          </w:p>
          <w:p w:rsidR="008C3D77" w:rsidRPr="008C3D77" w:rsidRDefault="008C3D77" w:rsidP="008C3D77">
            <w:pPr>
              <w:suppressAutoHyphens w:val="0"/>
              <w:jc w:val="both"/>
              <w:rPr>
                <w:sz w:val="24"/>
                <w:szCs w:val="24"/>
              </w:rPr>
            </w:pPr>
            <w:r w:rsidRPr="008C3D77">
              <w:rPr>
                <w:sz w:val="24"/>
                <w:szCs w:val="24"/>
              </w:rPr>
              <w:t xml:space="preserve">Максимальная скорость: </w:t>
            </w:r>
          </w:p>
          <w:p w:rsidR="008C3D77" w:rsidRPr="008C3D77" w:rsidRDefault="008C3D77" w:rsidP="008C3D77">
            <w:pPr>
              <w:suppressAutoHyphens w:val="0"/>
              <w:jc w:val="both"/>
              <w:rPr>
                <w:sz w:val="24"/>
                <w:szCs w:val="24"/>
              </w:rPr>
            </w:pPr>
            <w:r w:rsidRPr="008C3D77">
              <w:rPr>
                <w:sz w:val="24"/>
                <w:szCs w:val="24"/>
              </w:rPr>
              <w:t>- не менее 8,2775 м/</w:t>
            </w:r>
            <w:proofErr w:type="gramStart"/>
            <w:r w:rsidRPr="008C3D77">
              <w:rPr>
                <w:sz w:val="24"/>
                <w:szCs w:val="24"/>
              </w:rPr>
              <w:t>с</w:t>
            </w:r>
            <w:proofErr w:type="gramEnd"/>
            <w:r w:rsidRPr="008C3D77">
              <w:rPr>
                <w:sz w:val="24"/>
                <w:szCs w:val="24"/>
              </w:rPr>
              <w:t>. (Шкала 43 кГц)</w:t>
            </w:r>
          </w:p>
          <w:p w:rsidR="008C3D77" w:rsidRPr="008C3D77" w:rsidRDefault="008C3D77" w:rsidP="008C3D77">
            <w:pPr>
              <w:suppressAutoHyphens w:val="0"/>
              <w:jc w:val="both"/>
              <w:rPr>
                <w:sz w:val="24"/>
                <w:szCs w:val="24"/>
              </w:rPr>
            </w:pPr>
            <w:r w:rsidRPr="008C3D77">
              <w:rPr>
                <w:sz w:val="24"/>
                <w:szCs w:val="24"/>
              </w:rPr>
              <w:t>Минимальная скорость:</w:t>
            </w:r>
          </w:p>
          <w:p w:rsidR="008C3D77" w:rsidRPr="008C3D77" w:rsidRDefault="008C3D77" w:rsidP="008C3D77">
            <w:pPr>
              <w:suppressAutoHyphens w:val="0"/>
              <w:jc w:val="both"/>
              <w:rPr>
                <w:sz w:val="24"/>
                <w:szCs w:val="24"/>
              </w:rPr>
            </w:pPr>
            <w:r w:rsidRPr="008C3D77">
              <w:rPr>
                <w:sz w:val="24"/>
                <w:szCs w:val="24"/>
              </w:rPr>
              <w:t>- не более 19,25 см/</w:t>
            </w:r>
            <w:proofErr w:type="gramStart"/>
            <w:r w:rsidRPr="008C3D77">
              <w:rPr>
                <w:sz w:val="24"/>
                <w:szCs w:val="24"/>
              </w:rPr>
              <w:t>с</w:t>
            </w:r>
            <w:proofErr w:type="gramEnd"/>
            <w:r w:rsidRPr="008C3D77">
              <w:rPr>
                <w:sz w:val="24"/>
                <w:szCs w:val="24"/>
              </w:rPr>
              <w:t>. (Шкала 1.5 кГц);</w:t>
            </w:r>
          </w:p>
          <w:p w:rsidR="008C3D77" w:rsidRPr="008C3D77" w:rsidRDefault="008C3D77" w:rsidP="008C3D77">
            <w:pPr>
              <w:suppressAutoHyphens w:val="0"/>
              <w:jc w:val="both"/>
              <w:rPr>
                <w:sz w:val="24"/>
                <w:szCs w:val="24"/>
              </w:rPr>
            </w:pPr>
            <w:r w:rsidRPr="008C3D77">
              <w:rPr>
                <w:sz w:val="24"/>
                <w:szCs w:val="24"/>
              </w:rPr>
              <w:t>Формат дисплея: верх/дно 3 типа, сторона/сторона</w:t>
            </w:r>
          </w:p>
          <w:p w:rsidR="008C3D77" w:rsidRPr="008C3D77" w:rsidRDefault="008C3D77" w:rsidP="008C3D77">
            <w:pPr>
              <w:suppressAutoHyphens w:val="0"/>
              <w:jc w:val="both"/>
              <w:rPr>
                <w:iCs/>
                <w:sz w:val="24"/>
                <w:szCs w:val="24"/>
              </w:rPr>
            </w:pPr>
            <w:r w:rsidRPr="008C3D77">
              <w:rPr>
                <w:iCs/>
                <w:sz w:val="24"/>
                <w:szCs w:val="24"/>
              </w:rPr>
              <w:t>Мощность ультразвука: 10 - 100, с шагом 5%;</w:t>
            </w:r>
          </w:p>
          <w:p w:rsidR="008C3D77" w:rsidRPr="008C3D77" w:rsidRDefault="008C3D77" w:rsidP="008C3D77">
            <w:pPr>
              <w:suppressAutoHyphens w:val="0"/>
              <w:jc w:val="both"/>
              <w:rPr>
                <w:b/>
                <w:bCs/>
                <w:sz w:val="24"/>
                <w:szCs w:val="24"/>
              </w:rPr>
            </w:pPr>
            <w:r w:rsidRPr="008C3D77">
              <w:rPr>
                <w:b/>
                <w:bCs/>
                <w:sz w:val="24"/>
                <w:szCs w:val="24"/>
              </w:rPr>
              <w:t>Режим 3</w:t>
            </w:r>
            <w:r w:rsidRPr="008C3D77">
              <w:rPr>
                <w:b/>
                <w:bCs/>
                <w:sz w:val="24"/>
                <w:szCs w:val="24"/>
                <w:lang w:val="en-US"/>
              </w:rPr>
              <w:t>D</w:t>
            </w:r>
            <w:r w:rsidRPr="008C3D77">
              <w:rPr>
                <w:b/>
                <w:bCs/>
                <w:sz w:val="24"/>
                <w:szCs w:val="24"/>
              </w:rPr>
              <w:t>/4</w:t>
            </w:r>
            <w:r w:rsidRPr="008C3D77">
              <w:rPr>
                <w:b/>
                <w:bCs/>
                <w:sz w:val="24"/>
                <w:szCs w:val="24"/>
                <w:lang w:val="en-US"/>
              </w:rPr>
              <w:t>D</w:t>
            </w:r>
          </w:p>
          <w:p w:rsidR="008C3D77" w:rsidRPr="008C3D77" w:rsidRDefault="008C3D77" w:rsidP="008C3D77">
            <w:pPr>
              <w:suppressAutoHyphens w:val="0"/>
              <w:jc w:val="both"/>
              <w:rPr>
                <w:bCs/>
                <w:sz w:val="24"/>
                <w:szCs w:val="24"/>
              </w:rPr>
            </w:pPr>
            <w:r w:rsidRPr="008C3D77">
              <w:rPr>
                <w:bCs/>
                <w:sz w:val="24"/>
                <w:szCs w:val="24"/>
              </w:rPr>
              <w:t>Режимы сканирования: 3</w:t>
            </w:r>
            <w:r w:rsidRPr="008C3D77">
              <w:rPr>
                <w:bCs/>
                <w:sz w:val="24"/>
                <w:szCs w:val="24"/>
                <w:lang w:val="en-US"/>
              </w:rPr>
              <w:t>D</w:t>
            </w:r>
            <w:r w:rsidRPr="008C3D77">
              <w:rPr>
                <w:bCs/>
                <w:sz w:val="24"/>
                <w:szCs w:val="24"/>
              </w:rPr>
              <w:t>, 4</w:t>
            </w:r>
            <w:r w:rsidRPr="008C3D77">
              <w:rPr>
                <w:bCs/>
                <w:sz w:val="24"/>
                <w:szCs w:val="24"/>
                <w:lang w:val="en-US"/>
              </w:rPr>
              <w:t>D</w:t>
            </w:r>
            <w:r w:rsidRPr="008C3D77">
              <w:rPr>
                <w:bCs/>
                <w:sz w:val="24"/>
                <w:szCs w:val="24"/>
              </w:rPr>
              <w:t xml:space="preserve">, </w:t>
            </w:r>
            <w:r w:rsidRPr="008C3D77">
              <w:rPr>
                <w:bCs/>
                <w:sz w:val="24"/>
                <w:szCs w:val="24"/>
                <w:lang w:val="en-US"/>
              </w:rPr>
              <w:t>XI</w:t>
            </w:r>
            <w:r w:rsidRPr="008C3D77">
              <w:rPr>
                <w:bCs/>
                <w:sz w:val="24"/>
                <w:szCs w:val="24"/>
              </w:rPr>
              <w:t xml:space="preserve"> </w:t>
            </w:r>
            <w:r w:rsidRPr="008C3D77">
              <w:rPr>
                <w:bCs/>
                <w:sz w:val="24"/>
                <w:szCs w:val="24"/>
                <w:lang w:val="en-US"/>
              </w:rPr>
              <w:t>STIC</w:t>
            </w:r>
            <w:r w:rsidRPr="008C3D77">
              <w:rPr>
                <w:bCs/>
                <w:sz w:val="24"/>
                <w:szCs w:val="24"/>
              </w:rPr>
              <w:t>;</w:t>
            </w:r>
          </w:p>
          <w:p w:rsidR="008C3D77" w:rsidRPr="008C3D77" w:rsidRDefault="008C3D77" w:rsidP="008C3D77">
            <w:pPr>
              <w:suppressAutoHyphens w:val="0"/>
              <w:jc w:val="both"/>
              <w:rPr>
                <w:bCs/>
                <w:sz w:val="24"/>
                <w:szCs w:val="24"/>
              </w:rPr>
            </w:pPr>
            <w:r w:rsidRPr="008C3D77">
              <w:rPr>
                <w:bCs/>
                <w:sz w:val="24"/>
                <w:szCs w:val="24"/>
              </w:rPr>
              <w:t xml:space="preserve">Режим просмотра: </w:t>
            </w:r>
            <w:r w:rsidRPr="008C3D77">
              <w:rPr>
                <w:bCs/>
                <w:sz w:val="24"/>
                <w:szCs w:val="24"/>
                <w:lang w:val="en-US"/>
              </w:rPr>
              <w:t>MPR</w:t>
            </w:r>
            <w:r w:rsidRPr="008C3D77">
              <w:rPr>
                <w:bCs/>
                <w:sz w:val="24"/>
                <w:szCs w:val="24"/>
              </w:rPr>
              <w:t xml:space="preserve">, </w:t>
            </w:r>
            <w:r w:rsidRPr="008C3D77">
              <w:rPr>
                <w:bCs/>
                <w:sz w:val="24"/>
                <w:szCs w:val="24"/>
                <w:lang w:val="en-US"/>
              </w:rPr>
              <w:t>MSV</w:t>
            </w:r>
            <w:r w:rsidRPr="008C3D77">
              <w:rPr>
                <w:bCs/>
                <w:sz w:val="24"/>
                <w:szCs w:val="24"/>
              </w:rPr>
              <w:t>, косая проекция;</w:t>
            </w:r>
          </w:p>
          <w:p w:rsidR="008C3D77" w:rsidRPr="008C3D77" w:rsidRDefault="008C3D77" w:rsidP="008C3D77">
            <w:pPr>
              <w:suppressAutoHyphens w:val="0"/>
              <w:jc w:val="both"/>
              <w:rPr>
                <w:bCs/>
                <w:sz w:val="24"/>
                <w:szCs w:val="24"/>
              </w:rPr>
            </w:pPr>
            <w:r w:rsidRPr="008C3D77">
              <w:rPr>
                <w:bCs/>
                <w:sz w:val="24"/>
                <w:szCs w:val="24"/>
              </w:rPr>
              <w:t>Максимальное время сканирования:  не менее 15 сек.;</w:t>
            </w:r>
          </w:p>
          <w:p w:rsidR="008C3D77" w:rsidRPr="008C3D77" w:rsidRDefault="008C3D77" w:rsidP="008C3D77">
            <w:pPr>
              <w:suppressAutoHyphens w:val="0"/>
              <w:jc w:val="both"/>
              <w:rPr>
                <w:bCs/>
                <w:sz w:val="24"/>
                <w:szCs w:val="24"/>
              </w:rPr>
            </w:pPr>
            <w:r w:rsidRPr="008C3D77">
              <w:rPr>
                <w:bCs/>
                <w:sz w:val="24"/>
                <w:szCs w:val="24"/>
              </w:rPr>
              <w:t>Угол сканирования: не уже 15 – 60 градусов;</w:t>
            </w:r>
          </w:p>
          <w:p w:rsidR="008C3D77" w:rsidRPr="008C3D77" w:rsidRDefault="008C3D77" w:rsidP="008C3D77">
            <w:pPr>
              <w:suppressAutoHyphens w:val="0"/>
              <w:jc w:val="both"/>
              <w:rPr>
                <w:bCs/>
                <w:sz w:val="24"/>
                <w:szCs w:val="24"/>
              </w:rPr>
            </w:pPr>
            <w:proofErr w:type="spellStart"/>
            <w:r w:rsidRPr="008C3D77">
              <w:rPr>
                <w:bCs/>
                <w:sz w:val="24"/>
                <w:szCs w:val="24"/>
              </w:rPr>
              <w:t>Кинопетля</w:t>
            </w:r>
            <w:proofErr w:type="spellEnd"/>
            <w:r w:rsidRPr="008C3D77">
              <w:rPr>
                <w:bCs/>
                <w:sz w:val="24"/>
                <w:szCs w:val="24"/>
              </w:rPr>
              <w:t>: не менее 128</w:t>
            </w:r>
            <w:r w:rsidRPr="008C3D77">
              <w:rPr>
                <w:bCs/>
                <w:sz w:val="24"/>
                <w:szCs w:val="24"/>
                <w:lang w:val="en-US"/>
              </w:rPr>
              <w:t>Mb</w:t>
            </w:r>
          </w:p>
          <w:p w:rsidR="008C3D77" w:rsidRPr="008C3D77" w:rsidRDefault="008C3D77" w:rsidP="008C3D77">
            <w:pPr>
              <w:suppressAutoHyphens w:val="0"/>
              <w:jc w:val="both"/>
              <w:rPr>
                <w:sz w:val="24"/>
                <w:szCs w:val="24"/>
              </w:rPr>
            </w:pPr>
            <w:r w:rsidRPr="008C3D77">
              <w:rPr>
                <w:b/>
                <w:sz w:val="24"/>
                <w:szCs w:val="24"/>
              </w:rPr>
              <w:t>Основные измерения</w:t>
            </w:r>
            <w:r w:rsidRPr="008C3D77">
              <w:rPr>
                <w:sz w:val="24"/>
                <w:szCs w:val="24"/>
              </w:rPr>
              <w:t>:</w:t>
            </w:r>
          </w:p>
          <w:p w:rsidR="008C3D77" w:rsidRPr="008C3D77" w:rsidRDefault="008C3D77" w:rsidP="008C3D77">
            <w:pPr>
              <w:suppressAutoHyphens w:val="0"/>
              <w:jc w:val="both"/>
              <w:rPr>
                <w:sz w:val="24"/>
                <w:szCs w:val="24"/>
              </w:rPr>
            </w:pPr>
            <w:r w:rsidRPr="008C3D77">
              <w:rPr>
                <w:sz w:val="24"/>
                <w:szCs w:val="24"/>
              </w:rPr>
              <w:t>Измерения расстояния, окружности, площади, объема; измерение тазобедренного сустава; измерение расстояния в M-режиме; измерение скорости в спектрал</w:t>
            </w:r>
            <w:r w:rsidR="00E3540A">
              <w:rPr>
                <w:sz w:val="24"/>
                <w:szCs w:val="24"/>
              </w:rPr>
              <w:t>ьном допплеровском режиме и др.</w:t>
            </w:r>
          </w:p>
          <w:p w:rsidR="008C3D77" w:rsidRPr="008C3D77" w:rsidRDefault="00E3540A" w:rsidP="008C3D77">
            <w:pPr>
              <w:suppressAutoHyphens w:val="0"/>
              <w:jc w:val="both"/>
              <w:rPr>
                <w:b/>
                <w:sz w:val="24"/>
                <w:szCs w:val="24"/>
              </w:rPr>
            </w:pPr>
            <w:r>
              <w:rPr>
                <w:b/>
                <w:sz w:val="24"/>
                <w:szCs w:val="24"/>
              </w:rPr>
              <w:t>Требования к комплектации:</w:t>
            </w:r>
          </w:p>
          <w:p w:rsidR="008C3D77" w:rsidRPr="008C3D77" w:rsidRDefault="008C3D77" w:rsidP="008C3D77">
            <w:pPr>
              <w:suppressAutoHyphens w:val="0"/>
              <w:jc w:val="both"/>
              <w:rPr>
                <w:sz w:val="24"/>
                <w:szCs w:val="24"/>
              </w:rPr>
            </w:pPr>
            <w:r w:rsidRPr="008C3D77">
              <w:rPr>
                <w:b/>
                <w:sz w:val="24"/>
                <w:szCs w:val="24"/>
              </w:rPr>
              <w:t>Модуль</w:t>
            </w:r>
            <w:r w:rsidRPr="008C3D77">
              <w:rPr>
                <w:sz w:val="24"/>
                <w:szCs w:val="24"/>
              </w:rPr>
              <w:t xml:space="preserve"> </w:t>
            </w:r>
            <w:proofErr w:type="gramStart"/>
            <w:r w:rsidRPr="008C3D77">
              <w:rPr>
                <w:sz w:val="24"/>
                <w:szCs w:val="24"/>
              </w:rPr>
              <w:t>непрерывно-волнового</w:t>
            </w:r>
            <w:proofErr w:type="gramEnd"/>
            <w:r w:rsidRPr="008C3D77">
              <w:rPr>
                <w:sz w:val="24"/>
                <w:szCs w:val="24"/>
              </w:rPr>
              <w:t xml:space="preserve"> </w:t>
            </w:r>
            <w:proofErr w:type="spellStart"/>
            <w:r w:rsidRPr="008C3D77">
              <w:rPr>
                <w:sz w:val="24"/>
                <w:szCs w:val="24"/>
              </w:rPr>
              <w:t>доплера</w:t>
            </w:r>
            <w:proofErr w:type="spellEnd"/>
          </w:p>
          <w:p w:rsidR="008C3D77" w:rsidRPr="008C3D77" w:rsidRDefault="008C3D77" w:rsidP="008C3D77">
            <w:pPr>
              <w:suppressAutoHyphens w:val="0"/>
              <w:jc w:val="both"/>
              <w:rPr>
                <w:sz w:val="24"/>
                <w:szCs w:val="24"/>
              </w:rPr>
            </w:pPr>
            <w:r w:rsidRPr="008C3D77">
              <w:rPr>
                <w:b/>
                <w:sz w:val="24"/>
                <w:szCs w:val="24"/>
              </w:rPr>
              <w:t>Модуль</w:t>
            </w:r>
            <w:r w:rsidRPr="008C3D77">
              <w:rPr>
                <w:sz w:val="24"/>
                <w:szCs w:val="24"/>
              </w:rPr>
              <w:t xml:space="preserve"> для выполнения расчетов показателей и параметров ра</w:t>
            </w:r>
            <w:r w:rsidR="00E3540A">
              <w:rPr>
                <w:sz w:val="24"/>
                <w:szCs w:val="24"/>
              </w:rPr>
              <w:t>боты сердца и его деятельности;</w:t>
            </w:r>
          </w:p>
          <w:p w:rsidR="008C3D77" w:rsidRPr="008C3D77" w:rsidRDefault="008C3D77" w:rsidP="008C3D77">
            <w:pPr>
              <w:suppressAutoHyphens w:val="0"/>
              <w:jc w:val="both"/>
              <w:rPr>
                <w:b/>
                <w:sz w:val="24"/>
                <w:szCs w:val="24"/>
              </w:rPr>
            </w:pPr>
            <w:r w:rsidRPr="008C3D77">
              <w:rPr>
                <w:b/>
                <w:sz w:val="24"/>
                <w:szCs w:val="24"/>
              </w:rPr>
              <w:t xml:space="preserve">Датчик </w:t>
            </w:r>
            <w:proofErr w:type="spellStart"/>
            <w:r w:rsidRPr="008C3D77">
              <w:rPr>
                <w:b/>
                <w:sz w:val="24"/>
                <w:szCs w:val="24"/>
              </w:rPr>
              <w:t>конвексный</w:t>
            </w:r>
            <w:proofErr w:type="spellEnd"/>
          </w:p>
          <w:p w:rsidR="008C3D77" w:rsidRPr="008C3D77" w:rsidRDefault="008C3D77" w:rsidP="008C3D77">
            <w:pPr>
              <w:suppressAutoHyphens w:val="0"/>
              <w:jc w:val="both"/>
              <w:rPr>
                <w:sz w:val="24"/>
                <w:szCs w:val="24"/>
              </w:rPr>
            </w:pPr>
            <w:r w:rsidRPr="008C3D77">
              <w:rPr>
                <w:iCs/>
                <w:sz w:val="24"/>
                <w:szCs w:val="24"/>
              </w:rPr>
              <w:t xml:space="preserve">Области применения: </w:t>
            </w:r>
            <w:r w:rsidRPr="008C3D77">
              <w:rPr>
                <w:sz w:val="24"/>
                <w:szCs w:val="24"/>
              </w:rPr>
              <w:t>Педиатрия, Абдоминальные исследования, Гинекология.</w:t>
            </w:r>
          </w:p>
          <w:p w:rsidR="008C3D77" w:rsidRPr="008C3D77" w:rsidRDefault="008C3D77" w:rsidP="008C3D77">
            <w:pPr>
              <w:suppressAutoHyphens w:val="0"/>
              <w:jc w:val="both"/>
              <w:rPr>
                <w:sz w:val="24"/>
                <w:szCs w:val="24"/>
              </w:rPr>
            </w:pPr>
            <w:r w:rsidRPr="008C3D77">
              <w:rPr>
                <w:sz w:val="24"/>
                <w:szCs w:val="24"/>
              </w:rPr>
              <w:t>Диапазон частот не уже 2- 6 МГц;</w:t>
            </w:r>
          </w:p>
          <w:p w:rsidR="008C3D77" w:rsidRPr="008C3D77" w:rsidRDefault="008C3D77" w:rsidP="008C3D77">
            <w:pPr>
              <w:suppressAutoHyphens w:val="0"/>
              <w:jc w:val="both"/>
              <w:rPr>
                <w:sz w:val="24"/>
                <w:szCs w:val="24"/>
              </w:rPr>
            </w:pPr>
            <w:r w:rsidRPr="008C3D77">
              <w:rPr>
                <w:sz w:val="24"/>
                <w:szCs w:val="24"/>
              </w:rPr>
              <w:t>Центральная частота: не более 4,2 МГц;</w:t>
            </w:r>
          </w:p>
          <w:p w:rsidR="008C3D77" w:rsidRPr="008C3D77" w:rsidRDefault="008C3D77" w:rsidP="008C3D77">
            <w:pPr>
              <w:suppressAutoHyphens w:val="0"/>
              <w:jc w:val="both"/>
              <w:rPr>
                <w:sz w:val="24"/>
                <w:szCs w:val="24"/>
              </w:rPr>
            </w:pPr>
            <w:r w:rsidRPr="008C3D77">
              <w:rPr>
                <w:sz w:val="24"/>
                <w:szCs w:val="24"/>
              </w:rPr>
              <w:lastRenderedPageBreak/>
              <w:t>Радиус кривизны не менее 60 мм;</w:t>
            </w:r>
          </w:p>
          <w:p w:rsidR="008C3D77" w:rsidRPr="008C3D77" w:rsidRDefault="008C3D77" w:rsidP="008C3D77">
            <w:pPr>
              <w:suppressAutoHyphens w:val="0"/>
              <w:jc w:val="both"/>
              <w:rPr>
                <w:sz w:val="24"/>
                <w:szCs w:val="24"/>
              </w:rPr>
            </w:pPr>
            <w:r w:rsidRPr="008C3D77">
              <w:rPr>
                <w:sz w:val="24"/>
                <w:szCs w:val="24"/>
              </w:rPr>
              <w:t>Область просмотра не более 58,2°;</w:t>
            </w:r>
          </w:p>
          <w:p w:rsidR="008C3D77" w:rsidRPr="008C3D77" w:rsidRDefault="008C3D77" w:rsidP="008C3D77">
            <w:pPr>
              <w:suppressAutoHyphens w:val="0"/>
              <w:jc w:val="both"/>
              <w:rPr>
                <w:sz w:val="24"/>
                <w:szCs w:val="24"/>
              </w:rPr>
            </w:pPr>
            <w:r w:rsidRPr="008C3D77">
              <w:rPr>
                <w:sz w:val="24"/>
                <w:szCs w:val="24"/>
              </w:rPr>
              <w:t>Число элементов не менее 192;</w:t>
            </w:r>
          </w:p>
          <w:p w:rsidR="008C3D77" w:rsidRPr="008C3D77" w:rsidRDefault="008C3D77" w:rsidP="008C3D77">
            <w:pPr>
              <w:suppressAutoHyphens w:val="0"/>
              <w:jc w:val="both"/>
              <w:rPr>
                <w:b/>
                <w:sz w:val="24"/>
                <w:szCs w:val="24"/>
              </w:rPr>
            </w:pPr>
            <w:r w:rsidRPr="008C3D77">
              <w:rPr>
                <w:b/>
                <w:sz w:val="24"/>
                <w:szCs w:val="24"/>
              </w:rPr>
              <w:t>Датчик фазированный</w:t>
            </w:r>
          </w:p>
          <w:p w:rsidR="008C3D77" w:rsidRPr="008C3D77" w:rsidRDefault="008C3D77" w:rsidP="008C3D77">
            <w:pPr>
              <w:suppressAutoHyphens w:val="0"/>
              <w:jc w:val="both"/>
              <w:rPr>
                <w:sz w:val="24"/>
                <w:szCs w:val="24"/>
              </w:rPr>
            </w:pPr>
            <w:r w:rsidRPr="008C3D77">
              <w:rPr>
                <w:iCs/>
                <w:sz w:val="24"/>
                <w:szCs w:val="24"/>
              </w:rPr>
              <w:t xml:space="preserve">Области применения: </w:t>
            </w:r>
            <w:r w:rsidRPr="008C3D77">
              <w:rPr>
                <w:sz w:val="24"/>
                <w:szCs w:val="24"/>
              </w:rPr>
              <w:t xml:space="preserve">Кардиология, абдоминальные исследования, ТКД </w:t>
            </w:r>
          </w:p>
          <w:p w:rsidR="008C3D77" w:rsidRPr="008C3D77" w:rsidRDefault="008C3D77" w:rsidP="008C3D77">
            <w:pPr>
              <w:suppressAutoHyphens w:val="0"/>
              <w:jc w:val="both"/>
              <w:rPr>
                <w:sz w:val="24"/>
                <w:szCs w:val="24"/>
              </w:rPr>
            </w:pPr>
            <w:r w:rsidRPr="008C3D77">
              <w:rPr>
                <w:sz w:val="24"/>
                <w:szCs w:val="24"/>
              </w:rPr>
              <w:t>Диапазон частот не уже 2 - 4 МГц;</w:t>
            </w:r>
          </w:p>
          <w:p w:rsidR="008C3D77" w:rsidRPr="008C3D77" w:rsidRDefault="008C3D77" w:rsidP="008C3D77">
            <w:pPr>
              <w:suppressAutoHyphens w:val="0"/>
              <w:jc w:val="both"/>
              <w:rPr>
                <w:sz w:val="24"/>
                <w:szCs w:val="24"/>
              </w:rPr>
            </w:pPr>
            <w:r w:rsidRPr="008C3D77">
              <w:rPr>
                <w:sz w:val="24"/>
                <w:szCs w:val="24"/>
              </w:rPr>
              <w:t>Центральная частота: не менее 2,4 МГц;</w:t>
            </w:r>
          </w:p>
          <w:p w:rsidR="008C3D77" w:rsidRPr="008C3D77" w:rsidRDefault="008C3D77" w:rsidP="008C3D77">
            <w:pPr>
              <w:suppressAutoHyphens w:val="0"/>
              <w:jc w:val="both"/>
              <w:rPr>
                <w:sz w:val="24"/>
                <w:szCs w:val="24"/>
              </w:rPr>
            </w:pPr>
            <w:r w:rsidRPr="008C3D77">
              <w:rPr>
                <w:sz w:val="24"/>
                <w:szCs w:val="24"/>
              </w:rPr>
              <w:t>Число элементов не менее 80;</w:t>
            </w:r>
          </w:p>
          <w:p w:rsidR="008C3D77" w:rsidRPr="008C3D77" w:rsidRDefault="008C3D77" w:rsidP="008C3D77">
            <w:pPr>
              <w:suppressAutoHyphens w:val="0"/>
              <w:jc w:val="both"/>
              <w:rPr>
                <w:b/>
                <w:sz w:val="24"/>
                <w:szCs w:val="24"/>
              </w:rPr>
            </w:pPr>
            <w:r w:rsidRPr="008C3D77">
              <w:rPr>
                <w:b/>
                <w:sz w:val="24"/>
                <w:szCs w:val="24"/>
              </w:rPr>
              <w:t>Датчик линейный</w:t>
            </w:r>
          </w:p>
          <w:p w:rsidR="008C3D77" w:rsidRPr="008C3D77" w:rsidRDefault="008C3D77" w:rsidP="008C3D77">
            <w:pPr>
              <w:suppressAutoHyphens w:val="0"/>
              <w:jc w:val="both"/>
              <w:rPr>
                <w:iCs/>
                <w:sz w:val="24"/>
                <w:szCs w:val="24"/>
              </w:rPr>
            </w:pPr>
            <w:r w:rsidRPr="008C3D77">
              <w:rPr>
                <w:iCs/>
                <w:sz w:val="24"/>
                <w:szCs w:val="24"/>
              </w:rPr>
              <w:t xml:space="preserve">Области применения: </w:t>
            </w:r>
            <w:proofErr w:type="gramStart"/>
            <w:r w:rsidRPr="008C3D77">
              <w:rPr>
                <w:iCs/>
                <w:sz w:val="24"/>
                <w:szCs w:val="24"/>
              </w:rPr>
              <w:t xml:space="preserve">Поверхностные структуры (щитовидная железа, молочная железа, лимфоузлы), </w:t>
            </w:r>
            <w:proofErr w:type="spellStart"/>
            <w:r w:rsidRPr="008C3D77">
              <w:rPr>
                <w:iCs/>
                <w:sz w:val="24"/>
                <w:szCs w:val="24"/>
              </w:rPr>
              <w:t>мускулоскелетные</w:t>
            </w:r>
            <w:proofErr w:type="spellEnd"/>
            <w:r w:rsidRPr="008C3D77">
              <w:rPr>
                <w:iCs/>
                <w:sz w:val="24"/>
                <w:szCs w:val="24"/>
              </w:rPr>
              <w:t xml:space="preserve"> исследования (суставы, мышцы, подкожные структуры), периферические сосуды</w:t>
            </w:r>
            <w:proofErr w:type="gramEnd"/>
          </w:p>
          <w:p w:rsidR="008C3D77" w:rsidRPr="008C3D77" w:rsidRDefault="008C3D77" w:rsidP="008C3D77">
            <w:pPr>
              <w:suppressAutoHyphens w:val="0"/>
              <w:jc w:val="both"/>
              <w:rPr>
                <w:sz w:val="24"/>
                <w:szCs w:val="24"/>
              </w:rPr>
            </w:pPr>
            <w:r w:rsidRPr="008C3D77">
              <w:rPr>
                <w:sz w:val="24"/>
                <w:szCs w:val="24"/>
              </w:rPr>
              <w:t>Диапазон частот не уже 3- 16 МГц;</w:t>
            </w:r>
          </w:p>
          <w:p w:rsidR="008C3D77" w:rsidRPr="008C3D77" w:rsidRDefault="008C3D77" w:rsidP="008C3D77">
            <w:pPr>
              <w:suppressAutoHyphens w:val="0"/>
              <w:jc w:val="both"/>
              <w:rPr>
                <w:sz w:val="24"/>
                <w:szCs w:val="24"/>
              </w:rPr>
            </w:pPr>
            <w:r w:rsidRPr="008C3D77">
              <w:rPr>
                <w:sz w:val="24"/>
                <w:szCs w:val="24"/>
              </w:rPr>
              <w:t>Центральная частота: не более  8,7 МГц;</w:t>
            </w:r>
          </w:p>
          <w:p w:rsidR="008C3D77" w:rsidRPr="008C3D77" w:rsidRDefault="008C3D77" w:rsidP="008C3D77">
            <w:pPr>
              <w:suppressAutoHyphens w:val="0"/>
              <w:jc w:val="both"/>
              <w:rPr>
                <w:sz w:val="24"/>
                <w:szCs w:val="24"/>
              </w:rPr>
            </w:pPr>
            <w:r w:rsidRPr="008C3D77">
              <w:rPr>
                <w:sz w:val="24"/>
                <w:szCs w:val="24"/>
              </w:rPr>
              <w:t>Радиус кривизны: не менее 38,4 мм;</w:t>
            </w:r>
          </w:p>
          <w:p w:rsidR="008C3D77" w:rsidRPr="008C3D77" w:rsidRDefault="008C3D77" w:rsidP="008C3D77">
            <w:pPr>
              <w:suppressAutoHyphens w:val="0"/>
              <w:jc w:val="both"/>
              <w:rPr>
                <w:sz w:val="24"/>
                <w:szCs w:val="24"/>
              </w:rPr>
            </w:pPr>
            <w:r w:rsidRPr="008C3D77">
              <w:rPr>
                <w:sz w:val="24"/>
                <w:szCs w:val="24"/>
              </w:rPr>
              <w:t>Область просмотра: Плоский</w:t>
            </w:r>
          </w:p>
          <w:p w:rsidR="008C3D77" w:rsidRPr="008C3D77" w:rsidRDefault="008C3D77" w:rsidP="008C3D77">
            <w:pPr>
              <w:suppressAutoHyphens w:val="0"/>
              <w:jc w:val="both"/>
              <w:rPr>
                <w:sz w:val="24"/>
                <w:szCs w:val="24"/>
              </w:rPr>
            </w:pPr>
            <w:r w:rsidRPr="008C3D77">
              <w:rPr>
                <w:sz w:val="24"/>
                <w:szCs w:val="24"/>
              </w:rPr>
              <w:t>Число элементов не менее 192;</w:t>
            </w:r>
          </w:p>
          <w:p w:rsidR="008C3D77" w:rsidRPr="008C3D77" w:rsidRDefault="008C3D77" w:rsidP="008C3D77">
            <w:pPr>
              <w:suppressAutoHyphens w:val="0"/>
              <w:jc w:val="both"/>
              <w:rPr>
                <w:b/>
                <w:sz w:val="24"/>
                <w:szCs w:val="24"/>
              </w:rPr>
            </w:pPr>
            <w:r w:rsidRPr="008C3D77">
              <w:rPr>
                <w:b/>
                <w:sz w:val="24"/>
                <w:szCs w:val="24"/>
              </w:rPr>
              <w:t>Тележка</w:t>
            </w:r>
          </w:p>
          <w:p w:rsidR="008C3D77" w:rsidRPr="00040E2A" w:rsidRDefault="008C3D77" w:rsidP="008C3D77">
            <w:pPr>
              <w:suppressAutoHyphens w:val="0"/>
              <w:jc w:val="both"/>
              <w:rPr>
                <w:b/>
                <w:sz w:val="24"/>
                <w:szCs w:val="24"/>
              </w:rPr>
            </w:pPr>
            <w:r w:rsidRPr="008C3D77">
              <w:rPr>
                <w:sz w:val="24"/>
                <w:szCs w:val="24"/>
              </w:rPr>
              <w:t>Специализированная тележка с держателем для датчиков и ультразвуковой системы.</w:t>
            </w:r>
          </w:p>
          <w:p w:rsidR="008C3D77" w:rsidRPr="008C3D77" w:rsidRDefault="008C3D77" w:rsidP="008C3D77">
            <w:pPr>
              <w:suppressAutoHyphens w:val="0"/>
              <w:jc w:val="both"/>
              <w:rPr>
                <w:b/>
                <w:i/>
                <w:sz w:val="24"/>
                <w:szCs w:val="24"/>
              </w:rPr>
            </w:pPr>
            <w:r w:rsidRPr="008C3D77">
              <w:rPr>
                <w:b/>
                <w:i/>
                <w:sz w:val="24"/>
                <w:szCs w:val="24"/>
              </w:rPr>
              <w:t>Дополнительные комплектующие:</w:t>
            </w:r>
          </w:p>
          <w:p w:rsidR="008C3D77" w:rsidRPr="008C3D77" w:rsidRDefault="008C3D77" w:rsidP="008C3D77">
            <w:pPr>
              <w:suppressAutoHyphens w:val="0"/>
              <w:jc w:val="both"/>
              <w:rPr>
                <w:b/>
                <w:sz w:val="24"/>
                <w:szCs w:val="24"/>
              </w:rPr>
            </w:pPr>
            <w:proofErr w:type="spellStart"/>
            <w:r w:rsidRPr="008C3D77">
              <w:rPr>
                <w:b/>
                <w:sz w:val="24"/>
                <w:szCs w:val="24"/>
              </w:rPr>
              <w:t>Видеопринтер</w:t>
            </w:r>
            <w:proofErr w:type="spellEnd"/>
            <w:r w:rsidRPr="008C3D77">
              <w:rPr>
                <w:b/>
                <w:sz w:val="24"/>
                <w:szCs w:val="24"/>
              </w:rPr>
              <w:t xml:space="preserve"> медицинский черно-белый </w:t>
            </w:r>
          </w:p>
          <w:p w:rsidR="008C3D77" w:rsidRPr="008C3D77" w:rsidRDefault="008C3D77" w:rsidP="008C3D77">
            <w:pPr>
              <w:suppressAutoHyphens w:val="0"/>
              <w:jc w:val="both"/>
              <w:rPr>
                <w:sz w:val="24"/>
                <w:szCs w:val="24"/>
              </w:rPr>
            </w:pPr>
            <w:r w:rsidRPr="008C3D77">
              <w:rPr>
                <w:sz w:val="24"/>
                <w:szCs w:val="24"/>
              </w:rPr>
              <w:t xml:space="preserve">Графическое изображение на бумаге. </w:t>
            </w:r>
          </w:p>
          <w:p w:rsidR="008C3D77" w:rsidRPr="008C3D77" w:rsidRDefault="008C3D77" w:rsidP="008C3D77">
            <w:pPr>
              <w:suppressAutoHyphens w:val="0"/>
              <w:jc w:val="both"/>
              <w:rPr>
                <w:sz w:val="24"/>
                <w:szCs w:val="24"/>
              </w:rPr>
            </w:pPr>
            <w:r w:rsidRPr="008C3D77">
              <w:rPr>
                <w:sz w:val="24"/>
                <w:szCs w:val="24"/>
              </w:rPr>
              <w:t xml:space="preserve">Цифровой черно-белый </w:t>
            </w:r>
            <w:proofErr w:type="spellStart"/>
            <w:r w:rsidRPr="008C3D77">
              <w:rPr>
                <w:sz w:val="24"/>
                <w:szCs w:val="24"/>
              </w:rPr>
              <w:t>видеопринтер</w:t>
            </w:r>
            <w:proofErr w:type="spellEnd"/>
            <w:r w:rsidRPr="008C3D77">
              <w:rPr>
                <w:sz w:val="24"/>
                <w:szCs w:val="24"/>
              </w:rPr>
              <w:t>.</w:t>
            </w:r>
          </w:p>
          <w:p w:rsidR="008C3D77" w:rsidRPr="00040E2A" w:rsidRDefault="008C3D77" w:rsidP="008C3D77">
            <w:pPr>
              <w:suppressAutoHyphens w:val="0"/>
              <w:jc w:val="both"/>
              <w:rPr>
                <w:sz w:val="24"/>
                <w:szCs w:val="24"/>
              </w:rPr>
            </w:pPr>
            <w:r w:rsidRPr="008C3D77">
              <w:rPr>
                <w:sz w:val="24"/>
                <w:szCs w:val="24"/>
              </w:rPr>
              <w:t>Ск</w:t>
            </w:r>
            <w:r w:rsidR="00040E2A">
              <w:rPr>
                <w:sz w:val="24"/>
                <w:szCs w:val="24"/>
              </w:rPr>
              <w:t>орость печати не менее 3,9 сек.</w:t>
            </w:r>
          </w:p>
          <w:p w:rsidR="008C3D77" w:rsidRPr="008C3D77" w:rsidRDefault="008C3D77" w:rsidP="008C3D77">
            <w:pPr>
              <w:suppressAutoHyphens w:val="0"/>
              <w:jc w:val="both"/>
              <w:rPr>
                <w:b/>
                <w:i/>
                <w:sz w:val="24"/>
                <w:szCs w:val="24"/>
              </w:rPr>
            </w:pPr>
            <w:r w:rsidRPr="008C3D77">
              <w:rPr>
                <w:b/>
                <w:i/>
                <w:sz w:val="24"/>
                <w:szCs w:val="24"/>
              </w:rPr>
              <w:t>Требования к расходным материалам, изнашиваемым узлам:</w:t>
            </w:r>
          </w:p>
          <w:p w:rsidR="008C3D77" w:rsidRPr="008C3D77" w:rsidRDefault="008C3D77" w:rsidP="008C3D77">
            <w:pPr>
              <w:suppressAutoHyphens w:val="0"/>
              <w:jc w:val="both"/>
              <w:rPr>
                <w:b/>
                <w:sz w:val="24"/>
                <w:szCs w:val="24"/>
              </w:rPr>
            </w:pPr>
            <w:r w:rsidRPr="008C3D77">
              <w:rPr>
                <w:b/>
                <w:sz w:val="24"/>
                <w:szCs w:val="24"/>
              </w:rPr>
              <w:t>Гель – 1 канистра.</w:t>
            </w:r>
          </w:p>
          <w:p w:rsidR="008C3D77" w:rsidRPr="008C3D77" w:rsidRDefault="008C3D77" w:rsidP="008C3D77">
            <w:pPr>
              <w:suppressAutoHyphens w:val="0"/>
              <w:jc w:val="both"/>
              <w:rPr>
                <w:sz w:val="24"/>
                <w:szCs w:val="24"/>
              </w:rPr>
            </w:pPr>
            <w:r w:rsidRPr="008C3D77">
              <w:rPr>
                <w:sz w:val="24"/>
                <w:szCs w:val="24"/>
              </w:rPr>
              <w:t>Гель для ультразвуковых исследовании, средней вязкости синего цвета, не менее 5 кг</w:t>
            </w:r>
            <w:proofErr w:type="gramStart"/>
            <w:r w:rsidRPr="008C3D77">
              <w:rPr>
                <w:sz w:val="24"/>
                <w:szCs w:val="24"/>
              </w:rPr>
              <w:t>.</w:t>
            </w:r>
            <w:proofErr w:type="gramEnd"/>
            <w:r w:rsidRPr="008C3D77">
              <w:rPr>
                <w:sz w:val="24"/>
                <w:szCs w:val="24"/>
              </w:rPr>
              <w:t xml:space="preserve"> </w:t>
            </w:r>
            <w:proofErr w:type="gramStart"/>
            <w:r w:rsidRPr="008C3D77">
              <w:rPr>
                <w:sz w:val="24"/>
                <w:szCs w:val="24"/>
              </w:rPr>
              <w:t>в</w:t>
            </w:r>
            <w:proofErr w:type="gramEnd"/>
            <w:r w:rsidRPr="008C3D77">
              <w:rPr>
                <w:sz w:val="24"/>
                <w:szCs w:val="24"/>
              </w:rPr>
              <w:t xml:space="preserve"> канистре.</w:t>
            </w:r>
          </w:p>
          <w:p w:rsidR="008C3D77" w:rsidRPr="008C3D77" w:rsidRDefault="008C3D77" w:rsidP="008C3D77">
            <w:pPr>
              <w:suppressAutoHyphens w:val="0"/>
              <w:jc w:val="both"/>
              <w:rPr>
                <w:b/>
                <w:sz w:val="24"/>
                <w:szCs w:val="24"/>
              </w:rPr>
            </w:pPr>
            <w:r w:rsidRPr="008C3D77">
              <w:rPr>
                <w:b/>
                <w:sz w:val="24"/>
                <w:szCs w:val="24"/>
              </w:rPr>
              <w:t xml:space="preserve">Бумага для </w:t>
            </w:r>
            <w:proofErr w:type="spellStart"/>
            <w:r w:rsidRPr="008C3D77">
              <w:rPr>
                <w:b/>
                <w:sz w:val="24"/>
                <w:szCs w:val="24"/>
              </w:rPr>
              <w:t>видеопринтера</w:t>
            </w:r>
            <w:proofErr w:type="spellEnd"/>
            <w:r w:rsidRPr="008C3D77">
              <w:rPr>
                <w:b/>
                <w:sz w:val="24"/>
                <w:szCs w:val="24"/>
              </w:rPr>
              <w:t xml:space="preserve"> – 1 упаковка.</w:t>
            </w:r>
          </w:p>
          <w:p w:rsidR="008C3D77" w:rsidRPr="008C3D77" w:rsidRDefault="008C3D77" w:rsidP="008C3D77">
            <w:pPr>
              <w:suppressAutoHyphens w:val="0"/>
              <w:jc w:val="both"/>
              <w:rPr>
                <w:sz w:val="24"/>
                <w:szCs w:val="24"/>
              </w:rPr>
            </w:pPr>
            <w:r w:rsidRPr="008C3D77">
              <w:rPr>
                <w:sz w:val="24"/>
                <w:szCs w:val="24"/>
              </w:rPr>
              <w:t xml:space="preserve">Термочувствительная бумага для печати ультразвукового видео изображения, не менее 110 мм* </w:t>
            </w:r>
            <w:smartTag w:uri="urn:schemas-microsoft-com:office:smarttags" w:element="metricconverter">
              <w:smartTagPr>
                <w:attr w:name="ProductID" w:val="21 метр"/>
              </w:smartTagPr>
              <w:r w:rsidRPr="008C3D77">
                <w:rPr>
                  <w:sz w:val="24"/>
                  <w:szCs w:val="24"/>
                </w:rPr>
                <w:t>21 метр</w:t>
              </w:r>
            </w:smartTag>
            <w:r w:rsidRPr="008C3D77">
              <w:rPr>
                <w:sz w:val="24"/>
                <w:szCs w:val="24"/>
              </w:rPr>
              <w:t xml:space="preserve"> в рулоне; 1 </w:t>
            </w:r>
            <w:proofErr w:type="spellStart"/>
            <w:r w:rsidRPr="008C3D77">
              <w:rPr>
                <w:sz w:val="24"/>
                <w:szCs w:val="24"/>
              </w:rPr>
              <w:t>уп</w:t>
            </w:r>
            <w:proofErr w:type="spellEnd"/>
            <w:r w:rsidRPr="008C3D77">
              <w:rPr>
                <w:sz w:val="24"/>
                <w:szCs w:val="24"/>
              </w:rPr>
              <w:t xml:space="preserve"> – не менее 5 рулонов. </w:t>
            </w:r>
            <w:r w:rsidRPr="008C3D77">
              <w:rPr>
                <w:sz w:val="24"/>
                <w:szCs w:val="24"/>
              </w:rPr>
              <w:tab/>
            </w:r>
          </w:p>
          <w:p w:rsidR="008C3D77" w:rsidRPr="008C3D77" w:rsidRDefault="008C3D77" w:rsidP="008C3D77">
            <w:pPr>
              <w:suppressAutoHyphens w:val="0"/>
              <w:jc w:val="both"/>
              <w:rPr>
                <w:sz w:val="24"/>
                <w:szCs w:val="24"/>
              </w:rPr>
            </w:pPr>
          </w:p>
          <w:p w:rsidR="004A1D38" w:rsidRPr="00AB6001" w:rsidRDefault="008C3D77" w:rsidP="008C3D77">
            <w:pPr>
              <w:suppressAutoHyphens w:val="0"/>
              <w:jc w:val="both"/>
              <w:rPr>
                <w:sz w:val="24"/>
                <w:szCs w:val="24"/>
              </w:rPr>
            </w:pPr>
            <w:r w:rsidRPr="008C3D77">
              <w:rPr>
                <w:sz w:val="24"/>
                <w:szCs w:val="24"/>
              </w:rPr>
              <w:t>Срок  гарантийного обслуживания: не менее 37 месяцев с момента ввода в эксплуатацию</w:t>
            </w:r>
          </w:p>
        </w:tc>
      </w:tr>
    </w:tbl>
    <w:p w:rsidR="004A1D38" w:rsidRPr="00AC756D" w:rsidRDefault="004A1D38" w:rsidP="004A1D38">
      <w:pPr>
        <w:suppressAutoHyphens w:val="0"/>
        <w:rPr>
          <w:rFonts w:eastAsia="Calibri"/>
          <w:b/>
          <w:i/>
          <w:sz w:val="24"/>
          <w:szCs w:val="24"/>
          <w:lang w:eastAsia="en-US"/>
        </w:rPr>
      </w:pPr>
    </w:p>
    <w:p w:rsidR="004A1D38" w:rsidRPr="00AC756D" w:rsidRDefault="004A1D38" w:rsidP="004A1D38">
      <w:pPr>
        <w:suppressAutoHyphens w:val="0"/>
        <w:jc w:val="both"/>
        <w:rPr>
          <w:b/>
          <w:color w:val="000000"/>
          <w:sz w:val="24"/>
          <w:szCs w:val="24"/>
        </w:rPr>
      </w:pPr>
      <w:r w:rsidRPr="00AC756D">
        <w:rPr>
          <w:sz w:val="24"/>
          <w:szCs w:val="24"/>
        </w:rPr>
        <w:t>Дополнительные требования к поставляемому товару</w:t>
      </w:r>
    </w:p>
    <w:p w:rsidR="004A1D38" w:rsidRPr="00AC756D" w:rsidRDefault="004A1D38" w:rsidP="004A1D38">
      <w:pPr>
        <w:jc w:val="both"/>
        <w:rPr>
          <w:sz w:val="24"/>
          <w:szCs w:val="24"/>
        </w:rPr>
      </w:pPr>
      <w:r w:rsidRPr="00AC756D">
        <w:rPr>
          <w:sz w:val="24"/>
          <w:szCs w:val="24"/>
        </w:rPr>
        <w:lastRenderedPageBreak/>
        <w:t xml:space="preserve">    Товар должен быть новым, обязательно упакованным, промаркированным с указанием наименования, страны-производителя и произведен не раньше 2019 года.</w:t>
      </w:r>
    </w:p>
    <w:p w:rsidR="004A1D38" w:rsidRPr="00AC756D" w:rsidRDefault="004A1D38" w:rsidP="004A1D38">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4A1D38" w:rsidRPr="00AC756D" w:rsidRDefault="004A1D38" w:rsidP="004A1D38">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4A1D38" w:rsidRPr="00AC756D" w:rsidRDefault="004A1D38" w:rsidP="004A1D38">
      <w:pPr>
        <w:jc w:val="both"/>
        <w:rPr>
          <w:sz w:val="24"/>
          <w:szCs w:val="24"/>
        </w:rPr>
      </w:pPr>
      <w:r w:rsidRPr="00AC756D">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AC756D">
        <w:rPr>
          <w:sz w:val="24"/>
          <w:szCs w:val="24"/>
        </w:rPr>
        <w:t>предоставить документ</w:t>
      </w:r>
      <w:proofErr w:type="gramEnd"/>
      <w:r w:rsidRPr="00AC756D">
        <w:rPr>
          <w:sz w:val="24"/>
          <w:szCs w:val="24"/>
        </w:rPr>
        <w:t>, выданный соответствующим органом о том, что товар не подлежит регистрации в Республике Казахстан.</w:t>
      </w:r>
    </w:p>
    <w:p w:rsidR="004A1D38" w:rsidRPr="00AC756D" w:rsidRDefault="004A1D38" w:rsidP="004A1D38">
      <w:pPr>
        <w:rPr>
          <w:sz w:val="24"/>
          <w:szCs w:val="24"/>
        </w:rPr>
        <w:sectPr w:rsidR="004A1D38" w:rsidRPr="00AC756D" w:rsidSect="004A1D38">
          <w:footnotePr>
            <w:pos w:val="beneathText"/>
          </w:footnotePr>
          <w:pgSz w:w="16837" w:h="11905" w:orient="landscape"/>
          <w:pgMar w:top="851" w:right="1276" w:bottom="1418" w:left="992" w:header="0" w:footer="720" w:gutter="0"/>
          <w:cols w:space="720"/>
          <w:docGrid w:linePitch="360"/>
        </w:sectPr>
      </w:pPr>
    </w:p>
    <w:p w:rsidR="004A1D38" w:rsidRPr="00AC756D" w:rsidRDefault="004A1D38" w:rsidP="004A1D38">
      <w:pPr>
        <w:rPr>
          <w:sz w:val="24"/>
          <w:szCs w:val="24"/>
        </w:rPr>
      </w:pPr>
    </w:p>
    <w:p w:rsidR="004A1D38" w:rsidRPr="00AC756D" w:rsidRDefault="004A1D38" w:rsidP="004A1D38">
      <w:pPr>
        <w:pStyle w:val="a9"/>
        <w:spacing w:before="0" w:beforeAutospacing="0" w:after="0" w:afterAutospacing="0"/>
        <w:jc w:val="right"/>
      </w:pPr>
      <w:r w:rsidRPr="00AC756D">
        <w:t>Приложение 3</w:t>
      </w:r>
      <w:r w:rsidRPr="00AC756D">
        <w:br/>
        <w:t xml:space="preserve">к Тендерной документации </w:t>
      </w:r>
    </w:p>
    <w:p w:rsidR="004A1D38" w:rsidRPr="00AC756D" w:rsidRDefault="004A1D38" w:rsidP="004A1D38">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4A1D38" w:rsidRPr="00AC756D" w:rsidTr="004A1D38">
        <w:trPr>
          <w:trHeight w:val="416"/>
        </w:trPr>
        <w:tc>
          <w:tcPr>
            <w:tcW w:w="9747" w:type="dxa"/>
            <w:shd w:val="clear" w:color="auto" w:fill="EDFFE7"/>
          </w:tcPr>
          <w:p w:rsidR="004A1D38" w:rsidRPr="00AC756D" w:rsidRDefault="004A1D38" w:rsidP="004A1D38">
            <w:pPr>
              <w:pStyle w:val="a9"/>
              <w:spacing w:before="0" w:beforeAutospacing="0" w:after="0" w:afterAutospacing="0"/>
              <w:jc w:val="center"/>
            </w:pPr>
            <w:r w:rsidRPr="00AC756D">
              <w:rPr>
                <w:rStyle w:val="af7"/>
              </w:rPr>
              <w:t>Типовой договор о закупках товаров</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pPr>
            <w:r w:rsidRPr="00AC756D">
              <w:t>____________________                                                                              «___» __________ г.</w:t>
            </w:r>
            <w:r w:rsidRPr="00AC756D">
              <w:br/>
              <w:t>(Местонахождение)</w:t>
            </w:r>
          </w:p>
        </w:tc>
      </w:tr>
      <w:tr w:rsidR="004A1D38" w:rsidRPr="00AC756D" w:rsidTr="004A1D38">
        <w:tc>
          <w:tcPr>
            <w:tcW w:w="9747" w:type="dxa"/>
            <w:shd w:val="clear" w:color="auto" w:fill="auto"/>
          </w:tcPr>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4A1D38" w:rsidRPr="00AC756D" w:rsidRDefault="004A1D38" w:rsidP="004A1D38">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4A1D38" w:rsidRPr="00AC756D" w:rsidRDefault="004A1D38" w:rsidP="004A1D38">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4A1D38" w:rsidRPr="00AC756D" w:rsidRDefault="004A1D38" w:rsidP="004A1D38">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(устава, положения)</w:t>
            </w:r>
          </w:p>
          <w:p w:rsidR="004A1D38" w:rsidRPr="00840BEC" w:rsidRDefault="004A1D38" w:rsidP="00840BEC">
            <w:pPr>
              <w:tabs>
                <w:tab w:val="left" w:pos="0"/>
              </w:tabs>
              <w:jc w:val="both"/>
              <w:rPr>
                <w:spacing w:val="2"/>
                <w:sz w:val="24"/>
                <w:szCs w:val="24"/>
                <w:bdr w:val="none" w:sz="0" w:space="0" w:color="auto" w:frame="1"/>
              </w:rPr>
            </w:pPr>
            <w:proofErr w:type="gramStart"/>
            <w:r w:rsidRPr="00AC756D">
              <w:rPr>
                <w:spacing w:val="2"/>
                <w:sz w:val="24"/>
                <w:szCs w:val="24"/>
              </w:rPr>
              <w:t xml:space="preserve">с другой стороны, на основании </w:t>
            </w:r>
            <w:r w:rsidRPr="00AC756D">
              <w:rPr>
                <w:bCs/>
                <w:spacing w:val="2"/>
                <w:sz w:val="24"/>
                <w:szCs w:val="24"/>
                <w:bdr w:val="none" w:sz="0" w:space="0" w:color="auto" w:frame="1"/>
              </w:rPr>
              <w:t xml:space="preserve">Правил </w:t>
            </w:r>
            <w:r w:rsidR="00840BEC">
              <w:rPr>
                <w:bCs/>
                <w:spacing w:val="2"/>
                <w:sz w:val="24"/>
                <w:szCs w:val="24"/>
                <w:bdr w:val="none" w:sz="0" w:space="0" w:color="auto" w:frame="1"/>
              </w:rPr>
              <w:t>организации и проведения закупа</w:t>
            </w:r>
            <w:r w:rsidR="00844929" w:rsidRPr="00844929">
              <w:rPr>
                <w:spacing w:val="2"/>
                <w:sz w:val="24"/>
                <w:szCs w:val="24"/>
                <w:bdr w:val="none" w:sz="0" w:space="0" w:color="auto" w:frame="1"/>
              </w:rPr>
              <w:t xml:space="preserve"> лекарственных средств, медицинских и</w:t>
            </w:r>
            <w:r w:rsidR="00840BEC">
              <w:rPr>
                <w:spacing w:val="2"/>
                <w:sz w:val="24"/>
                <w:szCs w:val="24"/>
                <w:bdr w:val="none" w:sz="0" w:space="0" w:color="auto" w:frame="1"/>
              </w:rPr>
              <w:t xml:space="preserve">зделий и фармацевтических услуг </w:t>
            </w:r>
            <w:r w:rsidRPr="00AC756D">
              <w:rPr>
                <w:bCs/>
                <w:spacing w:val="2"/>
                <w:sz w:val="24"/>
                <w:szCs w:val="24"/>
                <w:bdr w:val="none" w:sz="0" w:space="0" w:color="auto" w:frame="1"/>
              </w:rPr>
              <w:t xml:space="preserve">по оказанию гарантированного объема бесплатной медицинской помощи </w:t>
            </w:r>
            <w:r w:rsidRPr="00AC756D">
              <w:rPr>
                <w:sz w:val="24"/>
                <w:szCs w:val="24"/>
              </w:rPr>
              <w:t>и медицинской помощи в системе обязательного социального медицинского страхования</w:t>
            </w:r>
            <w:r w:rsidRPr="00AC756D">
              <w:rPr>
                <w:bCs/>
                <w:spacing w:val="2"/>
                <w:sz w:val="24"/>
                <w:szCs w:val="24"/>
                <w:bdr w:val="none" w:sz="0" w:space="0" w:color="auto" w:frame="1"/>
              </w:rPr>
              <w:t xml:space="preserve">, </w:t>
            </w:r>
            <w:r w:rsidRPr="00AC756D">
              <w:rPr>
                <w:spacing w:val="2"/>
                <w:sz w:val="24"/>
                <w:szCs w:val="24"/>
              </w:rPr>
              <w:t>утвержденных постановлением Правительства Республики Казахстан от 30 октября 2009 года № 1729</w:t>
            </w:r>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w:t>
            </w:r>
            <w:proofErr w:type="gramEnd"/>
            <w:r w:rsidRPr="00AC756D">
              <w:rPr>
                <w:spacing w:val="2"/>
                <w:sz w:val="24"/>
                <w:szCs w:val="24"/>
              </w:rPr>
              <w:t xml:space="preserve"> «___» __________ _____ года заключили настоящий Договор закупа (далее – Договор) и пришли к соглашению о нижеследующем:</w:t>
            </w:r>
          </w:p>
          <w:p w:rsidR="004A1D38" w:rsidRPr="00AC756D" w:rsidRDefault="004A1D38" w:rsidP="004A1D38">
            <w:pPr>
              <w:jc w:val="both"/>
              <w:rPr>
                <w:sz w:val="24"/>
                <w:szCs w:val="24"/>
              </w:rPr>
            </w:pPr>
          </w:p>
        </w:tc>
      </w:tr>
      <w:tr w:rsidR="004A1D38" w:rsidRPr="00AC756D" w:rsidTr="004A1D38">
        <w:trPr>
          <w:trHeight w:val="311"/>
        </w:trPr>
        <w:tc>
          <w:tcPr>
            <w:tcW w:w="9747" w:type="dxa"/>
            <w:shd w:val="clear" w:color="auto" w:fill="EDFFE7"/>
          </w:tcPr>
          <w:p w:rsidR="004A1D38" w:rsidRPr="00AC756D" w:rsidRDefault="004A1D38" w:rsidP="004A1D38">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4A1D38" w:rsidRPr="00AC756D" w:rsidTr="004A1D38">
        <w:tc>
          <w:tcPr>
            <w:tcW w:w="9747" w:type="dxa"/>
            <w:shd w:val="clear" w:color="auto" w:fill="auto"/>
          </w:tcPr>
          <w:p w:rsidR="004A1D38" w:rsidRPr="00AC756D" w:rsidRDefault="004A1D38" w:rsidP="004A1D38">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4A1D38" w:rsidRPr="00AC756D" w:rsidRDefault="004A1D38" w:rsidP="004A1D38">
            <w:pPr>
              <w:pStyle w:val="a9"/>
              <w:numPr>
                <w:ilvl w:val="0"/>
                <w:numId w:val="10"/>
              </w:numPr>
              <w:tabs>
                <w:tab w:val="left" w:pos="461"/>
              </w:tabs>
              <w:spacing w:before="0" w:beforeAutospacing="0" w:after="0" w:afterAutospacing="0"/>
              <w:ind w:left="0" w:firstLine="0"/>
              <w:jc w:val="both"/>
            </w:pPr>
            <w:r w:rsidRPr="00AC756D">
              <w:t>Настоящий Договор;</w:t>
            </w:r>
          </w:p>
          <w:p w:rsidR="004A1D38" w:rsidRPr="00AC756D" w:rsidRDefault="004A1D38" w:rsidP="004A1D38">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4A1D38" w:rsidRPr="00AC756D" w:rsidRDefault="004A1D38" w:rsidP="004A1D38">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4A1D38" w:rsidRPr="00AC756D" w:rsidRDefault="004A1D38" w:rsidP="004A1D38">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4A1D38" w:rsidRPr="00AC756D" w:rsidTr="004A1D38">
        <w:trPr>
          <w:trHeight w:val="206"/>
        </w:trPr>
        <w:tc>
          <w:tcPr>
            <w:tcW w:w="9747" w:type="dxa"/>
            <w:shd w:val="clear" w:color="auto" w:fill="EDFFE7"/>
          </w:tcPr>
          <w:p w:rsidR="004A1D38" w:rsidRPr="00AC756D" w:rsidRDefault="004A1D38" w:rsidP="004A1D38">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4A1D38" w:rsidRPr="00AC756D" w:rsidTr="004A1D38">
        <w:tc>
          <w:tcPr>
            <w:tcW w:w="9747" w:type="dxa"/>
            <w:shd w:val="clear" w:color="auto" w:fill="auto"/>
          </w:tcPr>
          <w:p w:rsidR="004A1D38" w:rsidRPr="00AC756D" w:rsidRDefault="004A1D38" w:rsidP="004A1D38">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4A1D38" w:rsidRPr="00AC756D" w:rsidTr="00324097">
        <w:trPr>
          <w:trHeight w:val="2299"/>
        </w:trPr>
        <w:tc>
          <w:tcPr>
            <w:tcW w:w="9747" w:type="dxa"/>
            <w:shd w:val="clear" w:color="auto" w:fill="auto"/>
          </w:tcPr>
          <w:p w:rsidR="004A1D38" w:rsidRPr="00AC756D" w:rsidRDefault="004A1D38" w:rsidP="00324097">
            <w:pPr>
              <w:pStyle w:val="a9"/>
              <w:numPr>
                <w:ilvl w:val="0"/>
                <w:numId w:val="9"/>
              </w:numPr>
              <w:tabs>
                <w:tab w:val="left" w:pos="461"/>
              </w:tabs>
              <w:spacing w:before="0" w:beforeAutospacing="0" w:after="0" w:afterAutospacing="0"/>
              <w:ind w:left="0" w:firstLine="0"/>
              <w:jc w:val="both"/>
            </w:pPr>
            <w:proofErr w:type="gramStart"/>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11" w:anchor="z7" w:history="1">
              <w:r w:rsidRPr="00AC756D">
                <w:rPr>
                  <w:rStyle w:val="ab"/>
                </w:rPr>
                <w:t>Правилами</w:t>
              </w:r>
            </w:hyperlink>
            <w:r w:rsidRPr="00AC756D">
              <w:t xml:space="preserve"> организации и проведения закупа </w:t>
            </w:r>
            <w:r w:rsidR="00840BEC" w:rsidRPr="00840BEC">
              <w:t xml:space="preserve"> лекарственных средств, медицинских изделий и фармацевтических услуг</w:t>
            </w:r>
            <w:r w:rsidR="00324097">
              <w:t xml:space="preserve"> </w:t>
            </w:r>
            <w:r w:rsidRPr="00AC756D">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sidRPr="00AC756D">
              <w:t xml:space="preserve"> также со всей документацией, на которую в договоре есть ссылки.</w:t>
            </w:r>
          </w:p>
        </w:tc>
      </w:tr>
      <w:tr w:rsidR="004A1D38" w:rsidRPr="00AC756D" w:rsidTr="004A1D38">
        <w:tc>
          <w:tcPr>
            <w:tcW w:w="9747" w:type="dxa"/>
            <w:shd w:val="clear" w:color="auto" w:fill="auto"/>
          </w:tcPr>
          <w:p w:rsidR="004A1D38" w:rsidRPr="00AC756D" w:rsidRDefault="004A1D38" w:rsidP="004A1D38">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4A1D38" w:rsidRPr="00AC756D" w:rsidTr="004A1D38">
        <w:tc>
          <w:tcPr>
            <w:tcW w:w="9747" w:type="dxa"/>
            <w:shd w:val="clear" w:color="auto" w:fill="auto"/>
          </w:tcPr>
          <w:p w:rsidR="004A1D38" w:rsidRPr="00AC756D" w:rsidRDefault="004A1D38" w:rsidP="00324097">
            <w:pPr>
              <w:pStyle w:val="a9"/>
              <w:numPr>
                <w:ilvl w:val="0"/>
                <w:numId w:val="9"/>
              </w:numPr>
              <w:tabs>
                <w:tab w:val="left" w:pos="461"/>
              </w:tabs>
              <w:spacing w:before="0" w:beforeAutospacing="0" w:after="0" w:afterAutospacing="0"/>
              <w:ind w:left="0" w:firstLine="0"/>
              <w:jc w:val="both"/>
            </w:pPr>
            <w:r w:rsidRPr="00AC756D">
              <w:rPr>
                <w:b/>
              </w:rPr>
              <w:t>"Това</w:t>
            </w:r>
            <w:proofErr w:type="gramStart"/>
            <w:r w:rsidRPr="00AC756D">
              <w:rPr>
                <w:b/>
              </w:rPr>
              <w:t>р(</w:t>
            </w:r>
            <w:proofErr w:type="gramEnd"/>
            <w:r w:rsidRPr="00AC756D">
              <w:rPr>
                <w:b/>
              </w:rPr>
              <w:t xml:space="preserve">ы)" </w:t>
            </w:r>
            <w:r w:rsidRPr="00AC756D">
              <w:t>означают</w:t>
            </w:r>
            <w:r w:rsidRPr="00AC756D">
              <w:rPr>
                <w:lang w:val="kk-KZ"/>
              </w:rPr>
              <w:t xml:space="preserve"> «</w:t>
            </w:r>
            <w:r w:rsidR="00324097">
              <w:rPr>
                <w:lang w:val="kk-KZ"/>
              </w:rPr>
              <w:t>медицинские изделия</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4A1D38" w:rsidRPr="00AC756D" w:rsidTr="004A1D38">
        <w:tc>
          <w:tcPr>
            <w:tcW w:w="9747" w:type="dxa"/>
            <w:shd w:val="clear" w:color="auto" w:fill="auto"/>
          </w:tcPr>
          <w:p w:rsidR="004A1D38" w:rsidRPr="00AC756D" w:rsidRDefault="004A1D38" w:rsidP="004A1D38">
            <w:pPr>
              <w:pStyle w:val="a9"/>
              <w:numPr>
                <w:ilvl w:val="0"/>
                <w:numId w:val="9"/>
              </w:numPr>
              <w:tabs>
                <w:tab w:val="left" w:pos="461"/>
              </w:tabs>
              <w:spacing w:before="0" w:beforeAutospacing="0" w:after="0" w:afterAutospacing="0"/>
              <w:ind w:left="0" w:firstLine="0"/>
              <w:jc w:val="both"/>
            </w:pPr>
            <w:r w:rsidRPr="00AC756D">
              <w:rPr>
                <w:b/>
              </w:rPr>
              <w:t>"Сопутствующие услуги"</w:t>
            </w:r>
            <w:r w:rsidRPr="00AC756D">
              <w:t xml:space="preserve"> означают услуги, обеспечивающие поставку Товаров и </w:t>
            </w:r>
            <w:r w:rsidRPr="00AC756D">
              <w:lastRenderedPageBreak/>
              <w:t>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4A1D38" w:rsidRPr="00AC756D" w:rsidTr="004A1D38">
        <w:tc>
          <w:tcPr>
            <w:tcW w:w="9747" w:type="dxa"/>
            <w:shd w:val="clear" w:color="auto" w:fill="auto"/>
          </w:tcPr>
          <w:p w:rsidR="004A1D38" w:rsidRPr="00AC756D" w:rsidRDefault="004A1D38" w:rsidP="004A1D38">
            <w:pPr>
              <w:pStyle w:val="a9"/>
              <w:numPr>
                <w:ilvl w:val="0"/>
                <w:numId w:val="9"/>
              </w:numPr>
              <w:tabs>
                <w:tab w:val="left" w:pos="461"/>
              </w:tabs>
              <w:spacing w:before="0" w:beforeAutospacing="0" w:after="0" w:afterAutospacing="0"/>
              <w:ind w:left="0" w:firstLine="0"/>
              <w:jc w:val="both"/>
              <w:rPr>
                <w:b/>
              </w:rPr>
            </w:pPr>
            <w:r w:rsidRPr="00AC756D">
              <w:lastRenderedPageBreak/>
              <w:t xml:space="preserve">Заказчик – </w:t>
            </w:r>
            <w:r>
              <w:t>Н</w:t>
            </w:r>
            <w:r w:rsidRPr="00AC756D">
              <w:t>АО «Национальный медицинский университет</w:t>
            </w:r>
            <w:r>
              <w:t xml:space="preserve"> имени С.Д. </w:t>
            </w:r>
            <w:proofErr w:type="spellStart"/>
            <w:r>
              <w:t>Асфендиярова</w:t>
            </w:r>
            <w:proofErr w:type="spellEnd"/>
            <w:r w:rsidRPr="00AC756D">
              <w:t>»</w:t>
            </w:r>
          </w:p>
        </w:tc>
      </w:tr>
      <w:tr w:rsidR="004A1D38" w:rsidRPr="00AC756D" w:rsidTr="004A1D38">
        <w:tc>
          <w:tcPr>
            <w:tcW w:w="9747" w:type="dxa"/>
            <w:shd w:val="clear" w:color="auto" w:fill="auto"/>
          </w:tcPr>
          <w:p w:rsidR="004A1D38" w:rsidRPr="00AC756D" w:rsidRDefault="004A1D38" w:rsidP="004A1D38">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4A1D38" w:rsidRPr="00AC756D" w:rsidTr="004A1D38">
        <w:trPr>
          <w:trHeight w:val="291"/>
        </w:trPr>
        <w:tc>
          <w:tcPr>
            <w:tcW w:w="9747" w:type="dxa"/>
            <w:shd w:val="clear" w:color="auto" w:fill="EDFFE7"/>
          </w:tcPr>
          <w:p w:rsidR="004A1D38" w:rsidRPr="00AC756D" w:rsidRDefault="004A1D38" w:rsidP="004A1D38">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4A1D38" w:rsidRPr="00AC756D" w:rsidTr="004A1D38">
        <w:tc>
          <w:tcPr>
            <w:tcW w:w="9747" w:type="dxa"/>
            <w:shd w:val="clear" w:color="auto" w:fill="auto"/>
          </w:tcPr>
          <w:p w:rsidR="004A1D38" w:rsidRPr="00AC756D" w:rsidRDefault="004A1D38" w:rsidP="004A1D38">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4A1D38" w:rsidRPr="00AC756D" w:rsidTr="004A1D38">
        <w:trPr>
          <w:trHeight w:hRule="exact" w:val="284"/>
        </w:trPr>
        <w:tc>
          <w:tcPr>
            <w:tcW w:w="9747" w:type="dxa"/>
            <w:shd w:val="clear" w:color="auto" w:fill="EDFFE7"/>
          </w:tcPr>
          <w:p w:rsidR="004A1D38" w:rsidRPr="00AC756D" w:rsidRDefault="004A1D38" w:rsidP="004A1D38">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4A1D38" w:rsidRPr="00AC756D" w:rsidTr="004A1D38">
        <w:tc>
          <w:tcPr>
            <w:tcW w:w="9747" w:type="dxa"/>
            <w:shd w:val="clear" w:color="auto" w:fill="auto"/>
          </w:tcPr>
          <w:p w:rsidR="004A1D38" w:rsidRPr="00AC756D" w:rsidRDefault="004A1D38" w:rsidP="004A1D38">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4A1D38" w:rsidRPr="00AC756D" w:rsidTr="004A1D38">
        <w:tc>
          <w:tcPr>
            <w:tcW w:w="9747" w:type="dxa"/>
            <w:shd w:val="clear" w:color="auto" w:fill="auto"/>
          </w:tcPr>
          <w:p w:rsidR="004A1D38" w:rsidRPr="00AC756D" w:rsidRDefault="004A1D38" w:rsidP="004A1D38">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4A1D38" w:rsidRPr="00AC756D" w:rsidRDefault="004A1D38" w:rsidP="004A1D38">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4A1D38" w:rsidRPr="00AC756D" w:rsidRDefault="004A1D38" w:rsidP="004A1D38">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AC756D">
              <w:rPr>
                <w:rStyle w:val="af"/>
                <w:rFonts w:ascii="Times New Roman" w:eastAsia="Calibri" w:hAnsi="Times New Roman"/>
                <w:sz w:val="24"/>
                <w:szCs w:val="24"/>
              </w:rPr>
              <w:t>равную</w:t>
            </w:r>
            <w:proofErr w:type="gramEnd"/>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4A1D38" w:rsidRPr="00AC756D" w:rsidRDefault="004A1D38" w:rsidP="004A1D38">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4A1D38" w:rsidRPr="00AC756D" w:rsidRDefault="004A1D38" w:rsidP="004A1D38">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4A1D38" w:rsidRPr="00AC756D" w:rsidRDefault="004A1D38" w:rsidP="004A1D38">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rPr>
                <w:lang w:val="kk-KZ"/>
              </w:rPr>
              <w:t xml:space="preserve">7. </w:t>
            </w:r>
            <w:r w:rsidRPr="00AC756D">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4A1D38" w:rsidRPr="00AC756D" w:rsidTr="004A1D38">
        <w:tc>
          <w:tcPr>
            <w:tcW w:w="9747" w:type="dxa"/>
            <w:shd w:val="clear" w:color="auto" w:fill="auto"/>
          </w:tcPr>
          <w:p w:rsidR="004A1D38" w:rsidRPr="00AC756D" w:rsidRDefault="004A1D38" w:rsidP="004A1D38">
            <w:pPr>
              <w:pStyle w:val="a9"/>
              <w:tabs>
                <w:tab w:val="left" w:pos="272"/>
              </w:tabs>
              <w:spacing w:before="0" w:beforeAutospacing="0" w:after="0" w:afterAutospacing="0"/>
              <w:jc w:val="both"/>
            </w:pPr>
            <w:r w:rsidRPr="00AC756D">
              <w:t>8.Сроки выплат: Заказчик производит оплату стоимости фактически поставленных Поставщиком и принятых Заказчиком Товаров по мере выделения Министерством здравоохранения Республики Казахстан бюджетных средств до конца 20</w:t>
            </w:r>
            <w:r>
              <w:t>20</w:t>
            </w:r>
            <w:r w:rsidRPr="00AC756D">
              <w:t xml:space="preserve"> года при условии предоставления Поставщиком необходимых документов, предшествующих оплате.</w:t>
            </w:r>
          </w:p>
        </w:tc>
      </w:tr>
      <w:tr w:rsidR="004A1D38" w:rsidRPr="00AC756D" w:rsidTr="004A1D38">
        <w:tc>
          <w:tcPr>
            <w:tcW w:w="9747" w:type="dxa"/>
            <w:shd w:val="clear" w:color="auto" w:fill="auto"/>
          </w:tcPr>
          <w:p w:rsidR="004A1D38" w:rsidRPr="00AC756D" w:rsidRDefault="004A1D38" w:rsidP="004A1D38">
            <w:pPr>
              <w:jc w:val="both"/>
              <w:rPr>
                <w:sz w:val="24"/>
                <w:szCs w:val="24"/>
              </w:rPr>
            </w:pPr>
            <w:bookmarkStart w:id="49" w:name="_Ref224009053"/>
            <w:r w:rsidRPr="00AC756D">
              <w:rPr>
                <w:sz w:val="24"/>
                <w:szCs w:val="24"/>
                <w:lang w:val="kk-KZ"/>
              </w:rPr>
              <w:t>9.</w:t>
            </w:r>
            <w:r w:rsidRPr="00AC756D">
              <w:rPr>
                <w:sz w:val="24"/>
                <w:szCs w:val="24"/>
              </w:rPr>
              <w:t xml:space="preserve">Необходимые документы, предшествующие оплате: </w:t>
            </w:r>
            <w:bookmarkEnd w:id="49"/>
          </w:p>
          <w:p w:rsidR="004A1D38" w:rsidRPr="00AC756D" w:rsidRDefault="004A1D38" w:rsidP="004A1D38">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A1D38" w:rsidRPr="00AC756D" w:rsidRDefault="004A1D38" w:rsidP="004A1D38">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4A1D38" w:rsidRPr="00AC756D" w:rsidRDefault="004A1D38" w:rsidP="004A1D38">
            <w:pPr>
              <w:jc w:val="both"/>
              <w:rPr>
                <w:sz w:val="24"/>
                <w:szCs w:val="24"/>
              </w:rPr>
            </w:pPr>
            <w:r w:rsidRPr="00AC756D">
              <w:rPr>
                <w:sz w:val="24"/>
                <w:szCs w:val="24"/>
              </w:rPr>
              <w:t>-   накладная на поставленный товар;</w:t>
            </w:r>
          </w:p>
          <w:p w:rsidR="004A1D38" w:rsidRPr="00AC756D" w:rsidRDefault="004A1D38" w:rsidP="004A1D38">
            <w:pPr>
              <w:jc w:val="both"/>
              <w:rPr>
                <w:sz w:val="24"/>
                <w:szCs w:val="24"/>
              </w:rPr>
            </w:pPr>
            <w:r w:rsidRPr="00AC756D">
              <w:rPr>
                <w:sz w:val="24"/>
                <w:szCs w:val="24"/>
              </w:rPr>
              <w:t xml:space="preserve">-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w:t>
            </w:r>
            <w:r w:rsidRPr="00AC756D">
              <w:rPr>
                <w:sz w:val="24"/>
                <w:szCs w:val="24"/>
              </w:rPr>
              <w:lastRenderedPageBreak/>
              <w:t>правомерность присутствия товара на рынке Казахстана;</w:t>
            </w:r>
          </w:p>
          <w:p w:rsidR="004A1D38" w:rsidRPr="00AC756D" w:rsidRDefault="004A1D38" w:rsidP="004A1D38">
            <w:pPr>
              <w:jc w:val="both"/>
              <w:rPr>
                <w:sz w:val="24"/>
                <w:szCs w:val="24"/>
                <w:lang w:val="kk-KZ"/>
              </w:rPr>
            </w:pPr>
            <w:r w:rsidRPr="00AC756D">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11. Цены на сопутствующие услуги должны быть включены в цену Договора.</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4A1D38" w:rsidRPr="00AC756D" w:rsidTr="004A1D38">
        <w:trPr>
          <w:trHeight w:val="297"/>
        </w:trPr>
        <w:tc>
          <w:tcPr>
            <w:tcW w:w="9747" w:type="dxa"/>
            <w:shd w:val="clear" w:color="auto" w:fill="EDFFE7"/>
          </w:tcPr>
          <w:p w:rsidR="004A1D38" w:rsidRPr="00AC756D" w:rsidRDefault="004A1D38" w:rsidP="004A1D38">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7078B5" w:rsidRPr="00AC756D" w:rsidTr="007078B5">
        <w:trPr>
          <w:trHeight w:val="1114"/>
        </w:trPr>
        <w:tc>
          <w:tcPr>
            <w:tcW w:w="9747" w:type="dxa"/>
            <w:shd w:val="clear" w:color="auto" w:fill="auto"/>
          </w:tcPr>
          <w:p w:rsidR="007078B5" w:rsidRDefault="007078B5" w:rsidP="004A1D38">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p w:rsidR="007078B5" w:rsidRPr="00AC756D" w:rsidRDefault="007078B5" w:rsidP="004A1D38">
            <w:pPr>
              <w:pStyle w:val="a9"/>
              <w:tabs>
                <w:tab w:val="left" w:pos="461"/>
                <w:tab w:val="left" w:pos="886"/>
              </w:tabs>
              <w:spacing w:before="0" w:beforeAutospacing="0" w:after="0" w:afterAutospacing="0"/>
              <w:jc w:val="both"/>
            </w:pPr>
            <w:r w:rsidRPr="00AC756D">
              <w:t>При этом</w:t>
            </w:r>
            <w:proofErr w:type="gramStart"/>
            <w:r w:rsidRPr="00AC756D">
              <w:t>,</w:t>
            </w:r>
            <w:proofErr w:type="gramEnd"/>
            <w:r w:rsidRPr="00AC756D">
              <w:t xml:space="preserve"> заявка Заказчиком на поставку товара должна быть направлена  на электронную почту Поставщика либо по факсу.</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4A1D38" w:rsidRPr="00AC756D" w:rsidRDefault="004A1D38" w:rsidP="004A1D38">
            <w:pPr>
              <w:pStyle w:val="a9"/>
              <w:tabs>
                <w:tab w:val="left" w:pos="461"/>
                <w:tab w:val="left" w:pos="886"/>
              </w:tabs>
              <w:spacing w:before="0" w:beforeAutospacing="0" w:after="0" w:afterAutospacing="0"/>
              <w:jc w:val="both"/>
            </w:pPr>
            <w:r w:rsidRPr="00AC756D">
              <w:t>- Накладную;</w:t>
            </w:r>
          </w:p>
          <w:p w:rsidR="004A1D38" w:rsidRPr="00AC756D" w:rsidRDefault="004A1D38" w:rsidP="004A1D38">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4A1D38" w:rsidRPr="00AC756D" w:rsidRDefault="004A1D38" w:rsidP="004A1D38">
            <w:pPr>
              <w:pStyle w:val="a9"/>
              <w:tabs>
                <w:tab w:val="left" w:pos="461"/>
                <w:tab w:val="left" w:pos="886"/>
              </w:tabs>
              <w:spacing w:before="0" w:beforeAutospacing="0" w:after="0" w:afterAutospacing="0"/>
              <w:jc w:val="both"/>
            </w:pPr>
            <w:proofErr w:type="gramStart"/>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4A1D38" w:rsidRPr="00AC756D" w:rsidRDefault="004A1D38" w:rsidP="004A1D38">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4A1D38" w:rsidRPr="00AC756D" w:rsidRDefault="004A1D38" w:rsidP="004A1D38">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C1582E">
              <w:rPr>
                <w:lang w:val="kk-KZ"/>
              </w:rPr>
              <w:t>18.</w:t>
            </w:r>
            <w:r w:rsidRPr="00C1582E">
              <w:t xml:space="preserve"> Упаковка</w:t>
            </w:r>
            <w:r w:rsidRPr="00AC756D">
              <w:t xml:space="preserve">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4A1D38" w:rsidRPr="00AC756D" w:rsidTr="004A1D38">
        <w:tc>
          <w:tcPr>
            <w:tcW w:w="9747" w:type="dxa"/>
            <w:shd w:val="clear" w:color="auto" w:fill="auto"/>
          </w:tcPr>
          <w:p w:rsidR="004A1D38" w:rsidRPr="00C1582E" w:rsidRDefault="004A1D38" w:rsidP="004A1D38">
            <w:pPr>
              <w:pStyle w:val="a9"/>
              <w:spacing w:before="0" w:beforeAutospacing="0" w:after="0" w:afterAutospacing="0"/>
              <w:jc w:val="both"/>
            </w:pPr>
            <w:r w:rsidRPr="00C1582E">
              <w:t>20. Поставщик, в случае прекращения производства им запасных частей, должен:</w:t>
            </w:r>
          </w:p>
          <w:p w:rsidR="004A1D38" w:rsidRPr="00C1582E" w:rsidRDefault="004A1D38" w:rsidP="004A1D38">
            <w:pPr>
              <w:pStyle w:val="a9"/>
              <w:spacing w:before="0" w:beforeAutospacing="0" w:after="0" w:afterAutospacing="0"/>
              <w:jc w:val="both"/>
            </w:pPr>
            <w:r w:rsidRPr="00C1582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A1D38" w:rsidRPr="00C1582E" w:rsidRDefault="004A1D38" w:rsidP="004A1D38">
            <w:pPr>
              <w:pStyle w:val="a9"/>
              <w:spacing w:before="0" w:beforeAutospacing="0" w:after="0" w:afterAutospacing="0"/>
              <w:jc w:val="both"/>
            </w:pPr>
            <w:r w:rsidRPr="00C1582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4A1D38" w:rsidRPr="00AC756D" w:rsidTr="004A1D38">
        <w:trPr>
          <w:trHeight w:val="201"/>
        </w:trPr>
        <w:tc>
          <w:tcPr>
            <w:tcW w:w="9747" w:type="dxa"/>
            <w:shd w:val="clear" w:color="auto" w:fill="E0FFD1"/>
          </w:tcPr>
          <w:p w:rsidR="004A1D38" w:rsidRPr="00AC756D" w:rsidRDefault="004A1D38" w:rsidP="004A1D38">
            <w:pPr>
              <w:pStyle w:val="a9"/>
              <w:tabs>
                <w:tab w:val="left" w:pos="426"/>
                <w:tab w:val="left" w:pos="851"/>
              </w:tabs>
              <w:spacing w:before="0" w:beforeAutospacing="0" w:after="0" w:afterAutospacing="0"/>
              <w:jc w:val="center"/>
              <w:rPr>
                <w:b/>
              </w:rPr>
            </w:pPr>
            <w:r w:rsidRPr="00AC756D">
              <w:rPr>
                <w:b/>
              </w:rPr>
              <w:lastRenderedPageBreak/>
              <w:t>6. ПРИНЯТИЕ ТОВАРА</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4A1D38" w:rsidRPr="00AC756D" w:rsidTr="004A1D38">
        <w:tc>
          <w:tcPr>
            <w:tcW w:w="9747" w:type="dxa"/>
            <w:shd w:val="clear" w:color="auto" w:fill="auto"/>
          </w:tcPr>
          <w:p w:rsidR="004A1D38" w:rsidRPr="00AC756D" w:rsidRDefault="004A1D38" w:rsidP="004A1D38">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4A1D38" w:rsidRPr="00AC756D" w:rsidTr="004A1D38">
        <w:tc>
          <w:tcPr>
            <w:tcW w:w="9747" w:type="dxa"/>
            <w:shd w:val="clear" w:color="auto" w:fill="auto"/>
          </w:tcPr>
          <w:p w:rsidR="004A1D38" w:rsidRPr="00AC756D" w:rsidRDefault="004A1D38" w:rsidP="004A1D38">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4A1D38" w:rsidRPr="00AC756D" w:rsidTr="004A1D38">
        <w:tc>
          <w:tcPr>
            <w:tcW w:w="9747" w:type="dxa"/>
            <w:shd w:val="clear" w:color="auto" w:fill="auto"/>
          </w:tcPr>
          <w:p w:rsidR="004A1D38" w:rsidRPr="00AC756D" w:rsidRDefault="004A1D38" w:rsidP="004A1D38">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4A1D38" w:rsidRPr="00AC756D" w:rsidTr="004A1D38">
        <w:tc>
          <w:tcPr>
            <w:tcW w:w="9747" w:type="dxa"/>
            <w:shd w:val="clear" w:color="auto" w:fill="auto"/>
          </w:tcPr>
          <w:p w:rsidR="004A1D38" w:rsidRPr="00AC756D" w:rsidRDefault="004A1D38" w:rsidP="004A1D38">
            <w:pPr>
              <w:pStyle w:val="a9"/>
              <w:numPr>
                <w:ilvl w:val="0"/>
                <w:numId w:val="12"/>
              </w:numPr>
              <w:tabs>
                <w:tab w:val="left" w:pos="461"/>
              </w:tabs>
              <w:spacing w:before="0" w:beforeAutospacing="0" w:after="0" w:afterAutospacing="0"/>
              <w:ind w:left="0" w:firstLine="0"/>
              <w:jc w:val="both"/>
            </w:pPr>
            <w:r w:rsidRPr="00AC756D">
              <w:t>в случае</w:t>
            </w:r>
            <w:proofErr w:type="gramStart"/>
            <w:r w:rsidRPr="00AC756D">
              <w:t>,</w:t>
            </w:r>
            <w:proofErr w:type="gramEnd"/>
            <w:r w:rsidRPr="00AC756D">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4A1D38" w:rsidRPr="00AC756D" w:rsidTr="004A1D38">
        <w:tc>
          <w:tcPr>
            <w:tcW w:w="9747" w:type="dxa"/>
            <w:shd w:val="clear" w:color="auto" w:fill="auto"/>
          </w:tcPr>
          <w:p w:rsidR="004A1D38" w:rsidRPr="00AC756D" w:rsidRDefault="004A1D38" w:rsidP="004A1D38">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4A1D38" w:rsidRPr="00AC756D" w:rsidTr="004A1D38">
        <w:trPr>
          <w:trHeight w:val="267"/>
        </w:trPr>
        <w:tc>
          <w:tcPr>
            <w:tcW w:w="9747" w:type="dxa"/>
            <w:shd w:val="clear" w:color="auto" w:fill="EDFFE7"/>
          </w:tcPr>
          <w:p w:rsidR="004A1D38" w:rsidRPr="00AC756D" w:rsidRDefault="004A1D38" w:rsidP="004A1D38">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4A1D38" w:rsidRPr="00AC756D" w:rsidTr="004A1D38">
        <w:trPr>
          <w:trHeight w:val="267"/>
        </w:trPr>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4A1D38" w:rsidRPr="00AC756D" w:rsidTr="004A1D38">
        <w:trPr>
          <w:trHeight w:val="267"/>
        </w:trPr>
        <w:tc>
          <w:tcPr>
            <w:tcW w:w="9747" w:type="dxa"/>
            <w:shd w:val="clear" w:color="auto" w:fill="auto"/>
          </w:tcPr>
          <w:p w:rsidR="004A1D38" w:rsidRPr="00AC756D" w:rsidRDefault="004A1D38" w:rsidP="00CF6F0A">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регистрац</w:t>
            </w:r>
            <w:r w:rsidR="00CF6F0A">
              <w:t>ионному удостоверению на Товар.</w:t>
            </w:r>
          </w:p>
        </w:tc>
      </w:tr>
      <w:tr w:rsidR="004A1D38" w:rsidRPr="00AC756D" w:rsidTr="004A1D38">
        <w:trPr>
          <w:trHeight w:val="267"/>
        </w:trPr>
        <w:tc>
          <w:tcPr>
            <w:tcW w:w="9747" w:type="dxa"/>
            <w:shd w:val="clear" w:color="auto" w:fill="EDFFE7"/>
          </w:tcPr>
          <w:p w:rsidR="004A1D38" w:rsidRPr="00AC756D" w:rsidRDefault="004A1D38" w:rsidP="004A1D38">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AC756D">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AC756D">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4A1D38" w:rsidRPr="00AC756D" w:rsidRDefault="004A1D38" w:rsidP="004A1D38">
            <w:pPr>
              <w:pStyle w:val="a9"/>
              <w:spacing w:before="0" w:beforeAutospacing="0" w:after="0" w:afterAutospacing="0"/>
              <w:jc w:val="both"/>
            </w:pPr>
            <w:r w:rsidRPr="00AC756D">
              <w:t xml:space="preserve">28. </w:t>
            </w:r>
            <w:proofErr w:type="gramStart"/>
            <w:r w:rsidRPr="00AC756D">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AC756D">
              <w:t xml:space="preserve"> письменного требования Заказчика.</w:t>
            </w:r>
          </w:p>
          <w:p w:rsidR="004A1D38" w:rsidRPr="00AC756D" w:rsidRDefault="004A1D38" w:rsidP="004A1D38">
            <w:pPr>
              <w:pStyle w:val="a9"/>
              <w:spacing w:before="0" w:beforeAutospacing="0" w:after="0" w:afterAutospacing="0"/>
              <w:jc w:val="both"/>
            </w:pPr>
            <w:r w:rsidRPr="00AC756D">
              <w:lastRenderedPageBreak/>
              <w:t>29. Заказчик обязан оперативно уведомить Поставщика в письменном виде обо всех претензиях, связанных с данной гарантией.</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rPr>
                <w:lang w:val="kk-KZ"/>
              </w:rPr>
              <w:lastRenderedPageBreak/>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31. Если Поставщик, получив уведомление, не исправит дефек</w:t>
            </w:r>
            <w:proofErr w:type="gramStart"/>
            <w:r w:rsidRPr="00AC756D">
              <w:t>т(</w:t>
            </w:r>
            <w:proofErr w:type="gramEnd"/>
            <w:r w:rsidRPr="00AC756D">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4A1D38" w:rsidRPr="00AC756D" w:rsidTr="004A1D38">
        <w:tc>
          <w:tcPr>
            <w:tcW w:w="9747" w:type="dxa"/>
            <w:shd w:val="clear" w:color="auto" w:fill="EDFFE7"/>
          </w:tcPr>
          <w:p w:rsidR="004A1D38" w:rsidRPr="00AC756D" w:rsidRDefault="004A1D38" w:rsidP="004A1D38">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4A1D38" w:rsidRPr="00AC756D" w:rsidTr="004A1D38">
        <w:trPr>
          <w:trHeight w:val="1172"/>
        </w:trPr>
        <w:tc>
          <w:tcPr>
            <w:tcW w:w="9747" w:type="dxa"/>
            <w:shd w:val="clear" w:color="auto" w:fill="auto"/>
          </w:tcPr>
          <w:p w:rsidR="004A1D38" w:rsidRPr="00AC756D" w:rsidRDefault="004A1D38" w:rsidP="004A1D38">
            <w:pPr>
              <w:pStyle w:val="a9"/>
              <w:tabs>
                <w:tab w:val="left" w:pos="35"/>
                <w:tab w:val="left" w:pos="461"/>
              </w:tabs>
              <w:spacing w:before="0" w:beforeAutospacing="0" w:after="0" w:afterAutospacing="0"/>
              <w:ind w:left="35"/>
              <w:jc w:val="both"/>
            </w:pPr>
            <w:r w:rsidRPr="00AC756D">
              <w:t xml:space="preserve">34. </w:t>
            </w:r>
            <w:proofErr w:type="gramStart"/>
            <w:r w:rsidRPr="00AC756D">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4A1D38" w:rsidRPr="00AC756D" w:rsidTr="004A1D38">
        <w:trPr>
          <w:trHeight w:val="119"/>
        </w:trPr>
        <w:tc>
          <w:tcPr>
            <w:tcW w:w="9747" w:type="dxa"/>
            <w:shd w:val="clear" w:color="auto" w:fill="EDFFE7"/>
          </w:tcPr>
          <w:p w:rsidR="004A1D38" w:rsidRPr="00AC756D" w:rsidRDefault="004A1D38" w:rsidP="004A1D38">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rPr>
                <w:lang w:val="kk-KZ"/>
              </w:rPr>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 xml:space="preserve">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w:t>
            </w:r>
            <w:r w:rsidRPr="00AC756D">
              <w:lastRenderedPageBreak/>
              <w:t>письменное уведомление:</w:t>
            </w:r>
          </w:p>
          <w:p w:rsidR="004A1D38" w:rsidRPr="00AC756D" w:rsidRDefault="004A1D38" w:rsidP="004A1D38">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w:t>
            </w:r>
            <w:proofErr w:type="gramStart"/>
            <w:r w:rsidRPr="00AC756D">
              <w:t>к(</w:t>
            </w:r>
            <w:proofErr w:type="gramEnd"/>
            <w:r w:rsidRPr="00AC756D">
              <w:t>и), предусмотренные Договором, или в течение периода продления этого Договора, предоставленного Заказчиком;</w:t>
            </w:r>
          </w:p>
          <w:p w:rsidR="004A1D38" w:rsidRPr="00AC756D" w:rsidRDefault="004A1D38" w:rsidP="004A1D38">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4A1D38" w:rsidRPr="00AC756D" w:rsidRDefault="004A1D38" w:rsidP="004A1D38">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4A1D38" w:rsidRPr="00AC756D" w:rsidRDefault="004A1D38" w:rsidP="004A1D38">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4A1D38" w:rsidRPr="00AC756D" w:rsidRDefault="004A1D38" w:rsidP="004A1D38">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lastRenderedPageBreak/>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56D">
              <w:t>несет никакой финансовой обязанности</w:t>
            </w:r>
            <w:proofErr w:type="gramEnd"/>
            <w:r w:rsidRPr="00AC756D">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4A1D38" w:rsidRPr="00AC756D" w:rsidTr="004A1D38">
        <w:trPr>
          <w:trHeight w:val="325"/>
        </w:trPr>
        <w:tc>
          <w:tcPr>
            <w:tcW w:w="9747" w:type="dxa"/>
            <w:shd w:val="clear" w:color="auto" w:fill="EDFFE7"/>
          </w:tcPr>
          <w:p w:rsidR="004A1D38" w:rsidRPr="00AC756D" w:rsidRDefault="004A1D38" w:rsidP="004A1D38">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47. Место рассмотрения споров – Республика Казахстан, г</w:t>
            </w:r>
            <w:proofErr w:type="gramStart"/>
            <w:r w:rsidRPr="00AC756D">
              <w:t>.</w:t>
            </w:r>
            <w:r w:rsidRPr="00AC756D">
              <w:rPr>
                <w:lang w:val="kk-KZ"/>
              </w:rPr>
              <w:t>А</w:t>
            </w:r>
            <w:proofErr w:type="gramEnd"/>
            <w:r w:rsidRPr="00AC756D">
              <w:rPr>
                <w:lang w:val="kk-KZ"/>
              </w:rPr>
              <w:t>лматы</w:t>
            </w:r>
            <w:r w:rsidRPr="00AC756D">
              <w:t>.</w:t>
            </w:r>
          </w:p>
        </w:tc>
      </w:tr>
      <w:tr w:rsidR="004A1D38" w:rsidRPr="00AC756D" w:rsidTr="004A1D38">
        <w:tc>
          <w:tcPr>
            <w:tcW w:w="9747" w:type="dxa"/>
            <w:shd w:val="clear" w:color="auto" w:fill="EDFFE7"/>
          </w:tcPr>
          <w:p w:rsidR="004A1D38" w:rsidRPr="00AC756D" w:rsidRDefault="004A1D38" w:rsidP="004A1D38">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A1D38" w:rsidRPr="00AC756D" w:rsidRDefault="004A1D38" w:rsidP="004A1D38">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4A1D38" w:rsidRPr="00AC756D" w:rsidTr="004A1D38">
        <w:trPr>
          <w:trHeight w:val="293"/>
        </w:trPr>
        <w:tc>
          <w:tcPr>
            <w:tcW w:w="9747" w:type="dxa"/>
            <w:shd w:val="clear" w:color="auto" w:fill="E0FFD1"/>
          </w:tcPr>
          <w:p w:rsidR="004A1D38" w:rsidRPr="00AC756D" w:rsidRDefault="004A1D38" w:rsidP="004A1D38">
            <w:pPr>
              <w:pStyle w:val="a9"/>
              <w:numPr>
                <w:ilvl w:val="0"/>
                <w:numId w:val="14"/>
              </w:numPr>
              <w:tabs>
                <w:tab w:val="left" w:pos="0"/>
                <w:tab w:val="left" w:pos="354"/>
              </w:tabs>
              <w:spacing w:before="0" w:beforeAutospacing="0" w:after="0" w:afterAutospacing="0"/>
              <w:jc w:val="center"/>
              <w:rPr>
                <w:b/>
              </w:rPr>
            </w:pPr>
            <w:r w:rsidRPr="00AC756D">
              <w:rPr>
                <w:b/>
              </w:rPr>
              <w:lastRenderedPageBreak/>
              <w:t>ПРОЧИЕ УСЛОВИЯ</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w:t>
            </w:r>
            <w:proofErr w:type="gramStart"/>
            <w:r w:rsidRPr="00AC756D">
              <w:t>,</w:t>
            </w:r>
            <w:proofErr w:type="gramEnd"/>
            <w:r w:rsidRPr="00AC756D">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54</w:t>
            </w:r>
            <w:r w:rsidRPr="00AC756D">
              <w:rPr>
                <w:lang w:val="kk-KZ"/>
              </w:rPr>
              <w:t>.</w:t>
            </w:r>
            <w:r w:rsidRPr="00AC756D">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AC756D">
              <w:t>будет</w:t>
            </w:r>
            <w:proofErr w:type="gramEnd"/>
            <w:r w:rsidRPr="00AC756D">
              <w:t xml:space="preserve"> расторгнут ранее по основаниям, предусмотренным Договором и/или действующим законодательством.</w:t>
            </w:r>
          </w:p>
        </w:tc>
      </w:tr>
      <w:tr w:rsidR="004A1D38" w:rsidRPr="00AC756D" w:rsidTr="004A1D38">
        <w:trPr>
          <w:trHeight w:val="261"/>
        </w:trPr>
        <w:tc>
          <w:tcPr>
            <w:tcW w:w="9747" w:type="dxa"/>
            <w:shd w:val="clear" w:color="auto" w:fill="EDFFE7"/>
          </w:tcPr>
          <w:p w:rsidR="004A1D38" w:rsidRPr="00AC756D" w:rsidRDefault="004A1D38" w:rsidP="004A1D38">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Default="004A1D38" w:rsidP="004A1D38">
      <w:pPr>
        <w:pStyle w:val="a9"/>
        <w:spacing w:before="0" w:beforeAutospacing="0" w:after="0" w:afterAutospacing="0"/>
      </w:pPr>
    </w:p>
    <w:p w:rsidR="00E17268" w:rsidRDefault="00E17268" w:rsidP="004A1D38">
      <w:pPr>
        <w:pStyle w:val="a9"/>
        <w:spacing w:before="0" w:beforeAutospacing="0" w:after="0" w:afterAutospacing="0"/>
      </w:pPr>
    </w:p>
    <w:p w:rsidR="00E17268" w:rsidRDefault="00E17268" w:rsidP="004A1D38">
      <w:pPr>
        <w:pStyle w:val="a9"/>
        <w:spacing w:before="0" w:beforeAutospacing="0" w:after="0" w:afterAutospacing="0"/>
      </w:pPr>
    </w:p>
    <w:p w:rsidR="00E17268" w:rsidRDefault="00E17268" w:rsidP="004A1D38">
      <w:pPr>
        <w:pStyle w:val="a9"/>
        <w:spacing w:before="0" w:beforeAutospacing="0" w:after="0" w:afterAutospacing="0"/>
      </w:pPr>
    </w:p>
    <w:p w:rsidR="00E17268" w:rsidRDefault="00E17268" w:rsidP="004A1D38">
      <w:pPr>
        <w:pStyle w:val="a9"/>
        <w:spacing w:before="0" w:beforeAutospacing="0" w:after="0" w:afterAutospacing="0"/>
      </w:pPr>
    </w:p>
    <w:p w:rsidR="00E17268" w:rsidRDefault="00E17268" w:rsidP="004A1D38">
      <w:pPr>
        <w:pStyle w:val="a9"/>
        <w:spacing w:before="0" w:beforeAutospacing="0" w:after="0" w:afterAutospacing="0"/>
      </w:pPr>
    </w:p>
    <w:p w:rsidR="00E17268" w:rsidRDefault="00E17268" w:rsidP="004A1D38">
      <w:pPr>
        <w:pStyle w:val="a9"/>
        <w:spacing w:before="0" w:beforeAutospacing="0" w:after="0" w:afterAutospacing="0"/>
      </w:pPr>
    </w:p>
    <w:p w:rsidR="00E17268" w:rsidRDefault="00E17268" w:rsidP="004A1D38">
      <w:pPr>
        <w:pStyle w:val="a9"/>
        <w:spacing w:before="0" w:beforeAutospacing="0" w:after="0" w:afterAutospacing="0"/>
      </w:pPr>
    </w:p>
    <w:p w:rsidR="00E17268" w:rsidRDefault="00E17268" w:rsidP="004A1D38">
      <w:pPr>
        <w:pStyle w:val="a9"/>
        <w:spacing w:before="0" w:beforeAutospacing="0" w:after="0" w:afterAutospacing="0"/>
      </w:pPr>
    </w:p>
    <w:p w:rsidR="00E17268" w:rsidRDefault="00E17268" w:rsidP="004A1D38">
      <w:pPr>
        <w:pStyle w:val="a9"/>
        <w:spacing w:before="0" w:beforeAutospacing="0" w:after="0" w:afterAutospacing="0"/>
      </w:pPr>
    </w:p>
    <w:p w:rsidR="00E17268" w:rsidRDefault="00E17268" w:rsidP="004A1D38">
      <w:pPr>
        <w:pStyle w:val="a9"/>
        <w:spacing w:before="0" w:beforeAutospacing="0" w:after="0" w:afterAutospacing="0"/>
      </w:pPr>
    </w:p>
    <w:p w:rsidR="00E17268" w:rsidRPr="00AC756D" w:rsidRDefault="00E17268" w:rsidP="004A1D38">
      <w:pPr>
        <w:pStyle w:val="a9"/>
        <w:spacing w:before="0" w:beforeAutospacing="0" w:after="0" w:afterAutospacing="0"/>
      </w:pPr>
    </w:p>
    <w:p w:rsidR="004A1D38" w:rsidRPr="00AC756D" w:rsidRDefault="004A1D38" w:rsidP="004A1D38">
      <w:pPr>
        <w:pStyle w:val="a9"/>
        <w:spacing w:before="0" w:beforeAutospacing="0" w:after="0" w:afterAutospacing="0"/>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r w:rsidRPr="00AC756D">
        <w:lastRenderedPageBreak/>
        <w:t>Приложение 4</w:t>
      </w:r>
      <w:r w:rsidRPr="00AC756D">
        <w:br/>
        <w:t>к Тендерной документации</w:t>
      </w:r>
    </w:p>
    <w:p w:rsidR="004A1D38" w:rsidRPr="00AC756D" w:rsidRDefault="004A1D38" w:rsidP="004A1D38">
      <w:pPr>
        <w:pStyle w:val="a9"/>
        <w:spacing w:before="0" w:beforeAutospacing="0" w:after="0" w:afterAutospacing="0"/>
      </w:pPr>
      <w:r w:rsidRPr="00AC756D">
        <w:t> </w:t>
      </w:r>
      <w:proofErr w:type="gramStart"/>
      <w:r w:rsidRPr="00AC756D">
        <w:t>Кому) _________________________________</w:t>
      </w:r>
      <w:r w:rsidRPr="00AC756D">
        <w:br/>
        <w:t>(наименование заказчика, организатора закупа или единого дистрибьютора)</w:t>
      </w:r>
      <w:proofErr w:type="gramEnd"/>
    </w:p>
    <w:p w:rsidR="004A1D38" w:rsidRPr="00AC756D" w:rsidRDefault="004A1D38" w:rsidP="004A1D38">
      <w:pPr>
        <w:pStyle w:val="a9"/>
        <w:spacing w:before="0" w:beforeAutospacing="0" w:after="0" w:afterAutospacing="0"/>
      </w:pPr>
      <w:r w:rsidRPr="00AC756D">
        <w:t>(От кого) __________________________________</w:t>
      </w:r>
    </w:p>
    <w:p w:rsidR="004A1D38" w:rsidRPr="00AC756D" w:rsidRDefault="004A1D38" w:rsidP="004A1D38">
      <w:pPr>
        <w:pStyle w:val="a9"/>
        <w:spacing w:before="0" w:beforeAutospacing="0" w:after="0" w:afterAutospacing="0"/>
      </w:pPr>
      <w:r w:rsidRPr="00AC756D">
        <w:t>(наименование потенциального поставщика)</w:t>
      </w: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center"/>
      </w:pPr>
      <w:r w:rsidRPr="00AC756D">
        <w:rPr>
          <w:rStyle w:val="af7"/>
        </w:rPr>
        <w:t>Заявка на участие в тендере</w:t>
      </w:r>
      <w:r w:rsidRPr="00AC756D">
        <w:br/>
      </w:r>
      <w:r w:rsidRPr="00AC756D">
        <w:rPr>
          <w:rStyle w:val="af7"/>
        </w:rPr>
        <w:t>(для физических лиц, осуществляющих предпринимательскую деятельность и юридических лиц)</w:t>
      </w:r>
    </w:p>
    <w:p w:rsidR="004A1D38" w:rsidRPr="00AC756D" w:rsidRDefault="004A1D38" w:rsidP="004A1D38">
      <w:pPr>
        <w:pStyle w:val="a9"/>
        <w:spacing w:before="0" w:beforeAutospacing="0" w:after="0" w:afterAutospacing="0"/>
        <w:jc w:val="both"/>
      </w:pPr>
      <w:r w:rsidRPr="00AC756D">
        <w:t xml:space="preserve">Рассмотрев тендерную документацию по проведению </w:t>
      </w:r>
      <w:proofErr w:type="gramStart"/>
      <w:r w:rsidRPr="00AC756D">
        <w:t>тендера</w:t>
      </w:r>
      <w:proofErr w:type="gramEnd"/>
      <w:r w:rsidRPr="00AC756D">
        <w:t>/ объявление и </w:t>
      </w:r>
      <w:hyperlink r:id="rId12" w:anchor="z7" w:history="1">
        <w:r w:rsidRPr="00AC756D">
          <w:rPr>
            <w:rStyle w:val="ab"/>
          </w:rPr>
          <w:t>Правила</w:t>
        </w:r>
      </w:hyperlink>
      <w:r w:rsidRPr="00AC756D">
        <w:t xml:space="preserve"> организации и проведения закупа лекарственных средств, </w:t>
      </w:r>
      <w:r w:rsidR="0026291E">
        <w:t xml:space="preserve">медицинских изделий и </w:t>
      </w:r>
      <w:r w:rsidRPr="00AC756D">
        <w:t>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4A1D38" w:rsidRPr="00AC756D" w:rsidRDefault="004A1D38" w:rsidP="004A1D38">
      <w:pPr>
        <w:pStyle w:val="a9"/>
        <w:spacing w:before="0" w:beforeAutospacing="0" w:after="0" w:afterAutospacing="0"/>
        <w:jc w:val="both"/>
      </w:pPr>
      <w:r w:rsidRPr="00AC756D">
        <w:t xml:space="preserve">(название тендера) </w:t>
      </w:r>
    </w:p>
    <w:p w:rsidR="004A1D38" w:rsidRPr="00AC756D" w:rsidRDefault="004A1D38" w:rsidP="004A1D38">
      <w:pPr>
        <w:pStyle w:val="a9"/>
        <w:spacing w:before="0" w:beforeAutospacing="0" w:after="0" w:afterAutospacing="0"/>
        <w:jc w:val="both"/>
      </w:pPr>
      <w:proofErr w:type="gramStart"/>
      <w:r w:rsidRPr="00AC756D">
        <w:t>получение</w:t>
      </w:r>
      <w:proofErr w:type="gramEnd"/>
      <w:r w:rsidRPr="00AC756D">
        <w:t xml:space="preserve">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4A1D38" w:rsidRPr="00AC756D" w:rsidRDefault="004A1D38" w:rsidP="004A1D38">
      <w:pPr>
        <w:pStyle w:val="a9"/>
        <w:spacing w:before="0" w:beforeAutospacing="0" w:after="0" w:afterAutospacing="0"/>
        <w:jc w:val="both"/>
      </w:pPr>
      <w:r w:rsidRPr="00AC756D">
        <w:t xml:space="preserve">(наименование потенциального поставщика) </w:t>
      </w:r>
    </w:p>
    <w:p w:rsidR="004A1D38" w:rsidRPr="00AC756D" w:rsidRDefault="004A1D38" w:rsidP="004A1D38">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4A1D38" w:rsidRPr="00AC756D" w:rsidRDefault="004A1D38" w:rsidP="004A1D38">
      <w:pPr>
        <w:pStyle w:val="a9"/>
        <w:spacing w:before="0" w:beforeAutospacing="0" w:after="0" w:afterAutospacing="0"/>
        <w:jc w:val="both"/>
      </w:pPr>
      <w:r w:rsidRPr="00AC756D">
        <w:t>(подробное описание товаров, фармацевтических услуг)</w:t>
      </w:r>
    </w:p>
    <w:p w:rsidR="004A1D38" w:rsidRPr="00AC756D" w:rsidRDefault="004A1D38" w:rsidP="004A1D38">
      <w:pPr>
        <w:pStyle w:val="a9"/>
        <w:spacing w:before="0" w:beforeAutospacing="0" w:after="0" w:afterAutospacing="0"/>
        <w:jc w:val="both"/>
      </w:pPr>
      <w:r w:rsidRPr="00AC756D">
        <w:t xml:space="preserve">Настоящая тендерная заявка состоит </w:t>
      </w:r>
      <w:proofErr w:type="gramStart"/>
      <w:r w:rsidRPr="00AC756D">
        <w:t>из</w:t>
      </w:r>
      <w:proofErr w:type="gramEnd"/>
      <w:r w:rsidRPr="00AC756D">
        <w:t>:</w:t>
      </w:r>
    </w:p>
    <w:p w:rsidR="004A1D38" w:rsidRPr="00AC756D" w:rsidRDefault="004A1D38" w:rsidP="004A1D38">
      <w:pPr>
        <w:pStyle w:val="a9"/>
        <w:spacing w:before="0" w:beforeAutospacing="0" w:after="0" w:afterAutospacing="0"/>
        <w:jc w:val="both"/>
      </w:pPr>
      <w:r w:rsidRPr="00AC756D">
        <w:t>1. _____________________________________________</w:t>
      </w:r>
    </w:p>
    <w:p w:rsidR="004A1D38" w:rsidRPr="00AC756D" w:rsidRDefault="004A1D38" w:rsidP="004A1D38">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4A1D38" w:rsidRPr="00AC756D" w:rsidRDefault="004A1D38" w:rsidP="004A1D38">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4A1D38" w:rsidRPr="00AC756D" w:rsidRDefault="004A1D38" w:rsidP="004A1D38">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4A1D38" w:rsidRPr="00AC756D" w:rsidRDefault="004A1D38" w:rsidP="004A1D38">
      <w:pPr>
        <w:pStyle w:val="a9"/>
        <w:spacing w:before="0" w:beforeAutospacing="0" w:after="0" w:afterAutospacing="0"/>
        <w:jc w:val="both"/>
      </w:pPr>
      <w:proofErr w:type="gramStart"/>
      <w:r w:rsidRPr="00AC756D">
        <w:t>Имеющий</w:t>
      </w:r>
      <w:proofErr w:type="gramEnd"/>
      <w:r w:rsidRPr="00AC756D">
        <w:t xml:space="preserve">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pacing w:before="0" w:beforeAutospacing="0" w:after="0" w:afterAutospacing="0"/>
        <w:jc w:val="both"/>
      </w:pPr>
    </w:p>
    <w:p w:rsidR="004A1D38" w:rsidRDefault="004A1D38" w:rsidP="004A1D38">
      <w:pPr>
        <w:pStyle w:val="a9"/>
        <w:spacing w:before="0" w:beforeAutospacing="0" w:after="0" w:afterAutospacing="0"/>
        <w:jc w:val="both"/>
      </w:pPr>
    </w:p>
    <w:p w:rsidR="0026291E" w:rsidRDefault="0026291E" w:rsidP="004A1D38">
      <w:pPr>
        <w:pStyle w:val="a9"/>
        <w:spacing w:before="0" w:beforeAutospacing="0" w:after="0" w:afterAutospacing="0"/>
        <w:jc w:val="both"/>
      </w:pPr>
    </w:p>
    <w:p w:rsidR="0026291E" w:rsidRDefault="0026291E" w:rsidP="004A1D38">
      <w:pPr>
        <w:pStyle w:val="a9"/>
        <w:spacing w:before="0" w:beforeAutospacing="0" w:after="0" w:afterAutospacing="0"/>
        <w:jc w:val="both"/>
      </w:pPr>
    </w:p>
    <w:p w:rsidR="0026291E" w:rsidRDefault="0026291E" w:rsidP="004A1D38">
      <w:pPr>
        <w:pStyle w:val="a9"/>
        <w:spacing w:before="0" w:beforeAutospacing="0" w:after="0" w:afterAutospacing="0"/>
        <w:jc w:val="both"/>
      </w:pPr>
    </w:p>
    <w:p w:rsidR="0026291E" w:rsidRPr="00AC756D" w:rsidRDefault="0026291E"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center"/>
      </w:pPr>
      <w:r w:rsidRPr="00AC756D">
        <w:rPr>
          <w:rStyle w:val="af7"/>
        </w:rPr>
        <w:t>Банковская гарантия</w:t>
      </w:r>
    </w:p>
    <w:p w:rsidR="004A1D38" w:rsidRPr="00AC756D" w:rsidRDefault="004A1D38" w:rsidP="004A1D38">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4A1D38" w:rsidRPr="00AC756D" w:rsidRDefault="004A1D38" w:rsidP="004A1D38">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4A1D38" w:rsidRPr="00AC756D" w:rsidRDefault="004A1D38" w:rsidP="004A1D38">
      <w:pPr>
        <w:pStyle w:val="a9"/>
        <w:spacing w:before="0" w:beforeAutospacing="0" w:after="0" w:afterAutospacing="0"/>
        <w:jc w:val="center"/>
      </w:pPr>
    </w:p>
    <w:p w:rsidR="004A1D38" w:rsidRPr="00AC756D" w:rsidRDefault="004A1D38" w:rsidP="004A1D38">
      <w:pPr>
        <w:pStyle w:val="a9"/>
        <w:spacing w:before="0" w:beforeAutospacing="0" w:after="0" w:afterAutospacing="0"/>
        <w:jc w:val="center"/>
      </w:pPr>
      <w:r w:rsidRPr="00AC756D">
        <w:t>Гарантийное обязательство № ____</w:t>
      </w:r>
    </w:p>
    <w:p w:rsidR="004A1D38" w:rsidRPr="00AC756D" w:rsidRDefault="004A1D38" w:rsidP="004A1D38">
      <w:pPr>
        <w:pStyle w:val="a9"/>
        <w:spacing w:before="0" w:beforeAutospacing="0" w:after="0" w:afterAutospacing="0"/>
      </w:pPr>
      <w:r w:rsidRPr="00AC756D">
        <w:t>__________________                                                                   "____"  ___________ _____ г.</w:t>
      </w:r>
      <w:r w:rsidRPr="00AC756D">
        <w:br/>
        <w:t>(местонахождение)</w:t>
      </w: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r w:rsidRPr="00AC756D">
        <w:t>Мы были проинформированы, что __________________________________________</w:t>
      </w:r>
    </w:p>
    <w:p w:rsidR="004A1D38" w:rsidRPr="00AC756D" w:rsidRDefault="004A1D38" w:rsidP="004A1D38">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4A1D38" w:rsidRPr="00AC756D" w:rsidRDefault="004A1D38" w:rsidP="004A1D38">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AC756D">
        <w:t>.</w:t>
      </w:r>
      <w:proofErr w:type="gramEnd"/>
      <w:r w:rsidRPr="00AC756D">
        <w:br/>
        <w:t xml:space="preserve">               (</w:t>
      </w:r>
      <w:proofErr w:type="gramStart"/>
      <w:r w:rsidRPr="00AC756D">
        <w:t>н</w:t>
      </w:r>
      <w:proofErr w:type="gramEnd"/>
      <w:r w:rsidRPr="00AC756D">
        <w:t>аименование и объем товаров, работ и услуг) (прописью)</w:t>
      </w:r>
    </w:p>
    <w:p w:rsidR="004A1D38" w:rsidRPr="00AC756D" w:rsidRDefault="004A1D38" w:rsidP="004A1D38">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4A1D38" w:rsidRPr="00AC756D" w:rsidRDefault="004A1D38" w:rsidP="004A1D38">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4A1D38" w:rsidRPr="00AC756D" w:rsidRDefault="004A1D38" w:rsidP="004A1D38">
      <w:pPr>
        <w:pStyle w:val="a9"/>
        <w:spacing w:before="0" w:beforeAutospacing="0" w:after="0" w:afterAutospacing="0"/>
        <w:jc w:val="both"/>
      </w:pPr>
      <w:proofErr w:type="gramStart"/>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4A1D38" w:rsidRPr="00AC756D" w:rsidRDefault="004A1D38" w:rsidP="004A1D38">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A1D38" w:rsidRPr="00AC756D" w:rsidRDefault="004A1D38" w:rsidP="004A1D38">
      <w:pPr>
        <w:pStyle w:val="a9"/>
        <w:spacing w:before="0" w:beforeAutospacing="0" w:after="0" w:afterAutospacing="0"/>
        <w:jc w:val="both"/>
      </w:pPr>
      <w:r w:rsidRPr="00AC756D">
        <w:t>Подпись гаранта</w:t>
      </w:r>
    </w:p>
    <w:p w:rsidR="004A1D38" w:rsidRPr="00AC756D" w:rsidRDefault="004A1D38" w:rsidP="004A1D38">
      <w:pPr>
        <w:pStyle w:val="a9"/>
        <w:spacing w:before="0" w:beforeAutospacing="0" w:after="0" w:afterAutospacing="0"/>
        <w:jc w:val="both"/>
      </w:pPr>
      <w:r w:rsidRPr="00AC756D">
        <w:t>Дата и адрес</w:t>
      </w:r>
    </w:p>
    <w:p w:rsidR="004A1D38" w:rsidRPr="00AC756D" w:rsidRDefault="004A1D38" w:rsidP="004A1D38">
      <w:pPr>
        <w:pStyle w:val="a9"/>
        <w:spacing w:before="0" w:beforeAutospacing="0" w:after="0" w:afterAutospacing="0"/>
        <w:jc w:val="both"/>
      </w:pPr>
      <w:r w:rsidRPr="00AC756D">
        <w:t>Печать</w:t>
      </w:r>
      <w:r w:rsidRPr="00AC756D">
        <w:br/>
        <w:t>(при наличии)</w:t>
      </w: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4A1D38" w:rsidRPr="00AC756D" w:rsidRDefault="004A1D38" w:rsidP="004A1D38">
      <w:pPr>
        <w:pStyle w:val="a9"/>
        <w:spacing w:before="0" w:beforeAutospacing="0" w:after="0" w:afterAutospacing="0"/>
        <w:jc w:val="right"/>
        <w:rPr>
          <w:rStyle w:val="af7"/>
        </w:rPr>
      </w:pPr>
    </w:p>
    <w:p w:rsidR="004A1D38" w:rsidRPr="00AC756D" w:rsidRDefault="004A1D38" w:rsidP="004A1D38">
      <w:pPr>
        <w:pStyle w:val="a9"/>
        <w:spacing w:before="0" w:beforeAutospacing="0" w:after="0" w:afterAutospacing="0"/>
        <w:jc w:val="center"/>
      </w:pPr>
      <w:r w:rsidRPr="00AC756D">
        <w:rPr>
          <w:rStyle w:val="af7"/>
        </w:rPr>
        <w:t>Сведения о квалификации</w:t>
      </w:r>
    </w:p>
    <w:p w:rsidR="004A1D38" w:rsidRPr="00AC756D" w:rsidRDefault="004A1D38" w:rsidP="004A1D38">
      <w:pPr>
        <w:pStyle w:val="a9"/>
        <w:spacing w:before="0" w:beforeAutospacing="0" w:after="0" w:afterAutospacing="0"/>
        <w:jc w:val="both"/>
      </w:pPr>
      <w:r w:rsidRPr="00AC756D">
        <w:t> </w:t>
      </w:r>
    </w:p>
    <w:p w:rsidR="004A1D38" w:rsidRPr="00AC756D" w:rsidRDefault="004A1D38" w:rsidP="004A1D38">
      <w:pPr>
        <w:pStyle w:val="a9"/>
        <w:spacing w:before="0" w:beforeAutospacing="0" w:after="0" w:afterAutospacing="0"/>
      </w:pPr>
      <w:r w:rsidRPr="00AC756D">
        <w:t>Наименование тендера _____________________________________________________________</w:t>
      </w:r>
      <w:r w:rsidRPr="00AC756D">
        <w:br/>
      </w:r>
    </w:p>
    <w:p w:rsidR="004A1D38" w:rsidRPr="00AC756D" w:rsidRDefault="004A1D38" w:rsidP="004A1D38">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4A1D38" w:rsidRPr="00AC756D" w:rsidRDefault="004A1D38" w:rsidP="004A1D38">
      <w:pPr>
        <w:pStyle w:val="a9"/>
        <w:spacing w:before="0" w:beforeAutospacing="0" w:after="0" w:afterAutospacing="0"/>
        <w:jc w:val="both"/>
      </w:pPr>
      <w:r w:rsidRPr="00AC756D">
        <w:t> БИН/ИИН*/УНП** _____________________________________________</w:t>
      </w:r>
      <w:r w:rsidRPr="00AC756D">
        <w:br/>
        <w:t xml:space="preserve">2. </w:t>
      </w:r>
      <w:proofErr w:type="gramStart"/>
      <w:r w:rsidRPr="00AC756D">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Стоимость договора, тенге</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6</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bl>
    <w:p w:rsidR="004A1D38" w:rsidRPr="00AC756D" w:rsidRDefault="004A1D38" w:rsidP="004A1D38">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4A1D38" w:rsidRPr="00AC756D" w:rsidTr="004A1D38">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 Достоверность всех сведений о квалификации подтверждаю</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должность, фамилия, имя, отчество (при его наличии)</w:t>
            </w:r>
          </w:p>
        </w:tc>
      </w:tr>
      <w:tr w:rsidR="004A1D38" w:rsidRPr="00AC756D" w:rsidTr="004A1D38">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Печать (при наличии)</w:t>
            </w:r>
          </w:p>
        </w:tc>
      </w:tr>
      <w:tr w:rsidR="004A1D38" w:rsidRPr="00AC756D" w:rsidTr="004A1D38">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4A1D38" w:rsidRPr="00AC756D" w:rsidTr="004A1D38">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**УНП - учетный номер налогоплательщика.</w:t>
            </w:r>
          </w:p>
        </w:tc>
      </w:tr>
    </w:tbl>
    <w:p w:rsidR="004A1D38" w:rsidRPr="00AC756D" w:rsidRDefault="004A1D38" w:rsidP="004A1D38">
      <w:pPr>
        <w:pStyle w:val="a9"/>
        <w:spacing w:before="0" w:beforeAutospacing="0" w:after="0" w:afterAutospacing="0"/>
        <w:jc w:val="both"/>
      </w:pPr>
      <w:r w:rsidRPr="00AC756D">
        <w:t> </w:t>
      </w: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4A1D38" w:rsidRPr="00AC756D" w:rsidRDefault="004A1D38" w:rsidP="004A1D38">
      <w:pPr>
        <w:pStyle w:val="a9"/>
        <w:spacing w:before="0" w:beforeAutospacing="0" w:after="0" w:afterAutospacing="0"/>
        <w:jc w:val="center"/>
        <w:rPr>
          <w:rStyle w:val="af7"/>
        </w:rPr>
      </w:pPr>
    </w:p>
    <w:p w:rsidR="004A1D38" w:rsidRPr="00AC756D" w:rsidRDefault="004A1D38" w:rsidP="004A1D38">
      <w:pPr>
        <w:pStyle w:val="a9"/>
        <w:spacing w:before="0" w:beforeAutospacing="0" w:after="0" w:afterAutospacing="0"/>
        <w:jc w:val="center"/>
        <w:rPr>
          <w:rStyle w:val="af7"/>
        </w:rPr>
      </w:pPr>
      <w:r w:rsidRPr="00AC756D">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4A1D38" w:rsidRPr="00AC756D" w:rsidTr="004A1D38">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ind w:left="-2012" w:firstLine="2012"/>
              <w:jc w:val="both"/>
            </w:pPr>
            <w:r w:rsidRPr="00AC756D">
              <w:t>Стр.</w:t>
            </w:r>
          </w:p>
        </w:tc>
      </w:tr>
    </w:tbl>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r w:rsidRPr="00AC756D">
        <w:rPr>
          <w:sz w:val="24"/>
          <w:szCs w:val="24"/>
        </w:rPr>
        <w:t>Приложение 8</w:t>
      </w:r>
    </w:p>
    <w:p w:rsidR="004A1D38" w:rsidRPr="00AC756D" w:rsidRDefault="004A1D38" w:rsidP="004A1D38">
      <w:pPr>
        <w:pStyle w:val="a9"/>
        <w:spacing w:before="0" w:beforeAutospacing="0" w:after="0" w:afterAutospacing="0"/>
        <w:jc w:val="right"/>
      </w:pPr>
      <w:r w:rsidRPr="00AC756D">
        <w:t xml:space="preserve">к Тендерной документации </w:t>
      </w: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center"/>
        <w:rPr>
          <w:rStyle w:val="af7"/>
        </w:rPr>
      </w:pPr>
      <w:r w:rsidRPr="00AC756D">
        <w:rPr>
          <w:rStyle w:val="af7"/>
        </w:rPr>
        <w:t>Справка об отсутствии просроченной задолженности</w:t>
      </w:r>
    </w:p>
    <w:p w:rsidR="004A1D38" w:rsidRPr="00AC756D" w:rsidRDefault="004A1D38" w:rsidP="004A1D38">
      <w:pPr>
        <w:pStyle w:val="a9"/>
        <w:spacing w:before="0" w:beforeAutospacing="0" w:after="0" w:afterAutospacing="0"/>
        <w:jc w:val="center"/>
      </w:pPr>
    </w:p>
    <w:p w:rsidR="004A1D38" w:rsidRPr="00AC756D" w:rsidRDefault="004A1D38" w:rsidP="004A1D38">
      <w:pPr>
        <w:pStyle w:val="a9"/>
        <w:spacing w:before="0" w:beforeAutospacing="0" w:after="0" w:afterAutospacing="0"/>
        <w:jc w:val="both"/>
      </w:pPr>
      <w:proofErr w:type="gramStart"/>
      <w:r w:rsidRPr="00AC756D">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AC756D">
        <w:br/>
        <w:t>(указать полное наименование физического лица, ____________________________________________</w:t>
      </w:r>
      <w:r w:rsidRPr="00AC756D">
        <w:br/>
        <w:t>осуществляющего предпринимательскую деятельность, или юридического лица, телефон, адрес</w:t>
      </w:r>
      <w:proofErr w:type="gramEnd"/>
      <w:r w:rsidRPr="00AC756D">
        <w:t xml:space="preserve">, </w:t>
      </w:r>
      <w:proofErr w:type="gramStart"/>
      <w:r w:rsidRPr="00AC756D">
        <w:t xml:space="preserve">БИН/ ИИН*, БИК**), </w:t>
      </w:r>
      <w:proofErr w:type="spellStart"/>
      <w:r w:rsidRPr="00AC756D">
        <w:t>обслуживающегося</w:t>
      </w:r>
      <w:proofErr w:type="spellEnd"/>
      <w:r w:rsidRPr="00AC756D">
        <w:t xml:space="preserve"> в данном банке/филиале банка, выданной не ранее одного месяца предшествующего дате вскрытия конвертов.</w:t>
      </w:r>
      <w:proofErr w:type="gramEnd"/>
    </w:p>
    <w:p w:rsidR="004A1D38" w:rsidRPr="00AC756D" w:rsidRDefault="004A1D38" w:rsidP="004A1D38">
      <w:pPr>
        <w:pStyle w:val="ae"/>
        <w:jc w:val="both"/>
        <w:rPr>
          <w:rFonts w:ascii="Times New Roman" w:hAnsi="Times New Roman"/>
          <w:sz w:val="24"/>
          <w:szCs w:val="24"/>
        </w:rPr>
      </w:pPr>
      <w:r w:rsidRPr="00AC756D">
        <w:rPr>
          <w:rFonts w:ascii="Times New Roman" w:hAnsi="Times New Roman"/>
          <w:sz w:val="24"/>
          <w:szCs w:val="24"/>
        </w:rPr>
        <w:t>Дата</w:t>
      </w:r>
    </w:p>
    <w:p w:rsidR="004A1D38" w:rsidRPr="00AC756D" w:rsidRDefault="004A1D38" w:rsidP="004A1D38">
      <w:pPr>
        <w:pStyle w:val="ae"/>
        <w:jc w:val="both"/>
        <w:rPr>
          <w:rFonts w:ascii="Times New Roman" w:hAnsi="Times New Roman"/>
          <w:sz w:val="24"/>
          <w:szCs w:val="24"/>
        </w:rPr>
      </w:pPr>
      <w:r w:rsidRPr="00AC756D">
        <w:rPr>
          <w:rFonts w:ascii="Times New Roman" w:hAnsi="Times New Roman"/>
          <w:sz w:val="24"/>
          <w:szCs w:val="24"/>
        </w:rPr>
        <w:t>Подпись   (Печать при наличии)</w:t>
      </w:r>
    </w:p>
    <w:p w:rsidR="004A1D38" w:rsidRPr="00AC756D" w:rsidRDefault="004A1D38" w:rsidP="004A1D38">
      <w:pPr>
        <w:pStyle w:val="a9"/>
        <w:spacing w:before="0" w:beforeAutospacing="0" w:after="0" w:afterAutospacing="0"/>
        <w:jc w:val="both"/>
      </w:pPr>
      <w:r w:rsidRPr="00AC756D">
        <w:t>*БИН/ИИН - бизнес идентификационный номер/индивидуальный идентификационный номер;</w:t>
      </w:r>
      <w:r w:rsidRPr="00AC756D">
        <w:br/>
        <w:t>**БИК - банковский идентификационный код.</w:t>
      </w: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right"/>
      </w:pPr>
      <w:r w:rsidRPr="00AC756D">
        <w:lastRenderedPageBreak/>
        <w:t>Приложение 9</w:t>
      </w:r>
      <w:r w:rsidRPr="00AC756D">
        <w:br/>
        <w:t xml:space="preserve">к Тендерной документации </w:t>
      </w: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center"/>
        <w:rPr>
          <w:rStyle w:val="af7"/>
        </w:rPr>
      </w:pPr>
      <w:r w:rsidRPr="00AC756D">
        <w:rPr>
          <w:rStyle w:val="af7"/>
        </w:rPr>
        <w:t>Таблица цен потенциального поставщика </w:t>
      </w:r>
    </w:p>
    <w:p w:rsidR="004A1D38" w:rsidRPr="00AC756D" w:rsidRDefault="004A1D38" w:rsidP="004A1D38">
      <w:pPr>
        <w:pStyle w:val="a9"/>
        <w:spacing w:before="0" w:beforeAutospacing="0" w:after="0" w:afterAutospacing="0"/>
        <w:jc w:val="center"/>
      </w:pPr>
      <w:r w:rsidRPr="00AC756D">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наименование товаров</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3</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pPr>
            <w:r w:rsidRPr="00AC756D">
              <w:t xml:space="preserve">Цена ________ за единицу </w:t>
            </w:r>
            <w:proofErr w:type="gramStart"/>
            <w:r w:rsidRPr="00AC756D">
              <w:t>в</w:t>
            </w:r>
            <w:proofErr w:type="gramEnd"/>
            <w:r w:rsidRPr="00AC756D">
              <w:t xml:space="preserve"> ____ </w:t>
            </w:r>
            <w:proofErr w:type="gramStart"/>
            <w:r w:rsidRPr="00AC756D">
              <w:t>на</w:t>
            </w:r>
            <w:proofErr w:type="gramEnd"/>
            <w:r w:rsidRPr="00AC756D">
              <w:t xml:space="preserve">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pPr>
            <w:r w:rsidRPr="00AC756D">
              <w:t>Всего цена = стр.5 х стр.6,</w:t>
            </w:r>
            <w:r w:rsidRPr="00AC756D">
              <w:br/>
            </w:r>
            <w:proofErr w:type="gramStart"/>
            <w:r w:rsidRPr="00AC756D">
              <w:t>в</w:t>
            </w:r>
            <w:proofErr w:type="gramEnd"/>
            <w:r w:rsidRPr="00AC756D">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pPr>
            <w:r w:rsidRPr="00AC756D">
              <w:t xml:space="preserve">Общая цена, </w:t>
            </w:r>
            <w:proofErr w:type="gramStart"/>
            <w:r w:rsidRPr="00AC756D">
              <w:t>в</w:t>
            </w:r>
            <w:proofErr w:type="gramEnd"/>
            <w:r w:rsidRPr="00AC756D">
              <w:t xml:space="preserve"> ________ </w:t>
            </w:r>
            <w:proofErr w:type="gramStart"/>
            <w:r w:rsidRPr="00AC756D">
              <w:t>на</w:t>
            </w:r>
            <w:proofErr w:type="gramEnd"/>
            <w:r w:rsidRPr="00AC756D">
              <w:t xml:space="preserve">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bl>
    <w:p w:rsidR="004A1D38" w:rsidRPr="00AC756D" w:rsidRDefault="004A1D38" w:rsidP="004A1D38">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4A1D38" w:rsidRPr="00AC756D" w:rsidRDefault="004A1D38" w:rsidP="004A1D38">
      <w:pPr>
        <w:pStyle w:val="a9"/>
        <w:spacing w:before="0" w:beforeAutospacing="0" w:after="0" w:afterAutospacing="0"/>
        <w:jc w:val="both"/>
      </w:pPr>
      <w:r w:rsidRPr="00AC756D">
        <w:t> Печать</w:t>
      </w:r>
      <w:r w:rsidRPr="00AC756D">
        <w:br/>
        <w:t>(при наличии)</w:t>
      </w:r>
    </w:p>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r w:rsidRPr="00AC756D">
        <w:t>Приложение 10</w:t>
      </w:r>
      <w:r w:rsidRPr="00AC756D">
        <w:br/>
        <w:t xml:space="preserve">к Тендерной документации </w:t>
      </w:r>
    </w:p>
    <w:p w:rsidR="004A1D38" w:rsidRPr="00AC756D" w:rsidRDefault="004A1D38" w:rsidP="004A1D38"/>
    <w:p w:rsidR="004A1D38" w:rsidRPr="00AC756D" w:rsidRDefault="004A1D38" w:rsidP="004A1D38">
      <w:pPr>
        <w:shd w:val="clear" w:color="auto" w:fill="FFFFFF"/>
        <w:tabs>
          <w:tab w:val="left" w:pos="0"/>
        </w:tabs>
        <w:suppressAutoHyphens w:val="0"/>
        <w:jc w:val="center"/>
        <w:textAlignment w:val="baseline"/>
        <w:rPr>
          <w:b/>
          <w:bCs/>
          <w:spacing w:val="2"/>
          <w:sz w:val="22"/>
          <w:szCs w:val="22"/>
          <w:bdr w:val="none" w:sz="0" w:space="0" w:color="auto" w:frame="1"/>
        </w:rPr>
      </w:pPr>
    </w:p>
    <w:p w:rsidR="004A1D38" w:rsidRPr="00AC756D" w:rsidRDefault="004A1D38" w:rsidP="004A1D38">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4A1D38" w:rsidRPr="00AC756D" w:rsidRDefault="004A1D38" w:rsidP="004A1D38">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w:t>
      </w:r>
      <w:proofErr w:type="gramStart"/>
      <w:r w:rsidRPr="00AC756D">
        <w:rPr>
          <w:b/>
          <w:bCs/>
          <w:spacing w:val="2"/>
          <w:sz w:val="22"/>
          <w:szCs w:val="22"/>
          <w:bdr w:val="none" w:sz="0" w:space="0" w:color="auto" w:frame="1"/>
        </w:rPr>
        <w:t>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roofErr w:type="gramEnd"/>
      <w:r w:rsidRPr="00AC756D">
        <w:rPr>
          <w:b/>
          <w:bCs/>
          <w:spacing w:val="2"/>
          <w:sz w:val="22"/>
          <w:szCs w:val="22"/>
          <w:bdr w:val="none" w:sz="0" w:space="0" w:color="auto" w:frame="1"/>
        </w:rPr>
        <w:t>)</w:t>
      </w:r>
    </w:p>
    <w:p w:rsidR="004A1D38" w:rsidRPr="00AC756D" w:rsidRDefault="004A1D38" w:rsidP="004A1D38">
      <w:pPr>
        <w:shd w:val="clear" w:color="auto" w:fill="FFFFFF"/>
        <w:tabs>
          <w:tab w:val="left" w:pos="0"/>
        </w:tabs>
        <w:suppressAutoHyphens w:val="0"/>
        <w:textAlignment w:val="baseline"/>
        <w:rPr>
          <w:spacing w:val="2"/>
          <w:sz w:val="22"/>
          <w:szCs w:val="22"/>
        </w:rPr>
      </w:pPr>
    </w:p>
    <w:p w:rsidR="004A1D38" w:rsidRPr="00AC756D" w:rsidRDefault="004A1D38" w:rsidP="004A1D38">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4A1D38" w:rsidRPr="00AC756D" w:rsidRDefault="004A1D38" w:rsidP="004A1D38">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4A1D38" w:rsidRPr="00AC756D" w:rsidRDefault="004A1D38" w:rsidP="004A1D38">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4A1D38" w:rsidRPr="00AC756D" w:rsidRDefault="004A1D38" w:rsidP="004A1D38">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4A1D38" w:rsidRPr="00AC756D" w:rsidRDefault="004A1D38" w:rsidP="004A1D38">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4A1D38" w:rsidRPr="00AC756D" w:rsidRDefault="004A1D38" w:rsidP="004A1D38">
      <w:pPr>
        <w:shd w:val="clear" w:color="auto" w:fill="FFFFFF"/>
        <w:tabs>
          <w:tab w:val="left" w:pos="0"/>
        </w:tabs>
        <w:suppressAutoHyphens w:val="0"/>
        <w:textAlignment w:val="baseline"/>
        <w:rPr>
          <w:spacing w:val="2"/>
          <w:sz w:val="22"/>
          <w:szCs w:val="22"/>
        </w:rPr>
      </w:pPr>
      <w:r w:rsidRPr="00AC756D">
        <w:rPr>
          <w:spacing w:val="2"/>
          <w:sz w:val="22"/>
          <w:szCs w:val="22"/>
        </w:rPr>
        <w:t xml:space="preserve">_______________________                                          «___»___________ _____ </w:t>
      </w:r>
      <w:proofErr w:type="gramStart"/>
      <w:r w:rsidRPr="00AC756D">
        <w:rPr>
          <w:spacing w:val="2"/>
          <w:sz w:val="22"/>
          <w:szCs w:val="22"/>
        </w:rPr>
        <w:t>г</w:t>
      </w:r>
      <w:proofErr w:type="gramEnd"/>
      <w:r w:rsidRPr="00AC756D">
        <w:rPr>
          <w:spacing w:val="2"/>
          <w:sz w:val="22"/>
          <w:szCs w:val="22"/>
        </w:rPr>
        <w:t>.</w:t>
      </w:r>
    </w:p>
    <w:p w:rsidR="004A1D38" w:rsidRPr="00AC756D" w:rsidRDefault="004A1D38" w:rsidP="004A1D38">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4A1D38" w:rsidRPr="00AC756D" w:rsidRDefault="004A1D38" w:rsidP="004A1D38">
      <w:pPr>
        <w:shd w:val="clear" w:color="auto" w:fill="FFFFFF"/>
        <w:tabs>
          <w:tab w:val="left" w:pos="0"/>
        </w:tabs>
        <w:suppressAutoHyphens w:val="0"/>
        <w:textAlignment w:val="baseline"/>
        <w:rPr>
          <w:spacing w:val="2"/>
          <w:sz w:val="22"/>
          <w:szCs w:val="22"/>
        </w:rPr>
      </w:pPr>
    </w:p>
    <w:p w:rsidR="004A1D38" w:rsidRPr="00AC756D" w:rsidRDefault="004A1D38" w:rsidP="004A1D38">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4A1D38" w:rsidRPr="00AC756D" w:rsidRDefault="004A1D38" w:rsidP="004A1D38">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w:t>
      </w:r>
      <w:proofErr w:type="gramStart"/>
      <w:r w:rsidRPr="00AC756D">
        <w:rPr>
          <w:spacing w:val="2"/>
          <w:sz w:val="22"/>
          <w:szCs w:val="22"/>
        </w:rPr>
        <w:t>л(</w:t>
      </w:r>
      <w:proofErr w:type="spellStart"/>
      <w:proofErr w:type="gramEnd"/>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4A1D38" w:rsidRPr="00AC756D" w:rsidRDefault="004A1D38" w:rsidP="004A1D38">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4A1D38" w:rsidRPr="00AC756D" w:rsidRDefault="004A1D38" w:rsidP="004A1D38">
      <w:pPr>
        <w:shd w:val="clear" w:color="auto" w:fill="FFFFFF"/>
        <w:tabs>
          <w:tab w:val="left" w:pos="0"/>
        </w:tabs>
        <w:suppressAutoHyphens w:val="0"/>
        <w:jc w:val="both"/>
        <w:textAlignment w:val="baseline"/>
        <w:rPr>
          <w:spacing w:val="2"/>
          <w:sz w:val="22"/>
          <w:szCs w:val="22"/>
        </w:rPr>
      </w:pPr>
      <w:proofErr w:type="gramStart"/>
      <w:r w:rsidRPr="00AC756D">
        <w:rPr>
          <w:spacing w:val="2"/>
          <w:sz w:val="22"/>
          <w:szCs w:val="22"/>
        </w:rPr>
        <w:t xml:space="preserve">Вашего письменного требования на оплату, по основаниям, предусмотренным пунктами 98, 282, 472 </w:t>
      </w:r>
      <w:r>
        <w:rPr>
          <w:spacing w:val="2"/>
          <w:sz w:val="22"/>
          <w:szCs w:val="22"/>
        </w:rPr>
        <w:t xml:space="preserve">с </w:t>
      </w:r>
      <w:r w:rsidRPr="00AC756D">
        <w:rPr>
          <w:sz w:val="24"/>
          <w:szCs w:val="24"/>
        </w:rPr>
        <w:t>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4A1D38" w:rsidRPr="00AC756D" w:rsidRDefault="004A1D38" w:rsidP="004A1D38">
      <w:pPr>
        <w:shd w:val="clear" w:color="auto" w:fill="FFFFFF"/>
        <w:tabs>
          <w:tab w:val="left" w:pos="0"/>
        </w:tabs>
        <w:suppressAutoHyphens w:val="0"/>
        <w:jc w:val="both"/>
        <w:textAlignment w:val="baseline"/>
        <w:rPr>
          <w:spacing w:val="2"/>
          <w:sz w:val="22"/>
          <w:szCs w:val="22"/>
        </w:rPr>
      </w:pPr>
    </w:p>
    <w:p w:rsidR="004A1D38" w:rsidRPr="00AC756D" w:rsidRDefault="004A1D38" w:rsidP="004A1D38">
      <w:pPr>
        <w:shd w:val="clear" w:color="auto" w:fill="FFFFFF"/>
        <w:tabs>
          <w:tab w:val="left" w:pos="0"/>
        </w:tabs>
        <w:suppressAutoHyphens w:val="0"/>
        <w:jc w:val="both"/>
        <w:textAlignment w:val="baseline"/>
        <w:rPr>
          <w:spacing w:val="2"/>
          <w:sz w:val="22"/>
          <w:szCs w:val="22"/>
        </w:rPr>
      </w:pP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4A1D38" w:rsidRPr="00AC756D" w:rsidRDefault="004A1D38" w:rsidP="004A1D38">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4A1D38" w:rsidRPr="00AC756D" w:rsidRDefault="004A1D38" w:rsidP="004A1D38"/>
    <w:p w:rsidR="004A1D38" w:rsidRPr="00AC756D" w:rsidRDefault="004A1D38" w:rsidP="004A1D38"/>
    <w:p w:rsidR="004A1D38" w:rsidRDefault="004A1D38"/>
    <w:sectPr w:rsidR="004A1D38" w:rsidSect="004A1D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12" w:rsidRDefault="00CD1F12">
      <w:r>
        <w:separator/>
      </w:r>
    </w:p>
  </w:endnote>
  <w:endnote w:type="continuationSeparator" w:id="0">
    <w:p w:rsidR="00CD1F12" w:rsidRDefault="00CD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06644"/>
      <w:docPartObj>
        <w:docPartGallery w:val="Page Numbers (Bottom of Page)"/>
        <w:docPartUnique/>
      </w:docPartObj>
    </w:sdtPr>
    <w:sdtContent>
      <w:sdt>
        <w:sdtPr>
          <w:id w:val="-1769616900"/>
          <w:docPartObj>
            <w:docPartGallery w:val="Page Numbers (Top of Page)"/>
            <w:docPartUnique/>
          </w:docPartObj>
        </w:sdtPr>
        <w:sdtContent>
          <w:p w:rsidR="00CD1F12" w:rsidRDefault="00CD1F12">
            <w:pPr>
              <w:pStyle w:val="af8"/>
              <w:jc w:val="right"/>
            </w:pPr>
            <w:r>
              <w:t xml:space="preserve">Страница </w:t>
            </w:r>
            <w:r>
              <w:rPr>
                <w:b/>
                <w:bCs/>
                <w:sz w:val="24"/>
                <w:szCs w:val="24"/>
              </w:rPr>
              <w:fldChar w:fldCharType="begin"/>
            </w:r>
            <w:r>
              <w:rPr>
                <w:b/>
                <w:bCs/>
              </w:rPr>
              <w:instrText>PAGE</w:instrText>
            </w:r>
            <w:r>
              <w:rPr>
                <w:b/>
                <w:bCs/>
                <w:sz w:val="24"/>
                <w:szCs w:val="24"/>
              </w:rPr>
              <w:fldChar w:fldCharType="separate"/>
            </w:r>
            <w:r w:rsidR="005A0C7C">
              <w:rPr>
                <w:b/>
                <w:bCs/>
                <w:noProof/>
              </w:rPr>
              <w:t>25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A0C7C">
              <w:rPr>
                <w:b/>
                <w:bCs/>
                <w:noProof/>
              </w:rPr>
              <w:t>36</w:t>
            </w:r>
            <w:r>
              <w:rPr>
                <w:b/>
                <w:bCs/>
                <w:sz w:val="24"/>
                <w:szCs w:val="24"/>
              </w:rPr>
              <w:fldChar w:fldCharType="end"/>
            </w:r>
          </w:p>
        </w:sdtContent>
      </w:sdt>
    </w:sdtContent>
  </w:sdt>
  <w:p w:rsidR="00CD1F12" w:rsidRPr="00112234" w:rsidRDefault="00CD1F12" w:rsidP="004A1D38">
    <w:pPr>
      <w:pStyle w:val="af8"/>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12" w:rsidRDefault="00CD1F12">
      <w:r>
        <w:separator/>
      </w:r>
    </w:p>
  </w:footnote>
  <w:footnote w:type="continuationSeparator" w:id="0">
    <w:p w:rsidR="00CD1F12" w:rsidRDefault="00CD1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5"/>
  </w:num>
  <w:num w:numId="10">
    <w:abstractNumId w:val="2"/>
  </w:num>
  <w:num w:numId="11">
    <w:abstractNumId w:val="12"/>
  </w:num>
  <w:num w:numId="12">
    <w:abstractNumId w:val="3"/>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38"/>
    <w:rsid w:val="00007EE3"/>
    <w:rsid w:val="00040E2A"/>
    <w:rsid w:val="00061545"/>
    <w:rsid w:val="00194BBE"/>
    <w:rsid w:val="001A1025"/>
    <w:rsid w:val="001F0C9D"/>
    <w:rsid w:val="001F61FE"/>
    <w:rsid w:val="002436E7"/>
    <w:rsid w:val="0026291E"/>
    <w:rsid w:val="002D4EAB"/>
    <w:rsid w:val="0031105C"/>
    <w:rsid w:val="00324097"/>
    <w:rsid w:val="003973F7"/>
    <w:rsid w:val="003B7B82"/>
    <w:rsid w:val="003F41A3"/>
    <w:rsid w:val="004425E2"/>
    <w:rsid w:val="004A1D38"/>
    <w:rsid w:val="004B141C"/>
    <w:rsid w:val="005574AD"/>
    <w:rsid w:val="005A0C7C"/>
    <w:rsid w:val="005C7716"/>
    <w:rsid w:val="00673072"/>
    <w:rsid w:val="007078B5"/>
    <w:rsid w:val="007927C4"/>
    <w:rsid w:val="00840BEC"/>
    <w:rsid w:val="00844929"/>
    <w:rsid w:val="008560C0"/>
    <w:rsid w:val="00865107"/>
    <w:rsid w:val="008A3AAA"/>
    <w:rsid w:val="008C3D77"/>
    <w:rsid w:val="00903480"/>
    <w:rsid w:val="00A67FDF"/>
    <w:rsid w:val="00A74181"/>
    <w:rsid w:val="00A941DE"/>
    <w:rsid w:val="00AF4AF9"/>
    <w:rsid w:val="00C1582E"/>
    <w:rsid w:val="00C63B8F"/>
    <w:rsid w:val="00C933E4"/>
    <w:rsid w:val="00CD1F12"/>
    <w:rsid w:val="00CE1C86"/>
    <w:rsid w:val="00CF6F0A"/>
    <w:rsid w:val="00E008DC"/>
    <w:rsid w:val="00E17268"/>
    <w:rsid w:val="00E3540A"/>
    <w:rsid w:val="00E35FF1"/>
    <w:rsid w:val="00F76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38"/>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1D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1D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4A1D38"/>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D3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4A1D38"/>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4A1D38"/>
    <w:rPr>
      <w:rFonts w:ascii="Times New Roman" w:eastAsia="Times New Roman" w:hAnsi="Times New Roman" w:cs="Times New Roman"/>
      <w:b/>
      <w:bCs/>
      <w:sz w:val="27"/>
      <w:szCs w:val="27"/>
      <w:lang w:eastAsia="ru-RU"/>
    </w:rPr>
  </w:style>
  <w:style w:type="paragraph" w:styleId="a3">
    <w:name w:val="Body Text"/>
    <w:basedOn w:val="a"/>
    <w:link w:val="a4"/>
    <w:rsid w:val="004A1D38"/>
    <w:pPr>
      <w:tabs>
        <w:tab w:val="left" w:pos="0"/>
      </w:tabs>
      <w:jc w:val="both"/>
    </w:pPr>
    <w:rPr>
      <w:sz w:val="28"/>
    </w:rPr>
  </w:style>
  <w:style w:type="character" w:customStyle="1" w:styleId="a4">
    <w:name w:val="Основной текст Знак"/>
    <w:basedOn w:val="a0"/>
    <w:link w:val="a3"/>
    <w:rsid w:val="004A1D38"/>
    <w:rPr>
      <w:rFonts w:ascii="Times New Roman" w:eastAsia="Times New Roman" w:hAnsi="Times New Roman" w:cs="Times New Roman"/>
      <w:sz w:val="28"/>
      <w:szCs w:val="20"/>
      <w:lang w:eastAsia="ru-RU"/>
    </w:rPr>
  </w:style>
  <w:style w:type="paragraph" w:customStyle="1" w:styleId="11">
    <w:name w:val="Обычный1"/>
    <w:rsid w:val="004A1D38"/>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4A1D38"/>
    <w:pPr>
      <w:ind w:firstLine="283"/>
      <w:jc w:val="both"/>
    </w:pPr>
    <w:rPr>
      <w:sz w:val="24"/>
    </w:rPr>
  </w:style>
  <w:style w:type="character" w:customStyle="1" w:styleId="a6">
    <w:name w:val="Основной текст с отступом Знак"/>
    <w:basedOn w:val="a0"/>
    <w:link w:val="a5"/>
    <w:rsid w:val="004A1D38"/>
    <w:rPr>
      <w:rFonts w:ascii="Times New Roman" w:eastAsia="Times New Roman" w:hAnsi="Times New Roman" w:cs="Times New Roman"/>
      <w:sz w:val="24"/>
      <w:szCs w:val="20"/>
      <w:lang w:eastAsia="ru-RU"/>
    </w:rPr>
  </w:style>
  <w:style w:type="paragraph" w:customStyle="1" w:styleId="WW-3">
    <w:name w:val="WW-Основной текст 3"/>
    <w:basedOn w:val="a"/>
    <w:rsid w:val="004A1D38"/>
    <w:pPr>
      <w:tabs>
        <w:tab w:val="left" w:pos="284"/>
        <w:tab w:val="left" w:pos="709"/>
      </w:tabs>
      <w:jc w:val="both"/>
    </w:pPr>
    <w:rPr>
      <w:sz w:val="24"/>
    </w:rPr>
  </w:style>
  <w:style w:type="paragraph" w:customStyle="1" w:styleId="31">
    <w:name w:val="Основной текст с отступом 31"/>
    <w:basedOn w:val="a"/>
    <w:rsid w:val="004A1D38"/>
    <w:pPr>
      <w:ind w:firstLine="720"/>
    </w:pPr>
    <w:rPr>
      <w:sz w:val="28"/>
    </w:rPr>
  </w:style>
  <w:style w:type="paragraph" w:customStyle="1" w:styleId="Iauiue">
    <w:name w:val="Iau?iue"/>
    <w:rsid w:val="004A1D38"/>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4A1D38"/>
    <w:pPr>
      <w:tabs>
        <w:tab w:val="center" w:pos="4677"/>
        <w:tab w:val="right" w:pos="9355"/>
      </w:tabs>
    </w:pPr>
  </w:style>
  <w:style w:type="character" w:customStyle="1" w:styleId="a8">
    <w:name w:val="Верхний колонтитул Знак"/>
    <w:basedOn w:val="a0"/>
    <w:link w:val="a7"/>
    <w:rsid w:val="004A1D38"/>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4A1D38"/>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4A1D38"/>
    <w:rPr>
      <w:rFonts w:ascii="Times New Roman" w:eastAsia="Times New Roman" w:hAnsi="Times New Roman" w:cs="Times New Roman"/>
      <w:sz w:val="24"/>
      <w:szCs w:val="24"/>
      <w:lang w:eastAsia="ru-RU"/>
    </w:rPr>
  </w:style>
  <w:style w:type="character" w:customStyle="1" w:styleId="s1">
    <w:name w:val="s1"/>
    <w:rsid w:val="004A1D38"/>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4A1D38"/>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4A1D38"/>
    <w:rPr>
      <w:rFonts w:ascii="Times New Roman" w:hAnsi="Times New Roman" w:cs="Times New Roman" w:hint="default"/>
      <w:color w:val="333399"/>
      <w:u w:val="single"/>
    </w:rPr>
  </w:style>
  <w:style w:type="character" w:customStyle="1" w:styleId="s6">
    <w:name w:val="s6"/>
    <w:rsid w:val="004A1D38"/>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4A1D38"/>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4A1D38"/>
    <w:pPr>
      <w:suppressAutoHyphens w:val="0"/>
      <w:spacing w:after="160" w:line="240" w:lineRule="exact"/>
    </w:pPr>
    <w:rPr>
      <w:sz w:val="28"/>
      <w:lang w:val="en-US" w:eastAsia="en-US"/>
    </w:rPr>
  </w:style>
  <w:style w:type="paragraph" w:styleId="ae">
    <w:name w:val="No Spacing"/>
    <w:link w:val="af"/>
    <w:uiPriority w:val="1"/>
    <w:qFormat/>
    <w:rsid w:val="004A1D38"/>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4A1D38"/>
    <w:rPr>
      <w:rFonts w:ascii="Calibri" w:eastAsia="Times New Roman" w:hAnsi="Calibri" w:cs="Times New Roman"/>
      <w:lang w:eastAsia="ru-RU"/>
    </w:rPr>
  </w:style>
  <w:style w:type="paragraph" w:styleId="af0">
    <w:name w:val="Balloon Text"/>
    <w:basedOn w:val="a"/>
    <w:link w:val="af1"/>
    <w:rsid w:val="004A1D38"/>
    <w:rPr>
      <w:rFonts w:ascii="Tahoma" w:hAnsi="Tahoma"/>
      <w:sz w:val="16"/>
      <w:szCs w:val="16"/>
    </w:rPr>
  </w:style>
  <w:style w:type="character" w:customStyle="1" w:styleId="af1">
    <w:name w:val="Текст выноски Знак"/>
    <w:basedOn w:val="a0"/>
    <w:link w:val="af0"/>
    <w:rsid w:val="004A1D38"/>
    <w:rPr>
      <w:rFonts w:ascii="Tahoma" w:eastAsia="Times New Roman" w:hAnsi="Tahoma" w:cs="Times New Roman"/>
      <w:sz w:val="16"/>
      <w:szCs w:val="16"/>
      <w:lang w:eastAsia="ru-RU"/>
    </w:rPr>
  </w:style>
  <w:style w:type="character" w:customStyle="1" w:styleId="s3">
    <w:name w:val="s3"/>
    <w:rsid w:val="004A1D38"/>
    <w:rPr>
      <w:rFonts w:ascii="Times New Roman" w:hAnsi="Times New Roman" w:cs="Times New Roman" w:hint="default"/>
      <w:i/>
      <w:iCs/>
      <w:color w:val="FF0000"/>
    </w:rPr>
  </w:style>
  <w:style w:type="character" w:customStyle="1" w:styleId="s9">
    <w:name w:val="s9"/>
    <w:rsid w:val="004A1D38"/>
    <w:rPr>
      <w:rFonts w:ascii="Times New Roman" w:hAnsi="Times New Roman" w:cs="Times New Roman" w:hint="default"/>
      <w:i/>
      <w:iCs/>
      <w:color w:val="333399"/>
      <w:u w:val="single"/>
    </w:rPr>
  </w:style>
  <w:style w:type="paragraph" w:customStyle="1" w:styleId="12">
    <w:name w:val="Обычный (веб)1"/>
    <w:basedOn w:val="a"/>
    <w:rsid w:val="004A1D38"/>
    <w:pPr>
      <w:spacing w:before="100" w:after="100"/>
    </w:pPr>
    <w:rPr>
      <w:sz w:val="24"/>
      <w:szCs w:val="24"/>
      <w:lang w:eastAsia="ar-SA"/>
    </w:rPr>
  </w:style>
  <w:style w:type="paragraph" w:customStyle="1" w:styleId="311">
    <w:name w:val="Основной текст с отступом 311"/>
    <w:basedOn w:val="a"/>
    <w:rsid w:val="004A1D38"/>
    <w:pPr>
      <w:spacing w:after="120"/>
      <w:ind w:left="283"/>
    </w:pPr>
    <w:rPr>
      <w:sz w:val="16"/>
      <w:szCs w:val="16"/>
      <w:lang w:eastAsia="ar-SA"/>
    </w:rPr>
  </w:style>
  <w:style w:type="paragraph" w:customStyle="1" w:styleId="af2">
    <w:name w:val="Статья"/>
    <w:basedOn w:val="a"/>
    <w:link w:val="af3"/>
    <w:rsid w:val="004A1D38"/>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4A1D38"/>
    <w:rPr>
      <w:rFonts w:ascii="Arial" w:eastAsia="Times New Roman" w:hAnsi="Arial" w:cs="Arial"/>
      <w:sz w:val="24"/>
      <w:szCs w:val="24"/>
      <w:lang w:eastAsia="ru-RU"/>
    </w:rPr>
  </w:style>
  <w:style w:type="paragraph" w:customStyle="1" w:styleId="j16">
    <w:name w:val="j16"/>
    <w:basedOn w:val="a"/>
    <w:rsid w:val="004A1D38"/>
    <w:pPr>
      <w:suppressAutoHyphens w:val="0"/>
      <w:spacing w:before="100" w:beforeAutospacing="1" w:after="100" w:afterAutospacing="1"/>
    </w:pPr>
    <w:rPr>
      <w:sz w:val="24"/>
      <w:szCs w:val="24"/>
    </w:rPr>
  </w:style>
  <w:style w:type="paragraph" w:customStyle="1" w:styleId="j13">
    <w:name w:val="j13"/>
    <w:basedOn w:val="a"/>
    <w:rsid w:val="004A1D38"/>
    <w:pPr>
      <w:suppressAutoHyphens w:val="0"/>
      <w:spacing w:before="100" w:beforeAutospacing="1" w:after="100" w:afterAutospacing="1"/>
    </w:pPr>
    <w:rPr>
      <w:sz w:val="24"/>
      <w:szCs w:val="24"/>
    </w:rPr>
  </w:style>
  <w:style w:type="character" w:styleId="af4">
    <w:name w:val="FollowedHyperlink"/>
    <w:basedOn w:val="a0"/>
    <w:uiPriority w:val="99"/>
    <w:unhideWhenUsed/>
    <w:rsid w:val="004A1D38"/>
    <w:rPr>
      <w:color w:val="800080"/>
      <w:u w:val="single"/>
    </w:rPr>
  </w:style>
  <w:style w:type="paragraph" w:customStyle="1" w:styleId="xl66">
    <w:name w:val="xl66"/>
    <w:basedOn w:val="a"/>
    <w:rsid w:val="004A1D38"/>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4A1D38"/>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4A1D38"/>
    <w:pPr>
      <w:suppressAutoHyphens w:val="0"/>
      <w:spacing w:before="100" w:beforeAutospacing="1" w:after="100" w:afterAutospacing="1"/>
      <w:textAlignment w:val="center"/>
    </w:pPr>
    <w:rPr>
      <w:sz w:val="28"/>
      <w:szCs w:val="28"/>
    </w:rPr>
  </w:style>
  <w:style w:type="paragraph" w:customStyle="1" w:styleId="xl69">
    <w:name w:val="xl69"/>
    <w:basedOn w:val="a"/>
    <w:rsid w:val="004A1D38"/>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4A1D38"/>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4A1D38"/>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4A1D38"/>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4A1D38"/>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4A1D38"/>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4A1D38"/>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4A1D3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4A1D38"/>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4A1D3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4A1D3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4A1D3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4A1D38"/>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4A1D38"/>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4A1D38"/>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4A1D38"/>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4A1D38"/>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4A1D38"/>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4A1D38"/>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4A1D3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4A1D38"/>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4A1D38"/>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4A1D38"/>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4A1D38"/>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4A1D38"/>
  </w:style>
  <w:style w:type="character" w:styleId="af7">
    <w:name w:val="Strong"/>
    <w:basedOn w:val="a0"/>
    <w:uiPriority w:val="22"/>
    <w:qFormat/>
    <w:rsid w:val="004A1D38"/>
    <w:rPr>
      <w:b/>
      <w:bCs/>
    </w:rPr>
  </w:style>
  <w:style w:type="paragraph" w:styleId="af8">
    <w:name w:val="footer"/>
    <w:basedOn w:val="a"/>
    <w:link w:val="af9"/>
    <w:uiPriority w:val="99"/>
    <w:unhideWhenUsed/>
    <w:rsid w:val="004A1D38"/>
    <w:pPr>
      <w:tabs>
        <w:tab w:val="center" w:pos="4677"/>
        <w:tab w:val="right" w:pos="9355"/>
      </w:tabs>
    </w:pPr>
  </w:style>
  <w:style w:type="character" w:customStyle="1" w:styleId="af9">
    <w:name w:val="Нижний колонтитул Знак"/>
    <w:basedOn w:val="a0"/>
    <w:link w:val="af8"/>
    <w:uiPriority w:val="99"/>
    <w:rsid w:val="004A1D38"/>
    <w:rPr>
      <w:rFonts w:ascii="Times New Roman" w:eastAsia="Times New Roman" w:hAnsi="Times New Roman" w:cs="Times New Roman"/>
      <w:sz w:val="20"/>
      <w:szCs w:val="20"/>
      <w:lang w:eastAsia="ru-RU"/>
    </w:rPr>
  </w:style>
  <w:style w:type="character" w:customStyle="1" w:styleId="afa">
    <w:name w:val="a"/>
    <w:rsid w:val="004A1D38"/>
    <w:rPr>
      <w:color w:val="333399"/>
      <w:u w:val="single"/>
    </w:rPr>
  </w:style>
  <w:style w:type="paragraph" w:customStyle="1" w:styleId="Default">
    <w:name w:val="Default"/>
    <w:rsid w:val="004A1D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4A1D38"/>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4A1D38"/>
  </w:style>
  <w:style w:type="character" w:customStyle="1" w:styleId="afd">
    <w:name w:val="Тема примечания Знак"/>
    <w:basedOn w:val="afb"/>
    <w:link w:val="afe"/>
    <w:uiPriority w:val="99"/>
    <w:semiHidden/>
    <w:rsid w:val="004A1D38"/>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4A1D38"/>
    <w:rPr>
      <w:b/>
      <w:bCs/>
    </w:rPr>
  </w:style>
  <w:style w:type="character" w:customStyle="1" w:styleId="13">
    <w:name w:val="Тема примечания Знак1"/>
    <w:basedOn w:val="afb"/>
    <w:uiPriority w:val="99"/>
    <w:semiHidden/>
    <w:rsid w:val="004A1D38"/>
    <w:rPr>
      <w:rFonts w:ascii="Times New Roman" w:eastAsia="Times New Roman" w:hAnsi="Times New Roman" w:cs="Times New Roman"/>
      <w:b/>
      <w:bCs/>
      <w:sz w:val="20"/>
      <w:szCs w:val="20"/>
      <w:lang w:eastAsia="ru-RU"/>
    </w:rPr>
  </w:style>
  <w:style w:type="character" w:customStyle="1" w:styleId="s3mailrucssattributepostfix">
    <w:name w:val="s3_mailru_css_attribute_postfix"/>
    <w:basedOn w:val="a0"/>
    <w:rsid w:val="004A1D38"/>
  </w:style>
  <w:style w:type="character" w:customStyle="1" w:styleId="apple-style-span">
    <w:name w:val="apple-style-span"/>
    <w:qFormat/>
    <w:rsid w:val="004A1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38"/>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1D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1D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4A1D38"/>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D3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4A1D38"/>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4A1D38"/>
    <w:rPr>
      <w:rFonts w:ascii="Times New Roman" w:eastAsia="Times New Roman" w:hAnsi="Times New Roman" w:cs="Times New Roman"/>
      <w:b/>
      <w:bCs/>
      <w:sz w:val="27"/>
      <w:szCs w:val="27"/>
      <w:lang w:eastAsia="ru-RU"/>
    </w:rPr>
  </w:style>
  <w:style w:type="paragraph" w:styleId="a3">
    <w:name w:val="Body Text"/>
    <w:basedOn w:val="a"/>
    <w:link w:val="a4"/>
    <w:rsid w:val="004A1D38"/>
    <w:pPr>
      <w:tabs>
        <w:tab w:val="left" w:pos="0"/>
      </w:tabs>
      <w:jc w:val="both"/>
    </w:pPr>
    <w:rPr>
      <w:sz w:val="28"/>
    </w:rPr>
  </w:style>
  <w:style w:type="character" w:customStyle="1" w:styleId="a4">
    <w:name w:val="Основной текст Знак"/>
    <w:basedOn w:val="a0"/>
    <w:link w:val="a3"/>
    <w:rsid w:val="004A1D38"/>
    <w:rPr>
      <w:rFonts w:ascii="Times New Roman" w:eastAsia="Times New Roman" w:hAnsi="Times New Roman" w:cs="Times New Roman"/>
      <w:sz w:val="28"/>
      <w:szCs w:val="20"/>
      <w:lang w:eastAsia="ru-RU"/>
    </w:rPr>
  </w:style>
  <w:style w:type="paragraph" w:customStyle="1" w:styleId="11">
    <w:name w:val="Обычный1"/>
    <w:rsid w:val="004A1D38"/>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4A1D38"/>
    <w:pPr>
      <w:ind w:firstLine="283"/>
      <w:jc w:val="both"/>
    </w:pPr>
    <w:rPr>
      <w:sz w:val="24"/>
    </w:rPr>
  </w:style>
  <w:style w:type="character" w:customStyle="1" w:styleId="a6">
    <w:name w:val="Основной текст с отступом Знак"/>
    <w:basedOn w:val="a0"/>
    <w:link w:val="a5"/>
    <w:rsid w:val="004A1D38"/>
    <w:rPr>
      <w:rFonts w:ascii="Times New Roman" w:eastAsia="Times New Roman" w:hAnsi="Times New Roman" w:cs="Times New Roman"/>
      <w:sz w:val="24"/>
      <w:szCs w:val="20"/>
      <w:lang w:eastAsia="ru-RU"/>
    </w:rPr>
  </w:style>
  <w:style w:type="paragraph" w:customStyle="1" w:styleId="WW-3">
    <w:name w:val="WW-Основной текст 3"/>
    <w:basedOn w:val="a"/>
    <w:rsid w:val="004A1D38"/>
    <w:pPr>
      <w:tabs>
        <w:tab w:val="left" w:pos="284"/>
        <w:tab w:val="left" w:pos="709"/>
      </w:tabs>
      <w:jc w:val="both"/>
    </w:pPr>
    <w:rPr>
      <w:sz w:val="24"/>
    </w:rPr>
  </w:style>
  <w:style w:type="paragraph" w:customStyle="1" w:styleId="31">
    <w:name w:val="Основной текст с отступом 31"/>
    <w:basedOn w:val="a"/>
    <w:rsid w:val="004A1D38"/>
    <w:pPr>
      <w:ind w:firstLine="720"/>
    </w:pPr>
    <w:rPr>
      <w:sz w:val="28"/>
    </w:rPr>
  </w:style>
  <w:style w:type="paragraph" w:customStyle="1" w:styleId="Iauiue">
    <w:name w:val="Iau?iue"/>
    <w:rsid w:val="004A1D38"/>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4A1D38"/>
    <w:pPr>
      <w:tabs>
        <w:tab w:val="center" w:pos="4677"/>
        <w:tab w:val="right" w:pos="9355"/>
      </w:tabs>
    </w:pPr>
  </w:style>
  <w:style w:type="character" w:customStyle="1" w:styleId="a8">
    <w:name w:val="Верхний колонтитул Знак"/>
    <w:basedOn w:val="a0"/>
    <w:link w:val="a7"/>
    <w:rsid w:val="004A1D38"/>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4A1D38"/>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4A1D38"/>
    <w:rPr>
      <w:rFonts w:ascii="Times New Roman" w:eastAsia="Times New Roman" w:hAnsi="Times New Roman" w:cs="Times New Roman"/>
      <w:sz w:val="24"/>
      <w:szCs w:val="24"/>
      <w:lang w:eastAsia="ru-RU"/>
    </w:rPr>
  </w:style>
  <w:style w:type="character" w:customStyle="1" w:styleId="s1">
    <w:name w:val="s1"/>
    <w:rsid w:val="004A1D38"/>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4A1D38"/>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4A1D38"/>
    <w:rPr>
      <w:rFonts w:ascii="Times New Roman" w:hAnsi="Times New Roman" w:cs="Times New Roman" w:hint="default"/>
      <w:color w:val="333399"/>
      <w:u w:val="single"/>
    </w:rPr>
  </w:style>
  <w:style w:type="character" w:customStyle="1" w:styleId="s6">
    <w:name w:val="s6"/>
    <w:rsid w:val="004A1D38"/>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4A1D38"/>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4A1D38"/>
    <w:pPr>
      <w:suppressAutoHyphens w:val="0"/>
      <w:spacing w:after="160" w:line="240" w:lineRule="exact"/>
    </w:pPr>
    <w:rPr>
      <w:sz w:val="28"/>
      <w:lang w:val="en-US" w:eastAsia="en-US"/>
    </w:rPr>
  </w:style>
  <w:style w:type="paragraph" w:styleId="ae">
    <w:name w:val="No Spacing"/>
    <w:link w:val="af"/>
    <w:uiPriority w:val="1"/>
    <w:qFormat/>
    <w:rsid w:val="004A1D38"/>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4A1D38"/>
    <w:rPr>
      <w:rFonts w:ascii="Calibri" w:eastAsia="Times New Roman" w:hAnsi="Calibri" w:cs="Times New Roman"/>
      <w:lang w:eastAsia="ru-RU"/>
    </w:rPr>
  </w:style>
  <w:style w:type="paragraph" w:styleId="af0">
    <w:name w:val="Balloon Text"/>
    <w:basedOn w:val="a"/>
    <w:link w:val="af1"/>
    <w:rsid w:val="004A1D38"/>
    <w:rPr>
      <w:rFonts w:ascii="Tahoma" w:hAnsi="Tahoma"/>
      <w:sz w:val="16"/>
      <w:szCs w:val="16"/>
    </w:rPr>
  </w:style>
  <w:style w:type="character" w:customStyle="1" w:styleId="af1">
    <w:name w:val="Текст выноски Знак"/>
    <w:basedOn w:val="a0"/>
    <w:link w:val="af0"/>
    <w:rsid w:val="004A1D38"/>
    <w:rPr>
      <w:rFonts w:ascii="Tahoma" w:eastAsia="Times New Roman" w:hAnsi="Tahoma" w:cs="Times New Roman"/>
      <w:sz w:val="16"/>
      <w:szCs w:val="16"/>
      <w:lang w:eastAsia="ru-RU"/>
    </w:rPr>
  </w:style>
  <w:style w:type="character" w:customStyle="1" w:styleId="s3">
    <w:name w:val="s3"/>
    <w:rsid w:val="004A1D38"/>
    <w:rPr>
      <w:rFonts w:ascii="Times New Roman" w:hAnsi="Times New Roman" w:cs="Times New Roman" w:hint="default"/>
      <w:i/>
      <w:iCs/>
      <w:color w:val="FF0000"/>
    </w:rPr>
  </w:style>
  <w:style w:type="character" w:customStyle="1" w:styleId="s9">
    <w:name w:val="s9"/>
    <w:rsid w:val="004A1D38"/>
    <w:rPr>
      <w:rFonts w:ascii="Times New Roman" w:hAnsi="Times New Roman" w:cs="Times New Roman" w:hint="default"/>
      <w:i/>
      <w:iCs/>
      <w:color w:val="333399"/>
      <w:u w:val="single"/>
    </w:rPr>
  </w:style>
  <w:style w:type="paragraph" w:customStyle="1" w:styleId="12">
    <w:name w:val="Обычный (веб)1"/>
    <w:basedOn w:val="a"/>
    <w:rsid w:val="004A1D38"/>
    <w:pPr>
      <w:spacing w:before="100" w:after="100"/>
    </w:pPr>
    <w:rPr>
      <w:sz w:val="24"/>
      <w:szCs w:val="24"/>
      <w:lang w:eastAsia="ar-SA"/>
    </w:rPr>
  </w:style>
  <w:style w:type="paragraph" w:customStyle="1" w:styleId="311">
    <w:name w:val="Основной текст с отступом 311"/>
    <w:basedOn w:val="a"/>
    <w:rsid w:val="004A1D38"/>
    <w:pPr>
      <w:spacing w:after="120"/>
      <w:ind w:left="283"/>
    </w:pPr>
    <w:rPr>
      <w:sz w:val="16"/>
      <w:szCs w:val="16"/>
      <w:lang w:eastAsia="ar-SA"/>
    </w:rPr>
  </w:style>
  <w:style w:type="paragraph" w:customStyle="1" w:styleId="af2">
    <w:name w:val="Статья"/>
    <w:basedOn w:val="a"/>
    <w:link w:val="af3"/>
    <w:rsid w:val="004A1D38"/>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4A1D38"/>
    <w:rPr>
      <w:rFonts w:ascii="Arial" w:eastAsia="Times New Roman" w:hAnsi="Arial" w:cs="Arial"/>
      <w:sz w:val="24"/>
      <w:szCs w:val="24"/>
      <w:lang w:eastAsia="ru-RU"/>
    </w:rPr>
  </w:style>
  <w:style w:type="paragraph" w:customStyle="1" w:styleId="j16">
    <w:name w:val="j16"/>
    <w:basedOn w:val="a"/>
    <w:rsid w:val="004A1D38"/>
    <w:pPr>
      <w:suppressAutoHyphens w:val="0"/>
      <w:spacing w:before="100" w:beforeAutospacing="1" w:after="100" w:afterAutospacing="1"/>
    </w:pPr>
    <w:rPr>
      <w:sz w:val="24"/>
      <w:szCs w:val="24"/>
    </w:rPr>
  </w:style>
  <w:style w:type="paragraph" w:customStyle="1" w:styleId="j13">
    <w:name w:val="j13"/>
    <w:basedOn w:val="a"/>
    <w:rsid w:val="004A1D38"/>
    <w:pPr>
      <w:suppressAutoHyphens w:val="0"/>
      <w:spacing w:before="100" w:beforeAutospacing="1" w:after="100" w:afterAutospacing="1"/>
    </w:pPr>
    <w:rPr>
      <w:sz w:val="24"/>
      <w:szCs w:val="24"/>
    </w:rPr>
  </w:style>
  <w:style w:type="character" w:styleId="af4">
    <w:name w:val="FollowedHyperlink"/>
    <w:basedOn w:val="a0"/>
    <w:uiPriority w:val="99"/>
    <w:unhideWhenUsed/>
    <w:rsid w:val="004A1D38"/>
    <w:rPr>
      <w:color w:val="800080"/>
      <w:u w:val="single"/>
    </w:rPr>
  </w:style>
  <w:style w:type="paragraph" w:customStyle="1" w:styleId="xl66">
    <w:name w:val="xl66"/>
    <w:basedOn w:val="a"/>
    <w:rsid w:val="004A1D38"/>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4A1D38"/>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4A1D38"/>
    <w:pPr>
      <w:suppressAutoHyphens w:val="0"/>
      <w:spacing w:before="100" w:beforeAutospacing="1" w:after="100" w:afterAutospacing="1"/>
      <w:textAlignment w:val="center"/>
    </w:pPr>
    <w:rPr>
      <w:sz w:val="28"/>
      <w:szCs w:val="28"/>
    </w:rPr>
  </w:style>
  <w:style w:type="paragraph" w:customStyle="1" w:styleId="xl69">
    <w:name w:val="xl69"/>
    <w:basedOn w:val="a"/>
    <w:rsid w:val="004A1D38"/>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4A1D38"/>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4A1D38"/>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4A1D38"/>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4A1D38"/>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4A1D38"/>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4A1D38"/>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4A1D3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4A1D38"/>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4A1D3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4A1D3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4A1D3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4A1D38"/>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4A1D38"/>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4A1D38"/>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4A1D38"/>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4A1D38"/>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4A1D38"/>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4A1D38"/>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4A1D3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4A1D38"/>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4A1D38"/>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4A1D38"/>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4A1D38"/>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4A1D38"/>
  </w:style>
  <w:style w:type="character" w:styleId="af7">
    <w:name w:val="Strong"/>
    <w:basedOn w:val="a0"/>
    <w:uiPriority w:val="22"/>
    <w:qFormat/>
    <w:rsid w:val="004A1D38"/>
    <w:rPr>
      <w:b/>
      <w:bCs/>
    </w:rPr>
  </w:style>
  <w:style w:type="paragraph" w:styleId="af8">
    <w:name w:val="footer"/>
    <w:basedOn w:val="a"/>
    <w:link w:val="af9"/>
    <w:uiPriority w:val="99"/>
    <w:unhideWhenUsed/>
    <w:rsid w:val="004A1D38"/>
    <w:pPr>
      <w:tabs>
        <w:tab w:val="center" w:pos="4677"/>
        <w:tab w:val="right" w:pos="9355"/>
      </w:tabs>
    </w:pPr>
  </w:style>
  <w:style w:type="character" w:customStyle="1" w:styleId="af9">
    <w:name w:val="Нижний колонтитул Знак"/>
    <w:basedOn w:val="a0"/>
    <w:link w:val="af8"/>
    <w:uiPriority w:val="99"/>
    <w:rsid w:val="004A1D38"/>
    <w:rPr>
      <w:rFonts w:ascii="Times New Roman" w:eastAsia="Times New Roman" w:hAnsi="Times New Roman" w:cs="Times New Roman"/>
      <w:sz w:val="20"/>
      <w:szCs w:val="20"/>
      <w:lang w:eastAsia="ru-RU"/>
    </w:rPr>
  </w:style>
  <w:style w:type="character" w:customStyle="1" w:styleId="afa">
    <w:name w:val="a"/>
    <w:rsid w:val="004A1D38"/>
    <w:rPr>
      <w:color w:val="333399"/>
      <w:u w:val="single"/>
    </w:rPr>
  </w:style>
  <w:style w:type="paragraph" w:customStyle="1" w:styleId="Default">
    <w:name w:val="Default"/>
    <w:rsid w:val="004A1D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4A1D38"/>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4A1D38"/>
  </w:style>
  <w:style w:type="character" w:customStyle="1" w:styleId="afd">
    <w:name w:val="Тема примечания Знак"/>
    <w:basedOn w:val="afb"/>
    <w:link w:val="afe"/>
    <w:uiPriority w:val="99"/>
    <w:semiHidden/>
    <w:rsid w:val="004A1D38"/>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4A1D38"/>
    <w:rPr>
      <w:b/>
      <w:bCs/>
    </w:rPr>
  </w:style>
  <w:style w:type="character" w:customStyle="1" w:styleId="13">
    <w:name w:val="Тема примечания Знак1"/>
    <w:basedOn w:val="afb"/>
    <w:uiPriority w:val="99"/>
    <w:semiHidden/>
    <w:rsid w:val="004A1D38"/>
    <w:rPr>
      <w:rFonts w:ascii="Times New Roman" w:eastAsia="Times New Roman" w:hAnsi="Times New Roman" w:cs="Times New Roman"/>
      <w:b/>
      <w:bCs/>
      <w:sz w:val="20"/>
      <w:szCs w:val="20"/>
      <w:lang w:eastAsia="ru-RU"/>
    </w:rPr>
  </w:style>
  <w:style w:type="character" w:customStyle="1" w:styleId="s3mailrucssattributepostfix">
    <w:name w:val="s3_mailru_css_attribute_postfix"/>
    <w:basedOn w:val="a0"/>
    <w:rsid w:val="004A1D38"/>
  </w:style>
  <w:style w:type="character" w:customStyle="1" w:styleId="apple-style-span">
    <w:name w:val="apple-style-span"/>
    <w:qFormat/>
    <w:rsid w:val="004A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2412">
      <w:bodyDiv w:val="1"/>
      <w:marLeft w:val="0"/>
      <w:marRight w:val="0"/>
      <w:marTop w:val="0"/>
      <w:marBottom w:val="0"/>
      <w:divBdr>
        <w:top w:val="none" w:sz="0" w:space="0" w:color="auto"/>
        <w:left w:val="none" w:sz="0" w:space="0" w:color="auto"/>
        <w:bottom w:val="none" w:sz="0" w:space="0" w:color="auto"/>
        <w:right w:val="none" w:sz="0" w:space="0" w:color="auto"/>
      </w:divBdr>
    </w:div>
    <w:div w:id="686372259">
      <w:bodyDiv w:val="1"/>
      <w:marLeft w:val="0"/>
      <w:marRight w:val="0"/>
      <w:marTop w:val="0"/>
      <w:marBottom w:val="0"/>
      <w:divBdr>
        <w:top w:val="none" w:sz="0" w:space="0" w:color="auto"/>
        <w:left w:val="none" w:sz="0" w:space="0" w:color="auto"/>
        <w:bottom w:val="none" w:sz="0" w:space="0" w:color="auto"/>
        <w:right w:val="none" w:sz="0" w:space="0" w:color="auto"/>
      </w:divBdr>
    </w:div>
    <w:div w:id="17865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rus/docs/K090000193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36</Pages>
  <Words>13520</Words>
  <Characters>77064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2020-03-16T12:41:00Z</dcterms:created>
  <dcterms:modified xsi:type="dcterms:W3CDTF">2020-03-27T10:00:00Z</dcterms:modified>
</cp:coreProperties>
</file>