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Pr>
          <w:rFonts w:ascii="Times New Roman" w:hAnsi="Times New Roman"/>
          <w:b/>
          <w:sz w:val="24"/>
          <w:szCs w:val="24"/>
        </w:rPr>
        <w:t>Финансовый директор</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НАО «Казахский национальный медицинский университет имени </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Pr="00DF2E6E">
        <w:rPr>
          <w:rFonts w:ascii="Times New Roman" w:hAnsi="Times New Roman"/>
          <w:b/>
          <w:sz w:val="24"/>
          <w:szCs w:val="24"/>
        </w:rPr>
        <w:t>»</w:t>
      </w:r>
    </w:p>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Pr>
          <w:rFonts w:ascii="Times New Roman" w:hAnsi="Times New Roman"/>
          <w:b/>
          <w:sz w:val="24"/>
          <w:szCs w:val="24"/>
        </w:rPr>
        <w:t xml:space="preserve"> </w:t>
      </w:r>
      <w:proofErr w:type="spellStart"/>
      <w:r>
        <w:rPr>
          <w:rFonts w:ascii="Times New Roman" w:hAnsi="Times New Roman"/>
          <w:b/>
          <w:sz w:val="24"/>
          <w:szCs w:val="24"/>
        </w:rPr>
        <w:t>Утегенов</w:t>
      </w:r>
      <w:proofErr w:type="spellEnd"/>
      <w:r>
        <w:rPr>
          <w:rFonts w:ascii="Times New Roman" w:hAnsi="Times New Roman"/>
          <w:b/>
          <w:sz w:val="24"/>
          <w:szCs w:val="24"/>
        </w:rPr>
        <w:t xml:space="preserve"> А.К.</w:t>
      </w:r>
    </w:p>
    <w:p w:rsidR="003223D5" w:rsidRPr="00237998" w:rsidRDefault="003223D5" w:rsidP="003223D5">
      <w:pPr>
        <w:pStyle w:val="ae"/>
        <w:ind w:left="5580"/>
        <w:jc w:val="right"/>
        <w:rPr>
          <w:rFonts w:ascii="Times New Roman" w:hAnsi="Times New Roman"/>
          <w:b/>
          <w:sz w:val="24"/>
          <w:szCs w:val="24"/>
          <w:lang w:val="kk-KZ"/>
        </w:rPr>
      </w:pPr>
    </w:p>
    <w:p w:rsidR="003223D5" w:rsidRPr="00DF2E6E" w:rsidRDefault="003223D5" w:rsidP="003223D5">
      <w:pPr>
        <w:pStyle w:val="ae"/>
        <w:jc w:val="right"/>
        <w:rPr>
          <w:rFonts w:ascii="Times New Roman" w:hAnsi="Times New Roman"/>
          <w:b/>
          <w:sz w:val="24"/>
          <w:szCs w:val="24"/>
        </w:rPr>
      </w:pPr>
      <w:r w:rsidRPr="001032F8">
        <w:rPr>
          <w:rFonts w:ascii="Times New Roman" w:hAnsi="Times New Roman"/>
          <w:b/>
          <w:sz w:val="24"/>
          <w:szCs w:val="24"/>
        </w:rPr>
        <w:t>Приказ №</w:t>
      </w:r>
      <w:r w:rsidR="0052298A">
        <w:rPr>
          <w:rFonts w:ascii="Times New Roman" w:hAnsi="Times New Roman"/>
          <w:b/>
          <w:sz w:val="24"/>
          <w:szCs w:val="24"/>
        </w:rPr>
        <w:t xml:space="preserve"> 130</w:t>
      </w:r>
      <w:r w:rsidRPr="001032F8">
        <w:rPr>
          <w:rFonts w:ascii="Times New Roman" w:hAnsi="Times New Roman"/>
          <w:b/>
          <w:sz w:val="24"/>
          <w:szCs w:val="24"/>
        </w:rPr>
        <w:t xml:space="preserve"> от «</w:t>
      </w:r>
      <w:r w:rsidR="0052298A">
        <w:rPr>
          <w:rFonts w:ascii="Times New Roman" w:hAnsi="Times New Roman"/>
          <w:b/>
          <w:sz w:val="24"/>
          <w:szCs w:val="24"/>
        </w:rPr>
        <w:t>26</w:t>
      </w:r>
      <w:r w:rsidRPr="001032F8">
        <w:rPr>
          <w:rFonts w:ascii="Times New Roman" w:hAnsi="Times New Roman"/>
          <w:b/>
          <w:sz w:val="24"/>
          <w:szCs w:val="24"/>
        </w:rPr>
        <w:t>»</w:t>
      </w:r>
      <w:r w:rsidR="0052298A">
        <w:rPr>
          <w:rFonts w:ascii="Times New Roman" w:hAnsi="Times New Roman"/>
          <w:b/>
          <w:sz w:val="24"/>
          <w:szCs w:val="24"/>
        </w:rPr>
        <w:t xml:space="preserve"> марта </w:t>
      </w:r>
      <w:r w:rsidRPr="001032F8">
        <w:rPr>
          <w:rFonts w:ascii="Times New Roman" w:hAnsi="Times New Roman"/>
          <w:b/>
          <w:sz w:val="24"/>
          <w:szCs w:val="24"/>
        </w:rPr>
        <w:t>20</w:t>
      </w:r>
      <w:r w:rsidR="00120D0D" w:rsidRPr="001032F8">
        <w:rPr>
          <w:rFonts w:ascii="Times New Roman" w:hAnsi="Times New Roman"/>
          <w:b/>
          <w:sz w:val="24"/>
          <w:szCs w:val="24"/>
        </w:rPr>
        <w:t>2</w:t>
      </w:r>
      <w:r w:rsidR="00237998" w:rsidRPr="001032F8">
        <w:rPr>
          <w:rFonts w:ascii="Times New Roman" w:hAnsi="Times New Roman"/>
          <w:b/>
          <w:sz w:val="24"/>
          <w:szCs w:val="24"/>
        </w:rPr>
        <w:t>1</w:t>
      </w:r>
      <w:r w:rsidRPr="001032F8">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3223D5" w:rsidRPr="00DF2E6E" w:rsidRDefault="004579B0" w:rsidP="003223D5">
      <w:pPr>
        <w:ind w:left="1069"/>
        <w:jc w:val="center"/>
        <w:rPr>
          <w:b/>
          <w:bCs/>
          <w:sz w:val="24"/>
          <w:szCs w:val="24"/>
        </w:rPr>
      </w:pPr>
      <w:r>
        <w:rPr>
          <w:b/>
          <w:sz w:val="24"/>
          <w:szCs w:val="24"/>
        </w:rPr>
        <w:t xml:space="preserve">по </w:t>
      </w:r>
      <w:r w:rsidRPr="004579B0">
        <w:rPr>
          <w:b/>
          <w:bCs/>
          <w:sz w:val="24"/>
          <w:szCs w:val="24"/>
        </w:rPr>
        <w:t xml:space="preserve">закупке </w:t>
      </w:r>
      <w:r w:rsidRPr="004579B0">
        <w:rPr>
          <w:b/>
          <w:bCs/>
          <w:sz w:val="24"/>
          <w:szCs w:val="24"/>
          <w:lang w:val="kk-KZ"/>
        </w:rPr>
        <w:t xml:space="preserve">расходных материалов к </w:t>
      </w:r>
      <w:r w:rsidRPr="004579B0">
        <w:rPr>
          <w:b/>
          <w:bCs/>
          <w:sz w:val="24"/>
          <w:szCs w:val="24"/>
        </w:rPr>
        <w:t xml:space="preserve">моторной системе ELAN 4 </w:t>
      </w:r>
      <w:proofErr w:type="gramStart"/>
      <w:r w:rsidRPr="004579B0">
        <w:rPr>
          <w:b/>
          <w:bCs/>
          <w:sz w:val="24"/>
          <w:szCs w:val="24"/>
        </w:rPr>
        <w:t>электрическая</w:t>
      </w:r>
      <w:proofErr w:type="gramEnd"/>
      <w:r w:rsidR="00545836">
        <w:rPr>
          <w:b/>
          <w:sz w:val="24"/>
          <w:szCs w:val="24"/>
        </w:rPr>
        <w:t xml:space="preserve"> </w:t>
      </w:r>
      <w:r w:rsidR="003223D5"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00961063" w:rsidRPr="00961063">
        <w:rPr>
          <w:bCs/>
          <w:sz w:val="24"/>
          <w:szCs w:val="24"/>
        </w:rPr>
        <w:t xml:space="preserve">по закупке </w:t>
      </w:r>
      <w:r w:rsidR="00961063" w:rsidRPr="00961063">
        <w:rPr>
          <w:bCs/>
          <w:sz w:val="24"/>
          <w:szCs w:val="24"/>
          <w:lang w:val="kk-KZ"/>
        </w:rPr>
        <w:t xml:space="preserve">расходных материалов к </w:t>
      </w:r>
      <w:r w:rsidR="00961063" w:rsidRPr="00961063">
        <w:rPr>
          <w:bCs/>
          <w:sz w:val="24"/>
          <w:szCs w:val="24"/>
        </w:rPr>
        <w:t>моторной системе ELAN 4 электрическая</w:t>
      </w:r>
      <w:r w:rsidR="00C0151F">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w:t>
      </w:r>
      <w:proofErr w:type="gramEnd"/>
      <w:r w:rsidRPr="00DF2E6E">
        <w:rPr>
          <w:sz w:val="24"/>
          <w:szCs w:val="24"/>
        </w:rPr>
        <w:t xml:space="preserve"> </w:t>
      </w:r>
      <w:proofErr w:type="gramStart"/>
      <w:r w:rsidRPr="00DF2E6E">
        <w:rPr>
          <w:sz w:val="24"/>
          <w:szCs w:val="24"/>
        </w:rPr>
        <w:t>утверждена</w:t>
      </w:r>
      <w:proofErr w:type="gramEnd"/>
      <w:r w:rsidRPr="00DF2E6E">
        <w:rPr>
          <w:sz w:val="24"/>
          <w:szCs w:val="24"/>
        </w:rPr>
        <w:t xml:space="preserve">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CE3EE7" w:rsidRPr="00C54262">
        <w:rPr>
          <w:sz w:val="24"/>
          <w:szCs w:val="24"/>
        </w:rPr>
        <w:t xml:space="preserve">11 142 065 </w:t>
      </w:r>
      <w:r w:rsidR="004175FE" w:rsidRPr="00C54262">
        <w:rPr>
          <w:sz w:val="24"/>
          <w:szCs w:val="24"/>
        </w:rPr>
        <w:t>(</w:t>
      </w:r>
      <w:r w:rsidR="00CE3EE7" w:rsidRPr="00C54262">
        <w:rPr>
          <w:sz w:val="24"/>
          <w:szCs w:val="24"/>
        </w:rPr>
        <w:t>одиннадцать миллионов сто сорок две тысячи шестьдесят пять</w:t>
      </w:r>
      <w:r w:rsidR="004175FE" w:rsidRPr="00C54262">
        <w:rPr>
          <w:sz w:val="24"/>
          <w:szCs w:val="24"/>
        </w:rPr>
        <w:t>)</w:t>
      </w:r>
      <w:r w:rsidRPr="00924173">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00EE191E">
        <w:rPr>
          <w:spacing w:val="2"/>
          <w:sz w:val="24"/>
          <w:szCs w:val="24"/>
        </w:rPr>
        <w:t xml:space="preserve">не должен быть признан банкротом, </w:t>
      </w:r>
      <w:r w:rsidRPr="00DF2E6E">
        <w:rPr>
          <w:spacing w:val="2"/>
          <w:sz w:val="24"/>
          <w:szCs w:val="24"/>
        </w:rPr>
        <w:t>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EE191E" w:rsidP="003223D5">
      <w:pPr>
        <w:ind w:firstLine="400"/>
        <w:jc w:val="both"/>
        <w:rPr>
          <w:spacing w:val="2"/>
          <w:sz w:val="24"/>
          <w:szCs w:val="24"/>
        </w:rPr>
      </w:pPr>
      <w:r>
        <w:rPr>
          <w:spacing w:val="2"/>
          <w:sz w:val="24"/>
          <w:szCs w:val="24"/>
        </w:rPr>
        <w:t xml:space="preserve">4) срок годности </w:t>
      </w:r>
      <w:r w:rsidR="003223D5" w:rsidRPr="00DF2E6E">
        <w:rPr>
          <w:spacing w:val="2"/>
          <w:sz w:val="24"/>
          <w:szCs w:val="24"/>
        </w:rPr>
        <w:t>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6" w:name="z266"/>
      <w:bookmarkEnd w:id="26"/>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A24D8F" w:rsidRPr="00A24D8F">
        <w:rPr>
          <w:sz w:val="24"/>
          <w:szCs w:val="24"/>
        </w:rPr>
        <w:t>KZ688562203106071355</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852A69"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52A69">
        <w:rPr>
          <w:rStyle w:val="s0"/>
          <w:color w:val="auto"/>
          <w:sz w:val="24"/>
          <w:szCs w:val="24"/>
        </w:rPr>
        <w:t>«</w:t>
      </w:r>
      <w:r w:rsidRPr="00852A69">
        <w:rPr>
          <w:rStyle w:val="s0"/>
          <w:b/>
          <w:color w:val="auto"/>
          <w:sz w:val="24"/>
          <w:szCs w:val="24"/>
        </w:rPr>
        <w:t xml:space="preserve">Тендер </w:t>
      </w:r>
      <w:r w:rsidR="00961063" w:rsidRPr="00961063">
        <w:rPr>
          <w:b/>
          <w:bCs/>
          <w:sz w:val="24"/>
          <w:szCs w:val="24"/>
        </w:rPr>
        <w:t xml:space="preserve">по закупке </w:t>
      </w:r>
      <w:r w:rsidR="00961063" w:rsidRPr="00961063">
        <w:rPr>
          <w:b/>
          <w:bCs/>
          <w:sz w:val="24"/>
          <w:szCs w:val="24"/>
          <w:lang w:val="kk-KZ"/>
        </w:rPr>
        <w:t xml:space="preserve">расходных материалов к </w:t>
      </w:r>
      <w:r w:rsidR="00961063" w:rsidRPr="00961063">
        <w:rPr>
          <w:b/>
          <w:bCs/>
          <w:sz w:val="24"/>
          <w:szCs w:val="24"/>
        </w:rPr>
        <w:t xml:space="preserve">моторной системе ELAN 4 </w:t>
      </w:r>
      <w:proofErr w:type="gramStart"/>
      <w:r w:rsidR="00961063" w:rsidRPr="00961063">
        <w:rPr>
          <w:b/>
          <w:bCs/>
          <w:sz w:val="24"/>
          <w:szCs w:val="24"/>
        </w:rPr>
        <w:t>электрическая</w:t>
      </w:r>
      <w:proofErr w:type="gramEnd"/>
      <w:r w:rsidRPr="00852A69">
        <w:rPr>
          <w:b/>
          <w:bCs/>
          <w:sz w:val="24"/>
          <w:szCs w:val="24"/>
          <w:lang w:val="kk-KZ"/>
        </w:rPr>
        <w:t>»</w:t>
      </w:r>
      <w:r w:rsidRPr="00852A69">
        <w:rPr>
          <w:b/>
          <w:bCs/>
          <w:sz w:val="24"/>
          <w:szCs w:val="24"/>
        </w:rPr>
        <w:t xml:space="preserve"> </w:t>
      </w:r>
      <w:r w:rsidRPr="00852A69">
        <w:rPr>
          <w:rStyle w:val="s0"/>
          <w:color w:val="auto"/>
          <w:sz w:val="24"/>
          <w:szCs w:val="24"/>
        </w:rPr>
        <w:t>и «</w:t>
      </w:r>
      <w:r w:rsidRPr="00852A69">
        <w:rPr>
          <w:b/>
          <w:sz w:val="24"/>
          <w:szCs w:val="24"/>
        </w:rPr>
        <w:t>Не вскрывать до 11.00 часов «</w:t>
      </w:r>
      <w:r w:rsidR="00061A6A">
        <w:rPr>
          <w:b/>
          <w:sz w:val="24"/>
          <w:szCs w:val="24"/>
        </w:rPr>
        <w:t>15</w:t>
      </w:r>
      <w:r w:rsidRPr="00852A69">
        <w:rPr>
          <w:b/>
          <w:sz w:val="24"/>
          <w:szCs w:val="24"/>
        </w:rPr>
        <w:t>»</w:t>
      </w:r>
      <w:r w:rsidR="00061A6A">
        <w:rPr>
          <w:b/>
          <w:sz w:val="24"/>
          <w:szCs w:val="24"/>
        </w:rPr>
        <w:t xml:space="preserve"> апреля </w:t>
      </w:r>
      <w:r w:rsidR="00EA293A" w:rsidRPr="00852A69">
        <w:rPr>
          <w:b/>
          <w:sz w:val="24"/>
          <w:szCs w:val="24"/>
        </w:rPr>
        <w:t>202</w:t>
      </w:r>
      <w:r w:rsidR="00510DDD" w:rsidRPr="00852A69">
        <w:rPr>
          <w:b/>
          <w:sz w:val="24"/>
          <w:szCs w:val="24"/>
        </w:rPr>
        <w:t>1</w:t>
      </w:r>
      <w:r w:rsidRPr="00852A69">
        <w:rPr>
          <w:b/>
          <w:sz w:val="24"/>
          <w:szCs w:val="24"/>
        </w:rPr>
        <w:t xml:space="preserve"> года</w:t>
      </w:r>
      <w:r w:rsidRPr="00852A69">
        <w:rPr>
          <w:rStyle w:val="s0"/>
          <w:color w:val="auto"/>
          <w:sz w:val="24"/>
          <w:szCs w:val="24"/>
        </w:rPr>
        <w:t xml:space="preserve">». </w:t>
      </w:r>
    </w:p>
    <w:p w:rsidR="003223D5" w:rsidRPr="00852A69" w:rsidRDefault="003223D5" w:rsidP="003223D5">
      <w:pPr>
        <w:pStyle w:val="a9"/>
        <w:spacing w:before="0" w:beforeAutospacing="0" w:after="0" w:afterAutospacing="0"/>
        <w:ind w:firstLine="709"/>
        <w:jc w:val="both"/>
      </w:pPr>
      <w:r w:rsidRPr="00852A69">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852A69">
        <w:t xml:space="preserve">Толе </w:t>
      </w:r>
      <w:proofErr w:type="spellStart"/>
      <w:r w:rsidR="00C0721A" w:rsidRPr="00852A69">
        <w:t>би</w:t>
      </w:r>
      <w:proofErr w:type="spellEnd"/>
      <w:r w:rsidR="00C0721A" w:rsidRPr="00852A69">
        <w:t xml:space="preserve"> 94, корпус №1 здание -</w:t>
      </w:r>
      <w:r w:rsidR="00B73954" w:rsidRPr="00852A69">
        <w:t xml:space="preserve"> Ректорат, кабинет № 211</w:t>
      </w:r>
      <w:r w:rsidR="00EA293A" w:rsidRPr="00852A69">
        <w:t>,</w:t>
      </w:r>
      <w:r w:rsidR="00C0721A" w:rsidRPr="00852A69">
        <w:t xml:space="preserve"> Управление государственных закупок</w:t>
      </w:r>
      <w:r w:rsidR="00EA293A" w:rsidRPr="00852A69">
        <w:t>,</w:t>
      </w:r>
      <w:r w:rsidR="00C0721A" w:rsidRPr="00852A69">
        <w:rPr>
          <w:b/>
        </w:rPr>
        <w:t xml:space="preserve"> </w:t>
      </w:r>
      <w:r w:rsidRPr="00852A69">
        <w:t xml:space="preserve">в срок до </w:t>
      </w:r>
      <w:r w:rsidRPr="00852A69">
        <w:rPr>
          <w:b/>
        </w:rPr>
        <w:t>09 час. 00 мин. «</w:t>
      </w:r>
      <w:r w:rsidR="00061A6A">
        <w:rPr>
          <w:b/>
        </w:rPr>
        <w:t>15</w:t>
      </w:r>
      <w:r w:rsidRPr="00852A69">
        <w:rPr>
          <w:b/>
        </w:rPr>
        <w:t>»</w:t>
      </w:r>
      <w:r w:rsidR="00061A6A">
        <w:rPr>
          <w:b/>
        </w:rPr>
        <w:t xml:space="preserve"> апреля </w:t>
      </w:r>
      <w:r w:rsidRPr="00852A69">
        <w:rPr>
          <w:b/>
        </w:rPr>
        <w:t>20</w:t>
      </w:r>
      <w:r w:rsidR="00EA293A" w:rsidRPr="00852A69">
        <w:rPr>
          <w:b/>
        </w:rPr>
        <w:t>2</w:t>
      </w:r>
      <w:r w:rsidR="00510DDD" w:rsidRPr="00852A69">
        <w:rPr>
          <w:b/>
        </w:rPr>
        <w:t>1</w:t>
      </w:r>
      <w:r w:rsidRPr="00852A69">
        <w:rPr>
          <w:b/>
        </w:rPr>
        <w:t xml:space="preserve"> года</w:t>
      </w:r>
      <w:r w:rsidRPr="00852A69">
        <w:t xml:space="preserve"> включительно.</w:t>
      </w:r>
    </w:p>
    <w:p w:rsidR="003223D5" w:rsidRPr="00DF2E6E" w:rsidRDefault="003223D5" w:rsidP="003223D5">
      <w:pPr>
        <w:pStyle w:val="a9"/>
        <w:spacing w:before="0" w:beforeAutospacing="0" w:after="0" w:afterAutospacing="0"/>
        <w:ind w:firstLine="709"/>
        <w:jc w:val="both"/>
      </w:pPr>
      <w:r w:rsidRPr="00852A69">
        <w:t xml:space="preserve">Окончательный срок предоставления тендерных заявок – </w:t>
      </w:r>
      <w:r w:rsidRPr="00852A69">
        <w:rPr>
          <w:b/>
        </w:rPr>
        <w:t>до 09.00 часов «</w:t>
      </w:r>
      <w:r w:rsidR="00061A6A">
        <w:rPr>
          <w:b/>
        </w:rPr>
        <w:t>15</w:t>
      </w:r>
      <w:r w:rsidRPr="00852A69">
        <w:rPr>
          <w:b/>
        </w:rPr>
        <w:t>»</w:t>
      </w:r>
      <w:r w:rsidR="00061A6A">
        <w:rPr>
          <w:b/>
        </w:rPr>
        <w:t xml:space="preserve"> апреля </w:t>
      </w:r>
      <w:r w:rsidRPr="00852A69">
        <w:rPr>
          <w:b/>
        </w:rPr>
        <w:t>20</w:t>
      </w:r>
      <w:r w:rsidR="00EA293A" w:rsidRPr="00852A69">
        <w:rPr>
          <w:b/>
        </w:rPr>
        <w:t>2</w:t>
      </w:r>
      <w:r w:rsidR="00510DDD" w:rsidRPr="00852A69">
        <w:rPr>
          <w:b/>
        </w:rPr>
        <w:t>1</w:t>
      </w:r>
      <w:r w:rsidRPr="00852A69">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404256" w:rsidRDefault="003223D5" w:rsidP="003223D5">
      <w:pPr>
        <w:pStyle w:val="Iauiue"/>
        <w:widowControl/>
        <w:ind w:firstLine="709"/>
        <w:jc w:val="center"/>
        <w:rPr>
          <w:b/>
          <w:sz w:val="24"/>
          <w:szCs w:val="24"/>
        </w:rPr>
      </w:pPr>
      <w:r w:rsidRPr="00404256">
        <w:rPr>
          <w:b/>
          <w:sz w:val="24"/>
          <w:szCs w:val="24"/>
        </w:rPr>
        <w:t>13. Вскрытие конвертов с тендерными заявками</w:t>
      </w:r>
    </w:p>
    <w:p w:rsidR="003223D5" w:rsidRPr="00404256" w:rsidRDefault="003223D5" w:rsidP="003223D5">
      <w:pPr>
        <w:pStyle w:val="Iauiue"/>
        <w:widowControl/>
        <w:ind w:firstLine="709"/>
        <w:jc w:val="both"/>
        <w:rPr>
          <w:sz w:val="24"/>
          <w:szCs w:val="24"/>
        </w:rPr>
      </w:pPr>
      <w:r w:rsidRPr="00404256">
        <w:rPr>
          <w:sz w:val="24"/>
          <w:szCs w:val="24"/>
        </w:rPr>
        <w:t>42. </w:t>
      </w:r>
      <w:r w:rsidRPr="00404256">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404256">
        <w:rPr>
          <w:sz w:val="24"/>
          <w:szCs w:val="24"/>
        </w:rPr>
        <w:t xml:space="preserve">в </w:t>
      </w:r>
      <w:r w:rsidRPr="00404256">
        <w:rPr>
          <w:b/>
          <w:sz w:val="24"/>
          <w:szCs w:val="24"/>
        </w:rPr>
        <w:t>11.00 часов «</w:t>
      </w:r>
      <w:r w:rsidR="00061A6A">
        <w:rPr>
          <w:b/>
          <w:sz w:val="24"/>
          <w:szCs w:val="24"/>
        </w:rPr>
        <w:t>15</w:t>
      </w:r>
      <w:r w:rsidRPr="00404256">
        <w:rPr>
          <w:b/>
          <w:sz w:val="24"/>
          <w:szCs w:val="24"/>
        </w:rPr>
        <w:t>»</w:t>
      </w:r>
      <w:r w:rsidR="00061A6A">
        <w:rPr>
          <w:b/>
          <w:sz w:val="24"/>
          <w:szCs w:val="24"/>
        </w:rPr>
        <w:t xml:space="preserve"> апреля </w:t>
      </w:r>
      <w:r w:rsidRPr="00404256">
        <w:rPr>
          <w:b/>
          <w:sz w:val="24"/>
          <w:szCs w:val="24"/>
        </w:rPr>
        <w:t>20</w:t>
      </w:r>
      <w:r w:rsidR="00216DFF" w:rsidRPr="00404256">
        <w:rPr>
          <w:b/>
          <w:sz w:val="24"/>
          <w:szCs w:val="24"/>
        </w:rPr>
        <w:t>2</w:t>
      </w:r>
      <w:r w:rsidR="006E5C6A" w:rsidRPr="00404256">
        <w:rPr>
          <w:b/>
          <w:sz w:val="24"/>
          <w:szCs w:val="24"/>
        </w:rPr>
        <w:t>1</w:t>
      </w:r>
      <w:r w:rsidRPr="00404256">
        <w:rPr>
          <w:b/>
          <w:sz w:val="24"/>
          <w:szCs w:val="24"/>
        </w:rPr>
        <w:t xml:space="preserve"> года</w:t>
      </w:r>
      <w:r w:rsidRPr="00404256">
        <w:rPr>
          <w:sz w:val="24"/>
          <w:szCs w:val="24"/>
        </w:rPr>
        <w:t xml:space="preserve">, по адресу: </w:t>
      </w:r>
      <w:r w:rsidRPr="00404256">
        <w:rPr>
          <w:b/>
          <w:sz w:val="24"/>
          <w:szCs w:val="24"/>
        </w:rPr>
        <w:t>г. Алматы,</w:t>
      </w:r>
      <w:r w:rsidR="00C0721A" w:rsidRPr="00404256">
        <w:t xml:space="preserve"> </w:t>
      </w:r>
      <w:r w:rsidR="00C0721A" w:rsidRPr="00404256">
        <w:rPr>
          <w:b/>
          <w:sz w:val="24"/>
          <w:szCs w:val="24"/>
        </w:rPr>
        <w:t>ул.</w:t>
      </w:r>
      <w:r w:rsidR="00C0721A" w:rsidRPr="00404256">
        <w:t xml:space="preserve"> </w:t>
      </w:r>
      <w:r w:rsidR="00C0721A" w:rsidRPr="00404256">
        <w:rPr>
          <w:b/>
          <w:sz w:val="24"/>
          <w:szCs w:val="24"/>
        </w:rPr>
        <w:t xml:space="preserve">Толе </w:t>
      </w:r>
      <w:proofErr w:type="spellStart"/>
      <w:r w:rsidR="00C0721A" w:rsidRPr="00404256">
        <w:rPr>
          <w:b/>
          <w:sz w:val="24"/>
          <w:szCs w:val="24"/>
        </w:rPr>
        <w:t>би</w:t>
      </w:r>
      <w:proofErr w:type="spellEnd"/>
      <w:r w:rsidR="00C0721A" w:rsidRPr="00404256">
        <w:rPr>
          <w:b/>
          <w:sz w:val="24"/>
          <w:szCs w:val="24"/>
        </w:rPr>
        <w:t xml:space="preserve"> 94, </w:t>
      </w:r>
      <w:r w:rsidR="00033C7E" w:rsidRPr="00404256">
        <w:rPr>
          <w:b/>
          <w:sz w:val="24"/>
          <w:szCs w:val="24"/>
        </w:rPr>
        <w:t xml:space="preserve">корпус №1 </w:t>
      </w:r>
      <w:r w:rsidR="00B52FD9" w:rsidRPr="00404256">
        <w:rPr>
          <w:b/>
          <w:sz w:val="24"/>
          <w:szCs w:val="24"/>
        </w:rPr>
        <w:t>(</w:t>
      </w:r>
      <w:r w:rsidR="00C0721A" w:rsidRPr="00404256">
        <w:rPr>
          <w:b/>
          <w:sz w:val="24"/>
          <w:szCs w:val="24"/>
        </w:rPr>
        <w:t xml:space="preserve">здание </w:t>
      </w:r>
      <w:r w:rsidR="00B52FD9" w:rsidRPr="00404256">
        <w:rPr>
          <w:b/>
          <w:sz w:val="24"/>
          <w:szCs w:val="24"/>
        </w:rPr>
        <w:t>–</w:t>
      </w:r>
      <w:r w:rsidR="00C0721A" w:rsidRPr="00404256">
        <w:rPr>
          <w:b/>
          <w:sz w:val="24"/>
          <w:szCs w:val="24"/>
        </w:rPr>
        <w:t xml:space="preserve"> Ректорат</w:t>
      </w:r>
      <w:r w:rsidR="00B52FD9" w:rsidRPr="00404256">
        <w:rPr>
          <w:b/>
          <w:sz w:val="24"/>
          <w:szCs w:val="24"/>
        </w:rPr>
        <w:t>)</w:t>
      </w:r>
      <w:r w:rsidR="006E5C6A" w:rsidRPr="00404256">
        <w:rPr>
          <w:b/>
          <w:sz w:val="24"/>
          <w:szCs w:val="24"/>
        </w:rPr>
        <w:t>, кабинет № 208</w:t>
      </w:r>
      <w:r w:rsidR="00C0721A" w:rsidRPr="00404256">
        <w:rPr>
          <w:b/>
          <w:sz w:val="24"/>
          <w:szCs w:val="24"/>
        </w:rPr>
        <w:t xml:space="preserve"> Управление государственных закупок</w:t>
      </w:r>
      <w:r w:rsidRPr="00404256">
        <w:rPr>
          <w:b/>
          <w:sz w:val="24"/>
          <w:szCs w:val="24"/>
        </w:rPr>
        <w:t>.</w:t>
      </w:r>
    </w:p>
    <w:p w:rsidR="003223D5" w:rsidRPr="00404256" w:rsidRDefault="003223D5" w:rsidP="003223D5">
      <w:pPr>
        <w:pStyle w:val="Iauiue"/>
        <w:widowControl/>
        <w:ind w:firstLine="709"/>
        <w:jc w:val="both"/>
        <w:rPr>
          <w:sz w:val="24"/>
          <w:szCs w:val="24"/>
        </w:rPr>
      </w:pPr>
      <w:r w:rsidRPr="00404256">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404256" w:rsidRDefault="003223D5" w:rsidP="003223D5">
      <w:pPr>
        <w:pStyle w:val="a9"/>
        <w:spacing w:before="0" w:beforeAutospacing="0" w:after="0" w:afterAutospacing="0"/>
        <w:ind w:firstLine="709"/>
        <w:jc w:val="both"/>
        <w:rPr>
          <w:lang w:eastAsia="ar-SA"/>
        </w:rPr>
      </w:pPr>
      <w:r w:rsidRPr="00404256">
        <w:rPr>
          <w:lang w:eastAsia="ar-SA"/>
        </w:rPr>
        <w:lastRenderedPageBreak/>
        <w:t>44. В случае</w:t>
      </w:r>
      <w:proofErr w:type="gramStart"/>
      <w:r w:rsidRPr="00404256">
        <w:rPr>
          <w:lang w:eastAsia="ar-SA"/>
        </w:rPr>
        <w:t>,</w:t>
      </w:r>
      <w:proofErr w:type="gramEnd"/>
      <w:r w:rsidRPr="00404256">
        <w:rPr>
          <w:lang w:eastAsia="ar-SA"/>
        </w:rPr>
        <w:t xml:space="preserve"> если на тендер (лот) представлена только одна тендерная заявка, то данная заявка также вскрывается.</w:t>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t xml:space="preserve">45. Присутствующие на процедуре вскрытия </w:t>
      </w:r>
      <w:proofErr w:type="gramStart"/>
      <w:r w:rsidRPr="00404256">
        <w:rPr>
          <w:lang w:eastAsia="ar-SA"/>
        </w:rPr>
        <w:t>конвертов</w:t>
      </w:r>
      <w:proofErr w:type="gramEnd"/>
      <w:r w:rsidRPr="00404256">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404256">
        <w:rPr>
          <w:b/>
          <w:i/>
          <w:u w:val="single"/>
          <w:lang w:eastAsia="ar-SA"/>
        </w:rPr>
        <w:t>не позднее «</w:t>
      </w:r>
      <w:r w:rsidR="00061A6A">
        <w:rPr>
          <w:b/>
          <w:i/>
          <w:u w:val="single"/>
          <w:lang w:eastAsia="ar-SA"/>
        </w:rPr>
        <w:t>15</w:t>
      </w:r>
      <w:r w:rsidR="00A4202D">
        <w:rPr>
          <w:b/>
          <w:i/>
          <w:u w:val="single"/>
          <w:lang w:eastAsia="ar-SA"/>
        </w:rPr>
        <w:t>»</w:t>
      </w:r>
      <w:r w:rsidR="00061A6A">
        <w:rPr>
          <w:b/>
          <w:i/>
          <w:u w:val="single"/>
          <w:lang w:eastAsia="ar-SA"/>
        </w:rPr>
        <w:t xml:space="preserve"> апреля </w:t>
      </w:r>
      <w:bookmarkStart w:id="38" w:name="_GoBack"/>
      <w:bookmarkEnd w:id="38"/>
      <w:r w:rsidRPr="00404256">
        <w:rPr>
          <w:b/>
          <w:i/>
          <w:u w:val="single"/>
          <w:lang w:eastAsia="ar-SA"/>
        </w:rPr>
        <w:t>20</w:t>
      </w:r>
      <w:r w:rsidR="006E5C6A" w:rsidRPr="00404256">
        <w:rPr>
          <w:b/>
          <w:i/>
          <w:u w:val="single"/>
          <w:lang w:eastAsia="ar-SA"/>
        </w:rPr>
        <w:t>21</w:t>
      </w:r>
      <w:r w:rsidRPr="00404256">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404256">
        <w:rPr>
          <w:sz w:val="24"/>
          <w:szCs w:val="24"/>
        </w:rPr>
        <w:t>46.</w:t>
      </w:r>
      <w:r w:rsidRPr="00404256">
        <w:rPr>
          <w:b/>
          <w:sz w:val="24"/>
          <w:szCs w:val="24"/>
        </w:rPr>
        <w:t xml:space="preserve"> </w:t>
      </w:r>
      <w:r w:rsidRPr="00404256">
        <w:rPr>
          <w:rStyle w:val="s0"/>
          <w:color w:val="auto"/>
          <w:sz w:val="24"/>
          <w:szCs w:val="24"/>
        </w:rPr>
        <w:t>Вскрывая конверты, секретарь тендерной комиссии объявляет наименова</w:t>
      </w:r>
      <w:r w:rsidRPr="00DF2E6E">
        <w:rPr>
          <w:rStyle w:val="s0"/>
          <w:color w:val="auto"/>
          <w:sz w:val="24"/>
          <w:szCs w:val="24"/>
        </w:rPr>
        <w:t>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roofErr w:type="gramEnd"/>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FE5F01" w:rsidRDefault="003223D5" w:rsidP="00FE5F01">
      <w:pPr>
        <w:pStyle w:val="ae"/>
        <w:jc w:val="right"/>
        <w:rPr>
          <w:rFonts w:ascii="Times New Roman" w:hAnsi="Times New Roman"/>
          <w:sz w:val="20"/>
          <w:szCs w:val="20"/>
        </w:rPr>
      </w:pPr>
      <w:r w:rsidRPr="00FE5F01">
        <w:rPr>
          <w:rFonts w:ascii="Times New Roman" w:hAnsi="Times New Roman"/>
          <w:sz w:val="20"/>
          <w:szCs w:val="20"/>
        </w:rPr>
        <w:lastRenderedPageBreak/>
        <w:t>Приложение 1</w:t>
      </w:r>
    </w:p>
    <w:p w:rsidR="003223D5" w:rsidRPr="00FE5F01" w:rsidRDefault="003223D5" w:rsidP="00FE5F01">
      <w:pPr>
        <w:pStyle w:val="ae"/>
        <w:jc w:val="right"/>
        <w:rPr>
          <w:rFonts w:ascii="Times New Roman" w:hAnsi="Times New Roman"/>
          <w:sz w:val="20"/>
          <w:szCs w:val="20"/>
        </w:rPr>
      </w:pPr>
      <w:r w:rsidRPr="00FE5F01">
        <w:rPr>
          <w:rFonts w:ascii="Times New Roman" w:hAnsi="Times New Roman"/>
          <w:sz w:val="20"/>
          <w:szCs w:val="20"/>
        </w:rPr>
        <w:t>Тендерной документации</w:t>
      </w:r>
    </w:p>
    <w:p w:rsidR="0076355E" w:rsidRPr="00FE5F01" w:rsidRDefault="0076355E" w:rsidP="00FE5F01">
      <w:pPr>
        <w:pStyle w:val="a9"/>
        <w:jc w:val="center"/>
        <w:rPr>
          <w:b/>
          <w:sz w:val="20"/>
          <w:szCs w:val="20"/>
        </w:rPr>
      </w:pPr>
      <w:r w:rsidRPr="00FE5F01">
        <w:rPr>
          <w:b/>
          <w:sz w:val="20"/>
          <w:szCs w:val="20"/>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10"/>
        <w:gridCol w:w="4961"/>
        <w:gridCol w:w="709"/>
        <w:gridCol w:w="709"/>
        <w:gridCol w:w="1275"/>
        <w:gridCol w:w="1134"/>
        <w:gridCol w:w="1418"/>
        <w:gridCol w:w="1134"/>
        <w:gridCol w:w="1352"/>
      </w:tblGrid>
      <w:tr w:rsidR="00A66192" w:rsidRPr="00FE5F01" w:rsidTr="00617115">
        <w:tc>
          <w:tcPr>
            <w:tcW w:w="681" w:type="dxa"/>
            <w:vAlign w:val="center"/>
          </w:tcPr>
          <w:p w:rsidR="0076355E" w:rsidRPr="00FE5F01" w:rsidRDefault="0076355E" w:rsidP="00EA07CE">
            <w:pPr>
              <w:pStyle w:val="a9"/>
              <w:ind w:left="34"/>
              <w:jc w:val="center"/>
              <w:rPr>
                <w:b/>
                <w:sz w:val="20"/>
                <w:szCs w:val="20"/>
              </w:rPr>
            </w:pPr>
            <w:r w:rsidRPr="00FE5F01">
              <w:rPr>
                <w:b/>
                <w:sz w:val="20"/>
                <w:szCs w:val="20"/>
              </w:rPr>
              <w:t>№ лота</w:t>
            </w:r>
          </w:p>
        </w:tc>
        <w:tc>
          <w:tcPr>
            <w:tcW w:w="2410" w:type="dxa"/>
            <w:vAlign w:val="center"/>
          </w:tcPr>
          <w:p w:rsidR="0076355E" w:rsidRPr="00FE5F01" w:rsidRDefault="0076355E" w:rsidP="00EA07CE">
            <w:pPr>
              <w:pStyle w:val="ae"/>
              <w:ind w:left="34"/>
              <w:jc w:val="center"/>
              <w:rPr>
                <w:rFonts w:ascii="Times New Roman" w:hAnsi="Times New Roman"/>
                <w:b/>
                <w:sz w:val="20"/>
                <w:szCs w:val="20"/>
              </w:rPr>
            </w:pPr>
            <w:r w:rsidRPr="00FE5F01">
              <w:rPr>
                <w:rFonts w:ascii="Times New Roman" w:hAnsi="Times New Roman"/>
                <w:b/>
                <w:sz w:val="20"/>
                <w:szCs w:val="20"/>
              </w:rPr>
              <w:t>Наименование</w:t>
            </w:r>
          </w:p>
          <w:p w:rsidR="0076355E" w:rsidRPr="00FE5F01" w:rsidRDefault="000D38FE" w:rsidP="00EA07CE">
            <w:pPr>
              <w:pStyle w:val="ae"/>
              <w:ind w:left="34"/>
              <w:jc w:val="center"/>
              <w:rPr>
                <w:rFonts w:ascii="Times New Roman" w:hAnsi="Times New Roman"/>
                <w:b/>
                <w:sz w:val="20"/>
                <w:szCs w:val="20"/>
              </w:rPr>
            </w:pPr>
            <w:r w:rsidRPr="00FE5F01">
              <w:rPr>
                <w:rFonts w:ascii="Times New Roman" w:hAnsi="Times New Roman"/>
                <w:b/>
                <w:sz w:val="20"/>
                <w:szCs w:val="20"/>
              </w:rPr>
              <w:t>товара</w:t>
            </w:r>
          </w:p>
        </w:tc>
        <w:tc>
          <w:tcPr>
            <w:tcW w:w="4961" w:type="dxa"/>
            <w:vAlign w:val="center"/>
          </w:tcPr>
          <w:p w:rsidR="0076355E" w:rsidRPr="00FE5F01" w:rsidRDefault="00B51E65" w:rsidP="00EA07CE">
            <w:pPr>
              <w:pStyle w:val="a9"/>
              <w:ind w:left="34"/>
              <w:jc w:val="center"/>
              <w:rPr>
                <w:b/>
                <w:sz w:val="20"/>
                <w:szCs w:val="20"/>
              </w:rPr>
            </w:pPr>
            <w:r w:rsidRPr="00FE5F01">
              <w:rPr>
                <w:b/>
                <w:sz w:val="20"/>
                <w:szCs w:val="20"/>
              </w:rPr>
              <w:t>Техническая спецификация</w:t>
            </w:r>
          </w:p>
        </w:tc>
        <w:tc>
          <w:tcPr>
            <w:tcW w:w="709" w:type="dxa"/>
            <w:vAlign w:val="center"/>
          </w:tcPr>
          <w:p w:rsidR="0076355E" w:rsidRPr="00FE5F01" w:rsidRDefault="0076355E" w:rsidP="00EA07CE">
            <w:pPr>
              <w:pStyle w:val="a9"/>
              <w:ind w:left="34"/>
              <w:jc w:val="center"/>
              <w:rPr>
                <w:b/>
                <w:sz w:val="20"/>
                <w:szCs w:val="20"/>
              </w:rPr>
            </w:pPr>
            <w:r w:rsidRPr="00FE5F01">
              <w:rPr>
                <w:b/>
                <w:sz w:val="20"/>
                <w:szCs w:val="20"/>
              </w:rPr>
              <w:t>Ед. изм.</w:t>
            </w:r>
          </w:p>
        </w:tc>
        <w:tc>
          <w:tcPr>
            <w:tcW w:w="709" w:type="dxa"/>
            <w:vAlign w:val="center"/>
          </w:tcPr>
          <w:p w:rsidR="0076355E" w:rsidRPr="00FE5F01" w:rsidRDefault="0076355E" w:rsidP="00EA07CE">
            <w:pPr>
              <w:pStyle w:val="a9"/>
              <w:ind w:left="34"/>
              <w:jc w:val="center"/>
              <w:rPr>
                <w:b/>
                <w:sz w:val="20"/>
                <w:szCs w:val="20"/>
              </w:rPr>
            </w:pPr>
            <w:r w:rsidRPr="00FE5F01">
              <w:rPr>
                <w:b/>
                <w:sz w:val="20"/>
                <w:szCs w:val="20"/>
              </w:rPr>
              <w:t>Кол-во</w:t>
            </w:r>
          </w:p>
        </w:tc>
        <w:tc>
          <w:tcPr>
            <w:tcW w:w="1275" w:type="dxa"/>
            <w:vAlign w:val="center"/>
          </w:tcPr>
          <w:p w:rsidR="0076355E" w:rsidRPr="00FE5F01" w:rsidRDefault="0076355E" w:rsidP="00EA07CE">
            <w:pPr>
              <w:pStyle w:val="a9"/>
              <w:ind w:left="-109" w:right="-107"/>
              <w:jc w:val="center"/>
              <w:rPr>
                <w:b/>
                <w:sz w:val="20"/>
                <w:szCs w:val="20"/>
              </w:rPr>
            </w:pPr>
            <w:r w:rsidRPr="00FE5F01">
              <w:rPr>
                <w:b/>
                <w:sz w:val="20"/>
                <w:szCs w:val="20"/>
              </w:rPr>
              <w:t xml:space="preserve">Условия поставки (в соответствии с </w:t>
            </w:r>
            <w:proofErr w:type="spellStart"/>
            <w:r w:rsidRPr="00FE5F01">
              <w:rPr>
                <w:b/>
                <w:sz w:val="20"/>
                <w:szCs w:val="20"/>
              </w:rPr>
              <w:t>Инкотермс</w:t>
            </w:r>
            <w:proofErr w:type="spellEnd"/>
            <w:r w:rsidRPr="00FE5F01">
              <w:rPr>
                <w:b/>
                <w:sz w:val="20"/>
                <w:szCs w:val="20"/>
              </w:rPr>
              <w:t xml:space="preserve"> 2010)</w:t>
            </w:r>
          </w:p>
        </w:tc>
        <w:tc>
          <w:tcPr>
            <w:tcW w:w="1134" w:type="dxa"/>
            <w:vAlign w:val="center"/>
          </w:tcPr>
          <w:p w:rsidR="0076355E" w:rsidRPr="00FE5F01" w:rsidRDefault="0076355E" w:rsidP="00EA07CE">
            <w:pPr>
              <w:pStyle w:val="a9"/>
              <w:ind w:left="34"/>
              <w:jc w:val="center"/>
              <w:rPr>
                <w:b/>
                <w:sz w:val="20"/>
                <w:szCs w:val="20"/>
              </w:rPr>
            </w:pPr>
            <w:r w:rsidRPr="00FE5F01">
              <w:rPr>
                <w:b/>
                <w:sz w:val="20"/>
                <w:szCs w:val="20"/>
              </w:rPr>
              <w:t>Срок поставки товара</w:t>
            </w:r>
          </w:p>
        </w:tc>
        <w:tc>
          <w:tcPr>
            <w:tcW w:w="1418" w:type="dxa"/>
            <w:vAlign w:val="center"/>
          </w:tcPr>
          <w:p w:rsidR="0076355E" w:rsidRPr="00FE5F01" w:rsidRDefault="0076355E" w:rsidP="00EA07CE">
            <w:pPr>
              <w:pStyle w:val="a9"/>
              <w:ind w:left="34"/>
              <w:jc w:val="center"/>
              <w:rPr>
                <w:b/>
                <w:sz w:val="20"/>
                <w:szCs w:val="20"/>
              </w:rPr>
            </w:pPr>
            <w:r w:rsidRPr="00FE5F01">
              <w:rPr>
                <w:b/>
                <w:sz w:val="20"/>
                <w:szCs w:val="20"/>
              </w:rPr>
              <w:t>Место поставки товара</w:t>
            </w:r>
          </w:p>
        </w:tc>
        <w:tc>
          <w:tcPr>
            <w:tcW w:w="1134" w:type="dxa"/>
            <w:vAlign w:val="center"/>
          </w:tcPr>
          <w:p w:rsidR="0076355E" w:rsidRPr="00FE5F01" w:rsidRDefault="0076355E" w:rsidP="00EA07CE">
            <w:pPr>
              <w:pStyle w:val="a9"/>
              <w:ind w:left="-109" w:right="-108"/>
              <w:jc w:val="center"/>
              <w:rPr>
                <w:b/>
                <w:sz w:val="20"/>
                <w:szCs w:val="20"/>
              </w:rPr>
            </w:pPr>
            <w:r w:rsidRPr="00FE5F01">
              <w:rPr>
                <w:b/>
                <w:sz w:val="20"/>
                <w:szCs w:val="20"/>
              </w:rPr>
              <w:t xml:space="preserve">Размер авансового платежа, </w:t>
            </w:r>
            <w:proofErr w:type="gramStart"/>
            <w:r w:rsidRPr="00FE5F01">
              <w:rPr>
                <w:b/>
                <w:sz w:val="20"/>
                <w:szCs w:val="20"/>
              </w:rPr>
              <w:t>в</w:t>
            </w:r>
            <w:proofErr w:type="gramEnd"/>
            <w:r w:rsidRPr="00FE5F01">
              <w:rPr>
                <w:b/>
                <w:sz w:val="20"/>
                <w:szCs w:val="20"/>
              </w:rPr>
              <w:t xml:space="preserve"> %</w:t>
            </w:r>
          </w:p>
        </w:tc>
        <w:tc>
          <w:tcPr>
            <w:tcW w:w="1352" w:type="dxa"/>
            <w:vAlign w:val="center"/>
          </w:tcPr>
          <w:p w:rsidR="0076355E" w:rsidRPr="00FE5F01" w:rsidRDefault="0076355E" w:rsidP="00EA07CE">
            <w:pPr>
              <w:pStyle w:val="a9"/>
              <w:ind w:left="34"/>
              <w:jc w:val="center"/>
              <w:rPr>
                <w:b/>
                <w:sz w:val="20"/>
                <w:szCs w:val="20"/>
              </w:rPr>
            </w:pPr>
            <w:proofErr w:type="gramStart"/>
            <w:r w:rsidRPr="00FE5F01">
              <w:rPr>
                <w:b/>
                <w:sz w:val="20"/>
                <w:szCs w:val="20"/>
              </w:rPr>
              <w:t>Сумма</w:t>
            </w:r>
            <w:proofErr w:type="gramEnd"/>
            <w:r w:rsidRPr="00FE5F01">
              <w:rPr>
                <w:b/>
                <w:sz w:val="20"/>
                <w:szCs w:val="20"/>
              </w:rPr>
              <w:t xml:space="preserve"> выделенная для закупа</w:t>
            </w:r>
          </w:p>
        </w:tc>
      </w:tr>
      <w:tr w:rsidR="00A05592" w:rsidRPr="00FE5F01" w:rsidTr="00617115">
        <w:tc>
          <w:tcPr>
            <w:tcW w:w="681" w:type="dxa"/>
            <w:vAlign w:val="center"/>
          </w:tcPr>
          <w:p w:rsidR="00A05592" w:rsidRPr="00FE5F01" w:rsidRDefault="00A05592" w:rsidP="00EA07CE">
            <w:pPr>
              <w:pStyle w:val="a9"/>
              <w:ind w:left="34"/>
              <w:jc w:val="center"/>
              <w:rPr>
                <w:sz w:val="20"/>
                <w:szCs w:val="20"/>
              </w:rPr>
            </w:pPr>
            <w:r w:rsidRPr="00FE5F01">
              <w:rPr>
                <w:sz w:val="20"/>
                <w:szCs w:val="20"/>
              </w:rPr>
              <w:t>1</w:t>
            </w:r>
          </w:p>
        </w:tc>
        <w:tc>
          <w:tcPr>
            <w:tcW w:w="2410" w:type="dxa"/>
            <w:vAlign w:val="center"/>
          </w:tcPr>
          <w:p w:rsidR="00A05592" w:rsidRPr="00FE5F01" w:rsidRDefault="00A05592" w:rsidP="00EA07CE">
            <w:pPr>
              <w:jc w:val="center"/>
              <w:rPr>
                <w:color w:val="000000"/>
              </w:rPr>
            </w:pPr>
            <w:r w:rsidRPr="00FE5F01">
              <w:rPr>
                <w:color w:val="000000"/>
              </w:rPr>
              <w:t>ELAN 4 Фреза Розена для наконечника 1-кольцевого, мягкая, диаметром 6,0 мм.</w:t>
            </w:r>
          </w:p>
        </w:tc>
        <w:tc>
          <w:tcPr>
            <w:tcW w:w="4961" w:type="dxa"/>
            <w:vAlign w:val="center"/>
          </w:tcPr>
          <w:p w:rsidR="00A05592" w:rsidRPr="00FE5F01" w:rsidRDefault="00A05592" w:rsidP="00EA07CE">
            <w:pPr>
              <w:jc w:val="center"/>
              <w:rPr>
                <w:color w:val="000000"/>
              </w:rPr>
            </w:pPr>
            <w:r w:rsidRPr="00FE5F01">
              <w:rPr>
                <w:color w:val="000000"/>
              </w:rPr>
              <w:t>ELAN 4 Фреза Розена для наконечника 1-кольцевого, мягкая, диаметром 6,0 мм. Стерильная, многоразовая.</w:t>
            </w:r>
          </w:p>
        </w:tc>
        <w:tc>
          <w:tcPr>
            <w:tcW w:w="709" w:type="dxa"/>
            <w:vAlign w:val="center"/>
          </w:tcPr>
          <w:p w:rsidR="00A05592" w:rsidRPr="00FE5F01" w:rsidRDefault="00A05592" w:rsidP="00EA07CE">
            <w:pPr>
              <w:jc w:val="center"/>
              <w:rPr>
                <w:color w:val="000000"/>
              </w:rPr>
            </w:pPr>
            <w:proofErr w:type="spellStart"/>
            <w:proofErr w:type="gramStart"/>
            <w:r w:rsidRPr="00FE5F01">
              <w:rPr>
                <w:color w:val="000000"/>
              </w:rPr>
              <w:t>шт</w:t>
            </w:r>
            <w:proofErr w:type="spellEnd"/>
            <w:proofErr w:type="gramEnd"/>
          </w:p>
        </w:tc>
        <w:tc>
          <w:tcPr>
            <w:tcW w:w="709" w:type="dxa"/>
            <w:vAlign w:val="center"/>
          </w:tcPr>
          <w:p w:rsidR="00A05592" w:rsidRPr="00FE5F01" w:rsidRDefault="00A05592" w:rsidP="00EA07CE">
            <w:pPr>
              <w:jc w:val="center"/>
              <w:rPr>
                <w:color w:val="000000"/>
              </w:rPr>
            </w:pPr>
            <w:r w:rsidRPr="00FE5F01">
              <w:rPr>
                <w:color w:val="000000"/>
              </w:rPr>
              <w:t>10</w:t>
            </w:r>
          </w:p>
        </w:tc>
        <w:tc>
          <w:tcPr>
            <w:tcW w:w="1275" w:type="dxa"/>
            <w:vAlign w:val="center"/>
          </w:tcPr>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lang w:val="en-US"/>
              </w:rPr>
              <w:t>DDP</w:t>
            </w:r>
          </w:p>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rPr>
              <w:t>пункт назначения</w:t>
            </w:r>
          </w:p>
        </w:tc>
        <w:tc>
          <w:tcPr>
            <w:tcW w:w="1134" w:type="dxa"/>
            <w:vAlign w:val="center"/>
          </w:tcPr>
          <w:p w:rsidR="00A05592" w:rsidRPr="00FE5F01" w:rsidRDefault="00A05592" w:rsidP="00EA07CE">
            <w:pPr>
              <w:pStyle w:val="a9"/>
              <w:ind w:left="-109" w:right="-107"/>
              <w:jc w:val="center"/>
              <w:rPr>
                <w:sz w:val="20"/>
                <w:szCs w:val="20"/>
              </w:rPr>
            </w:pPr>
            <w:r w:rsidRPr="00FE5F01">
              <w:rPr>
                <w:sz w:val="20"/>
                <w:szCs w:val="20"/>
              </w:rPr>
              <w:t>По заявке заказчика в течение 15 календарных дней</w:t>
            </w:r>
          </w:p>
        </w:tc>
        <w:tc>
          <w:tcPr>
            <w:tcW w:w="1418" w:type="dxa"/>
            <w:vAlign w:val="center"/>
          </w:tcPr>
          <w:p w:rsidR="00A05592" w:rsidRPr="00FE5F01" w:rsidRDefault="00A05592" w:rsidP="00EA07CE">
            <w:pPr>
              <w:pStyle w:val="a9"/>
              <w:ind w:left="-109" w:right="-107"/>
              <w:jc w:val="center"/>
              <w:rPr>
                <w:sz w:val="20"/>
                <w:szCs w:val="20"/>
              </w:rPr>
            </w:pPr>
            <w:proofErr w:type="spellStart"/>
            <w:r w:rsidRPr="00FE5F01">
              <w:rPr>
                <w:sz w:val="20"/>
                <w:szCs w:val="20"/>
              </w:rPr>
              <w:t>г</w:t>
            </w:r>
            <w:proofErr w:type="gramStart"/>
            <w:r w:rsidRPr="00FE5F01">
              <w:rPr>
                <w:sz w:val="20"/>
                <w:szCs w:val="20"/>
              </w:rPr>
              <w:t>.А</w:t>
            </w:r>
            <w:proofErr w:type="gramEnd"/>
            <w:r w:rsidRPr="00FE5F01">
              <w:rPr>
                <w:sz w:val="20"/>
                <w:szCs w:val="20"/>
              </w:rPr>
              <w:t>лматы</w:t>
            </w:r>
            <w:proofErr w:type="spellEnd"/>
            <w:r w:rsidRPr="00FE5F01">
              <w:rPr>
                <w:sz w:val="20"/>
                <w:szCs w:val="20"/>
              </w:rPr>
              <w:t xml:space="preserve">, </w:t>
            </w:r>
            <w:proofErr w:type="spellStart"/>
            <w:r w:rsidRPr="00FE5F01">
              <w:rPr>
                <w:sz w:val="20"/>
                <w:szCs w:val="20"/>
              </w:rPr>
              <w:t>Наурызбайский</w:t>
            </w:r>
            <w:proofErr w:type="spellEnd"/>
            <w:r w:rsidRPr="00FE5F01">
              <w:rPr>
                <w:sz w:val="20"/>
                <w:szCs w:val="20"/>
              </w:rPr>
              <w:t xml:space="preserve"> район, ул. </w:t>
            </w:r>
            <w:proofErr w:type="spellStart"/>
            <w:r w:rsidRPr="00FE5F01">
              <w:rPr>
                <w:sz w:val="20"/>
                <w:szCs w:val="20"/>
              </w:rPr>
              <w:t>Таутаган</w:t>
            </w:r>
            <w:proofErr w:type="spellEnd"/>
            <w:r w:rsidRPr="00FE5F01">
              <w:rPr>
                <w:sz w:val="20"/>
                <w:szCs w:val="20"/>
              </w:rPr>
              <w:t>, №2</w:t>
            </w:r>
          </w:p>
        </w:tc>
        <w:tc>
          <w:tcPr>
            <w:tcW w:w="1134" w:type="dxa"/>
            <w:vAlign w:val="center"/>
          </w:tcPr>
          <w:p w:rsidR="00A05592" w:rsidRPr="00FE5F01" w:rsidRDefault="00A05592" w:rsidP="00EA07CE">
            <w:pPr>
              <w:pStyle w:val="a9"/>
              <w:ind w:left="34"/>
              <w:jc w:val="center"/>
              <w:rPr>
                <w:sz w:val="20"/>
                <w:szCs w:val="20"/>
              </w:rPr>
            </w:pPr>
            <w:r w:rsidRPr="00FE5F01">
              <w:rPr>
                <w:sz w:val="20"/>
                <w:szCs w:val="20"/>
              </w:rPr>
              <w:t>0%</w:t>
            </w:r>
          </w:p>
        </w:tc>
        <w:tc>
          <w:tcPr>
            <w:tcW w:w="1352" w:type="dxa"/>
            <w:vAlign w:val="center"/>
          </w:tcPr>
          <w:p w:rsidR="00A05592" w:rsidRPr="00FE5F01" w:rsidRDefault="00A05592" w:rsidP="00EA07CE">
            <w:pPr>
              <w:jc w:val="center"/>
            </w:pPr>
            <w:r w:rsidRPr="00FE5F01">
              <w:t>1 368 360,00</w:t>
            </w:r>
          </w:p>
        </w:tc>
      </w:tr>
      <w:tr w:rsidR="00A05592" w:rsidRPr="00FE5F01" w:rsidTr="00617115">
        <w:tc>
          <w:tcPr>
            <w:tcW w:w="681" w:type="dxa"/>
            <w:vAlign w:val="center"/>
          </w:tcPr>
          <w:p w:rsidR="00A05592" w:rsidRPr="00FE5F01" w:rsidRDefault="00A05592" w:rsidP="00EA07CE">
            <w:pPr>
              <w:pStyle w:val="a9"/>
              <w:ind w:left="34"/>
              <w:jc w:val="center"/>
              <w:rPr>
                <w:sz w:val="20"/>
                <w:szCs w:val="20"/>
              </w:rPr>
            </w:pPr>
            <w:r w:rsidRPr="00FE5F01">
              <w:rPr>
                <w:sz w:val="20"/>
                <w:szCs w:val="20"/>
              </w:rPr>
              <w:t>2</w:t>
            </w:r>
          </w:p>
        </w:tc>
        <w:tc>
          <w:tcPr>
            <w:tcW w:w="2410" w:type="dxa"/>
            <w:vAlign w:val="center"/>
          </w:tcPr>
          <w:p w:rsidR="00A05592" w:rsidRPr="00FE5F01" w:rsidRDefault="00A05592" w:rsidP="00EA07CE">
            <w:pPr>
              <w:jc w:val="center"/>
              <w:rPr>
                <w:color w:val="000000"/>
              </w:rPr>
            </w:pPr>
            <w:r w:rsidRPr="00FE5F01">
              <w:rPr>
                <w:color w:val="000000"/>
              </w:rPr>
              <w:t>ELAN 4 Фреза Розена для наконечника 1-кольцевого, диаметром 4,0 мм.</w:t>
            </w:r>
          </w:p>
        </w:tc>
        <w:tc>
          <w:tcPr>
            <w:tcW w:w="4961" w:type="dxa"/>
            <w:vAlign w:val="center"/>
          </w:tcPr>
          <w:p w:rsidR="00A05592" w:rsidRPr="00FE5F01" w:rsidRDefault="00A05592" w:rsidP="00EA07CE">
            <w:pPr>
              <w:jc w:val="center"/>
              <w:rPr>
                <w:color w:val="000000"/>
              </w:rPr>
            </w:pPr>
            <w:r w:rsidRPr="00FE5F01">
              <w:rPr>
                <w:color w:val="000000"/>
              </w:rPr>
              <w:t>ELAN 4 Фреза Розена для наконечника 1-кольцевого, диаметром 4,0 мм. Стерильная, многоразовая.</w:t>
            </w:r>
          </w:p>
        </w:tc>
        <w:tc>
          <w:tcPr>
            <w:tcW w:w="709" w:type="dxa"/>
            <w:vAlign w:val="center"/>
          </w:tcPr>
          <w:p w:rsidR="00A05592" w:rsidRPr="00FE5F01" w:rsidRDefault="00A05592" w:rsidP="00EA07CE">
            <w:pPr>
              <w:jc w:val="center"/>
              <w:rPr>
                <w:color w:val="000000"/>
              </w:rPr>
            </w:pPr>
            <w:proofErr w:type="spellStart"/>
            <w:proofErr w:type="gramStart"/>
            <w:r w:rsidRPr="00FE5F01">
              <w:rPr>
                <w:color w:val="000000"/>
              </w:rPr>
              <w:t>шт</w:t>
            </w:r>
            <w:proofErr w:type="spellEnd"/>
            <w:proofErr w:type="gramEnd"/>
          </w:p>
        </w:tc>
        <w:tc>
          <w:tcPr>
            <w:tcW w:w="709" w:type="dxa"/>
            <w:vAlign w:val="center"/>
          </w:tcPr>
          <w:p w:rsidR="00A05592" w:rsidRPr="00FE5F01" w:rsidRDefault="00A05592" w:rsidP="00EA07CE">
            <w:pPr>
              <w:jc w:val="center"/>
              <w:rPr>
                <w:color w:val="000000"/>
              </w:rPr>
            </w:pPr>
            <w:r w:rsidRPr="00FE5F01">
              <w:rPr>
                <w:color w:val="000000"/>
              </w:rPr>
              <w:t>10</w:t>
            </w:r>
          </w:p>
        </w:tc>
        <w:tc>
          <w:tcPr>
            <w:tcW w:w="1275" w:type="dxa"/>
            <w:vAlign w:val="center"/>
          </w:tcPr>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lang w:val="en-US"/>
              </w:rPr>
              <w:t>DDP</w:t>
            </w:r>
          </w:p>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rPr>
              <w:t>пункт назначения</w:t>
            </w:r>
          </w:p>
        </w:tc>
        <w:tc>
          <w:tcPr>
            <w:tcW w:w="1134" w:type="dxa"/>
            <w:vAlign w:val="center"/>
          </w:tcPr>
          <w:p w:rsidR="00A05592" w:rsidRPr="00FE5F01" w:rsidRDefault="00A05592" w:rsidP="00EA07CE">
            <w:pPr>
              <w:pStyle w:val="a9"/>
              <w:ind w:left="-109" w:right="-107"/>
              <w:jc w:val="center"/>
              <w:rPr>
                <w:sz w:val="20"/>
                <w:szCs w:val="20"/>
              </w:rPr>
            </w:pPr>
            <w:r w:rsidRPr="00FE5F01">
              <w:rPr>
                <w:sz w:val="20"/>
                <w:szCs w:val="20"/>
              </w:rPr>
              <w:t>По заявке заказчика в течение 15 календарных дней</w:t>
            </w:r>
          </w:p>
        </w:tc>
        <w:tc>
          <w:tcPr>
            <w:tcW w:w="1418" w:type="dxa"/>
            <w:vAlign w:val="center"/>
          </w:tcPr>
          <w:p w:rsidR="00A05592" w:rsidRPr="00FE5F01" w:rsidRDefault="00A05592" w:rsidP="00EA07CE">
            <w:pPr>
              <w:pStyle w:val="a9"/>
              <w:ind w:left="-109" w:right="-107"/>
              <w:jc w:val="center"/>
              <w:rPr>
                <w:sz w:val="20"/>
                <w:szCs w:val="20"/>
              </w:rPr>
            </w:pPr>
            <w:proofErr w:type="spellStart"/>
            <w:r w:rsidRPr="00FE5F01">
              <w:rPr>
                <w:sz w:val="20"/>
                <w:szCs w:val="20"/>
              </w:rPr>
              <w:t>г</w:t>
            </w:r>
            <w:proofErr w:type="gramStart"/>
            <w:r w:rsidRPr="00FE5F01">
              <w:rPr>
                <w:sz w:val="20"/>
                <w:szCs w:val="20"/>
              </w:rPr>
              <w:t>.А</w:t>
            </w:r>
            <w:proofErr w:type="gramEnd"/>
            <w:r w:rsidRPr="00FE5F01">
              <w:rPr>
                <w:sz w:val="20"/>
                <w:szCs w:val="20"/>
              </w:rPr>
              <w:t>лматы</w:t>
            </w:r>
            <w:proofErr w:type="spellEnd"/>
            <w:r w:rsidRPr="00FE5F01">
              <w:rPr>
                <w:sz w:val="20"/>
                <w:szCs w:val="20"/>
              </w:rPr>
              <w:t xml:space="preserve">, </w:t>
            </w:r>
            <w:proofErr w:type="spellStart"/>
            <w:r w:rsidRPr="00FE5F01">
              <w:rPr>
                <w:sz w:val="20"/>
                <w:szCs w:val="20"/>
              </w:rPr>
              <w:t>Наурызбайский</w:t>
            </w:r>
            <w:proofErr w:type="spellEnd"/>
            <w:r w:rsidRPr="00FE5F01">
              <w:rPr>
                <w:sz w:val="20"/>
                <w:szCs w:val="20"/>
              </w:rPr>
              <w:t xml:space="preserve"> район, ул. </w:t>
            </w:r>
            <w:proofErr w:type="spellStart"/>
            <w:r w:rsidRPr="00FE5F01">
              <w:rPr>
                <w:sz w:val="20"/>
                <w:szCs w:val="20"/>
              </w:rPr>
              <w:t>Таутаган</w:t>
            </w:r>
            <w:proofErr w:type="spellEnd"/>
            <w:r w:rsidRPr="00FE5F01">
              <w:rPr>
                <w:sz w:val="20"/>
                <w:szCs w:val="20"/>
              </w:rPr>
              <w:t>, №2</w:t>
            </w:r>
          </w:p>
        </w:tc>
        <w:tc>
          <w:tcPr>
            <w:tcW w:w="1134" w:type="dxa"/>
            <w:vAlign w:val="center"/>
          </w:tcPr>
          <w:p w:rsidR="00A05592" w:rsidRPr="00FE5F01" w:rsidRDefault="00A05592" w:rsidP="00EA07CE">
            <w:pPr>
              <w:pStyle w:val="a9"/>
              <w:ind w:left="34"/>
              <w:jc w:val="center"/>
              <w:rPr>
                <w:sz w:val="20"/>
                <w:szCs w:val="20"/>
              </w:rPr>
            </w:pPr>
            <w:r w:rsidRPr="00FE5F01">
              <w:rPr>
                <w:sz w:val="20"/>
                <w:szCs w:val="20"/>
              </w:rPr>
              <w:t>0%</w:t>
            </w:r>
          </w:p>
        </w:tc>
        <w:tc>
          <w:tcPr>
            <w:tcW w:w="1352" w:type="dxa"/>
            <w:vAlign w:val="center"/>
          </w:tcPr>
          <w:p w:rsidR="00A05592" w:rsidRPr="00FE5F01" w:rsidRDefault="00A05592" w:rsidP="00EA07CE">
            <w:pPr>
              <w:jc w:val="center"/>
            </w:pPr>
            <w:r w:rsidRPr="00FE5F01">
              <w:t>1 368 360,00</w:t>
            </w:r>
          </w:p>
        </w:tc>
      </w:tr>
      <w:tr w:rsidR="00A05592" w:rsidRPr="00FE5F01" w:rsidTr="00617115">
        <w:tc>
          <w:tcPr>
            <w:tcW w:w="681" w:type="dxa"/>
            <w:vAlign w:val="center"/>
          </w:tcPr>
          <w:p w:rsidR="00A05592" w:rsidRPr="00FE5F01" w:rsidRDefault="00A05592" w:rsidP="00EA07CE">
            <w:pPr>
              <w:pStyle w:val="a9"/>
              <w:ind w:left="34"/>
              <w:jc w:val="center"/>
              <w:rPr>
                <w:sz w:val="20"/>
                <w:szCs w:val="20"/>
              </w:rPr>
            </w:pPr>
            <w:r w:rsidRPr="00FE5F01">
              <w:rPr>
                <w:sz w:val="20"/>
                <w:szCs w:val="20"/>
              </w:rPr>
              <w:t>3</w:t>
            </w:r>
          </w:p>
        </w:tc>
        <w:tc>
          <w:tcPr>
            <w:tcW w:w="2410" w:type="dxa"/>
            <w:vAlign w:val="center"/>
          </w:tcPr>
          <w:p w:rsidR="00A05592" w:rsidRPr="00FE5F01" w:rsidRDefault="00A05592" w:rsidP="00EA07CE">
            <w:pPr>
              <w:jc w:val="center"/>
              <w:rPr>
                <w:color w:val="000000"/>
              </w:rPr>
            </w:pPr>
            <w:r w:rsidRPr="00FE5F01">
              <w:rPr>
                <w:color w:val="000000"/>
              </w:rPr>
              <w:t>ELAN 4 Фреза алмазная для наконечника 1-кольцевого, диаметром 3,0 мм.</w:t>
            </w:r>
          </w:p>
        </w:tc>
        <w:tc>
          <w:tcPr>
            <w:tcW w:w="4961" w:type="dxa"/>
            <w:vAlign w:val="center"/>
          </w:tcPr>
          <w:p w:rsidR="00A05592" w:rsidRPr="00FE5F01" w:rsidRDefault="00A05592" w:rsidP="00EA07CE">
            <w:pPr>
              <w:jc w:val="center"/>
              <w:rPr>
                <w:color w:val="000000"/>
              </w:rPr>
            </w:pPr>
            <w:r w:rsidRPr="00FE5F01">
              <w:rPr>
                <w:color w:val="000000"/>
              </w:rPr>
              <w:t>ELAN 4 Фреза алмазная для наконечника 1-кольцевого, диаметром 3,0 мм. Стерильная, многоразовая.</w:t>
            </w:r>
          </w:p>
        </w:tc>
        <w:tc>
          <w:tcPr>
            <w:tcW w:w="709" w:type="dxa"/>
            <w:vAlign w:val="center"/>
          </w:tcPr>
          <w:p w:rsidR="00A05592" w:rsidRPr="00FE5F01" w:rsidRDefault="00A05592" w:rsidP="00EA07CE">
            <w:pPr>
              <w:jc w:val="center"/>
              <w:rPr>
                <w:color w:val="000000"/>
              </w:rPr>
            </w:pPr>
            <w:proofErr w:type="spellStart"/>
            <w:proofErr w:type="gramStart"/>
            <w:r w:rsidRPr="00FE5F01">
              <w:rPr>
                <w:color w:val="000000"/>
              </w:rPr>
              <w:t>шт</w:t>
            </w:r>
            <w:proofErr w:type="spellEnd"/>
            <w:proofErr w:type="gramEnd"/>
          </w:p>
        </w:tc>
        <w:tc>
          <w:tcPr>
            <w:tcW w:w="709" w:type="dxa"/>
            <w:vAlign w:val="center"/>
          </w:tcPr>
          <w:p w:rsidR="00A05592" w:rsidRPr="00FE5F01" w:rsidRDefault="00A05592" w:rsidP="00EA07CE">
            <w:pPr>
              <w:jc w:val="center"/>
              <w:rPr>
                <w:color w:val="000000"/>
              </w:rPr>
            </w:pPr>
            <w:r w:rsidRPr="00FE5F01">
              <w:rPr>
                <w:color w:val="000000"/>
              </w:rPr>
              <w:t>5</w:t>
            </w:r>
          </w:p>
        </w:tc>
        <w:tc>
          <w:tcPr>
            <w:tcW w:w="1275" w:type="dxa"/>
            <w:vAlign w:val="center"/>
          </w:tcPr>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lang w:val="en-US"/>
              </w:rPr>
              <w:t>DDP</w:t>
            </w:r>
          </w:p>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rPr>
              <w:t>пункт назначения</w:t>
            </w:r>
          </w:p>
        </w:tc>
        <w:tc>
          <w:tcPr>
            <w:tcW w:w="1134" w:type="dxa"/>
            <w:vAlign w:val="center"/>
          </w:tcPr>
          <w:p w:rsidR="00A05592" w:rsidRPr="00FE5F01" w:rsidRDefault="00A05592" w:rsidP="00EA07CE">
            <w:pPr>
              <w:pStyle w:val="a9"/>
              <w:ind w:left="-109" w:right="-107"/>
              <w:jc w:val="center"/>
              <w:rPr>
                <w:sz w:val="20"/>
                <w:szCs w:val="20"/>
              </w:rPr>
            </w:pPr>
            <w:r w:rsidRPr="00FE5F01">
              <w:rPr>
                <w:sz w:val="20"/>
                <w:szCs w:val="20"/>
              </w:rPr>
              <w:t>По заявке заказчика в течение 15 календарных дней</w:t>
            </w:r>
          </w:p>
        </w:tc>
        <w:tc>
          <w:tcPr>
            <w:tcW w:w="1418" w:type="dxa"/>
            <w:vAlign w:val="center"/>
          </w:tcPr>
          <w:p w:rsidR="00A05592" w:rsidRPr="00FE5F01" w:rsidRDefault="00A05592" w:rsidP="00EA07CE">
            <w:pPr>
              <w:pStyle w:val="a9"/>
              <w:ind w:left="-109" w:right="-107"/>
              <w:jc w:val="center"/>
              <w:rPr>
                <w:sz w:val="20"/>
                <w:szCs w:val="20"/>
              </w:rPr>
            </w:pPr>
            <w:proofErr w:type="spellStart"/>
            <w:r w:rsidRPr="00FE5F01">
              <w:rPr>
                <w:sz w:val="20"/>
                <w:szCs w:val="20"/>
              </w:rPr>
              <w:t>г</w:t>
            </w:r>
            <w:proofErr w:type="gramStart"/>
            <w:r w:rsidRPr="00FE5F01">
              <w:rPr>
                <w:sz w:val="20"/>
                <w:szCs w:val="20"/>
              </w:rPr>
              <w:t>.А</w:t>
            </w:r>
            <w:proofErr w:type="gramEnd"/>
            <w:r w:rsidRPr="00FE5F01">
              <w:rPr>
                <w:sz w:val="20"/>
                <w:szCs w:val="20"/>
              </w:rPr>
              <w:t>лматы</w:t>
            </w:r>
            <w:proofErr w:type="spellEnd"/>
            <w:r w:rsidRPr="00FE5F01">
              <w:rPr>
                <w:sz w:val="20"/>
                <w:szCs w:val="20"/>
              </w:rPr>
              <w:t xml:space="preserve">, </w:t>
            </w:r>
            <w:proofErr w:type="spellStart"/>
            <w:r w:rsidRPr="00FE5F01">
              <w:rPr>
                <w:sz w:val="20"/>
                <w:szCs w:val="20"/>
              </w:rPr>
              <w:t>Наурызбайский</w:t>
            </w:r>
            <w:proofErr w:type="spellEnd"/>
            <w:r w:rsidRPr="00FE5F01">
              <w:rPr>
                <w:sz w:val="20"/>
                <w:szCs w:val="20"/>
              </w:rPr>
              <w:t xml:space="preserve"> район, ул. </w:t>
            </w:r>
            <w:proofErr w:type="spellStart"/>
            <w:r w:rsidRPr="00FE5F01">
              <w:rPr>
                <w:sz w:val="20"/>
                <w:szCs w:val="20"/>
              </w:rPr>
              <w:t>Таутаган</w:t>
            </w:r>
            <w:proofErr w:type="spellEnd"/>
            <w:r w:rsidRPr="00FE5F01">
              <w:rPr>
                <w:sz w:val="20"/>
                <w:szCs w:val="20"/>
              </w:rPr>
              <w:t>, №2</w:t>
            </w:r>
          </w:p>
        </w:tc>
        <w:tc>
          <w:tcPr>
            <w:tcW w:w="1134" w:type="dxa"/>
            <w:vAlign w:val="center"/>
          </w:tcPr>
          <w:p w:rsidR="00A05592" w:rsidRPr="00FE5F01" w:rsidRDefault="00A05592" w:rsidP="00EA07CE">
            <w:pPr>
              <w:pStyle w:val="a9"/>
              <w:ind w:left="34"/>
              <w:jc w:val="center"/>
              <w:rPr>
                <w:sz w:val="20"/>
                <w:szCs w:val="20"/>
              </w:rPr>
            </w:pPr>
            <w:r w:rsidRPr="00FE5F01">
              <w:rPr>
                <w:sz w:val="20"/>
                <w:szCs w:val="20"/>
              </w:rPr>
              <w:t>0%</w:t>
            </w:r>
          </w:p>
        </w:tc>
        <w:tc>
          <w:tcPr>
            <w:tcW w:w="1352" w:type="dxa"/>
            <w:vAlign w:val="center"/>
          </w:tcPr>
          <w:p w:rsidR="00A05592" w:rsidRPr="00FE5F01" w:rsidRDefault="00A05592" w:rsidP="00EA07CE">
            <w:pPr>
              <w:jc w:val="center"/>
            </w:pPr>
            <w:r w:rsidRPr="00FE5F01">
              <w:t>684 180,00</w:t>
            </w:r>
          </w:p>
        </w:tc>
      </w:tr>
      <w:tr w:rsidR="00A05592" w:rsidRPr="00FE5F01" w:rsidTr="00617115">
        <w:tc>
          <w:tcPr>
            <w:tcW w:w="681" w:type="dxa"/>
            <w:vAlign w:val="center"/>
          </w:tcPr>
          <w:p w:rsidR="00A05592" w:rsidRPr="00FE5F01" w:rsidRDefault="00A05592" w:rsidP="00EA07CE">
            <w:pPr>
              <w:pStyle w:val="a9"/>
              <w:ind w:left="34"/>
              <w:jc w:val="center"/>
              <w:rPr>
                <w:sz w:val="20"/>
                <w:szCs w:val="20"/>
              </w:rPr>
            </w:pPr>
            <w:r w:rsidRPr="00FE5F01">
              <w:rPr>
                <w:sz w:val="20"/>
                <w:szCs w:val="20"/>
              </w:rPr>
              <w:t>4</w:t>
            </w:r>
          </w:p>
        </w:tc>
        <w:tc>
          <w:tcPr>
            <w:tcW w:w="2410" w:type="dxa"/>
            <w:vAlign w:val="center"/>
          </w:tcPr>
          <w:p w:rsidR="00A05592" w:rsidRPr="00FE5F01" w:rsidRDefault="00A05592" w:rsidP="00EA07CE">
            <w:pPr>
              <w:jc w:val="center"/>
              <w:rPr>
                <w:color w:val="000000"/>
              </w:rPr>
            </w:pPr>
            <w:r w:rsidRPr="00FE5F01">
              <w:rPr>
                <w:color w:val="000000"/>
              </w:rPr>
              <w:t>ELAN 4 электрическая. Наконечник стандартный 1-кольцевой L4.</w:t>
            </w:r>
          </w:p>
        </w:tc>
        <w:tc>
          <w:tcPr>
            <w:tcW w:w="4961" w:type="dxa"/>
            <w:vAlign w:val="center"/>
          </w:tcPr>
          <w:p w:rsidR="00A05592" w:rsidRPr="00FE5F01" w:rsidRDefault="00A05592" w:rsidP="00EA07CE">
            <w:pPr>
              <w:jc w:val="center"/>
              <w:rPr>
                <w:color w:val="000000"/>
              </w:rPr>
            </w:pPr>
            <w:r w:rsidRPr="00FE5F01">
              <w:rPr>
                <w:color w:val="000000"/>
              </w:rPr>
              <w:t xml:space="preserve">ELAN 4 </w:t>
            </w:r>
            <w:r w:rsidR="00586892" w:rsidRPr="00FE5F01">
              <w:rPr>
                <w:color w:val="000000"/>
              </w:rPr>
              <w:t xml:space="preserve">электрическая. </w:t>
            </w:r>
            <w:r w:rsidRPr="00FE5F01">
              <w:rPr>
                <w:color w:val="000000"/>
              </w:rPr>
              <w:t xml:space="preserve">Наконечник стандартный 1-кольцевой L4. Ручной высокоскоростной наконечник является принадлежностью моторной системы ELAN 4 </w:t>
            </w:r>
            <w:r w:rsidR="00586892" w:rsidRPr="00FE5F01">
              <w:rPr>
                <w:color w:val="000000"/>
              </w:rPr>
              <w:t>электрическ</w:t>
            </w:r>
            <w:r w:rsidR="00212FDE" w:rsidRPr="00FE5F01">
              <w:rPr>
                <w:color w:val="000000"/>
              </w:rPr>
              <w:t>ий</w:t>
            </w:r>
            <w:r w:rsidR="00586892" w:rsidRPr="00FE5F01">
              <w:rPr>
                <w:color w:val="000000"/>
              </w:rPr>
              <w:t xml:space="preserve">. </w:t>
            </w:r>
            <w:r w:rsidRPr="00FE5F01">
              <w:rPr>
                <w:color w:val="000000"/>
              </w:rPr>
              <w:t xml:space="preserve">Наконечник подсоединяется с помощью моторного кабеля ELAN 4 </w:t>
            </w:r>
            <w:r w:rsidR="00212FDE" w:rsidRPr="00FE5F01">
              <w:rPr>
                <w:color w:val="000000"/>
              </w:rPr>
              <w:t>электрический</w:t>
            </w:r>
            <w:r w:rsidRPr="00FE5F01">
              <w:rPr>
                <w:color w:val="000000"/>
              </w:rPr>
              <w:t xml:space="preserve"> к блоку управления. Наконечник используется для привода (1- кольцевых) рабочих инструментов </w:t>
            </w:r>
            <w:r w:rsidR="00212FDE" w:rsidRPr="00FE5F01">
              <w:rPr>
                <w:color w:val="000000"/>
              </w:rPr>
              <w:t>ELAN 4 электрический</w:t>
            </w:r>
            <w:r w:rsidRPr="00FE5F01">
              <w:rPr>
                <w:color w:val="000000"/>
              </w:rPr>
              <w:t xml:space="preserve">. </w:t>
            </w:r>
            <w:proofErr w:type="spellStart"/>
            <w:r w:rsidRPr="00FE5F01">
              <w:rPr>
                <w:color w:val="000000"/>
              </w:rPr>
              <w:t>Макс</w:t>
            </w:r>
            <w:proofErr w:type="gramStart"/>
            <w:r w:rsidRPr="00FE5F01">
              <w:rPr>
                <w:color w:val="000000"/>
              </w:rPr>
              <w:t>.м</w:t>
            </w:r>
            <w:proofErr w:type="gramEnd"/>
            <w:r w:rsidRPr="00FE5F01">
              <w:rPr>
                <w:color w:val="000000"/>
              </w:rPr>
              <w:t>ощность</w:t>
            </w:r>
            <w:proofErr w:type="spellEnd"/>
            <w:r w:rsidRPr="00FE5F01">
              <w:rPr>
                <w:color w:val="000000"/>
              </w:rPr>
              <w:t xml:space="preserve"> прим. 140 Вт. Макс. крутящий момент при. 2,2 </w:t>
            </w:r>
            <w:proofErr w:type="spellStart"/>
            <w:r w:rsidRPr="00FE5F01">
              <w:rPr>
                <w:color w:val="000000"/>
              </w:rPr>
              <w:t>Нсм</w:t>
            </w:r>
            <w:proofErr w:type="spellEnd"/>
            <w:r w:rsidRPr="00FE5F01">
              <w:rPr>
                <w:color w:val="000000"/>
              </w:rPr>
              <w:t xml:space="preserve">. Число оборотов мин. 0 мин.-1 – макс. 80 000 мин.-1. Величина </w:t>
            </w:r>
            <w:proofErr w:type="gramStart"/>
            <w:r w:rsidRPr="00FE5F01">
              <w:rPr>
                <w:color w:val="000000"/>
              </w:rPr>
              <w:t>шага верхней границы диапазона числа оборотов</w:t>
            </w:r>
            <w:proofErr w:type="gramEnd"/>
            <w:r w:rsidRPr="00FE5F01">
              <w:rPr>
                <w:color w:val="000000"/>
              </w:rPr>
              <w:t xml:space="preserve"> 5 000 мин.-1. </w:t>
            </w:r>
            <w:proofErr w:type="gramStart"/>
            <w:r w:rsidRPr="00FE5F01">
              <w:rPr>
                <w:color w:val="000000"/>
              </w:rPr>
              <w:t>Заводская</w:t>
            </w:r>
            <w:proofErr w:type="gramEnd"/>
            <w:r w:rsidRPr="00FE5F01">
              <w:rPr>
                <w:color w:val="000000"/>
              </w:rPr>
              <w:t xml:space="preserve"> </w:t>
            </w:r>
            <w:proofErr w:type="spellStart"/>
            <w:r w:rsidRPr="00FE5F01">
              <w:rPr>
                <w:color w:val="000000"/>
              </w:rPr>
              <w:t>уставка</w:t>
            </w:r>
            <w:proofErr w:type="spellEnd"/>
            <w:r w:rsidRPr="00FE5F01">
              <w:rPr>
                <w:color w:val="000000"/>
              </w:rPr>
              <w:t xml:space="preserve"> верхней границы диапазона числа оборотов 75 000 мин.-1, правостороннее вращение. Направление вращения: право- и левостороннее. Кратковременный интервальный режим 30 с применение, 30 </w:t>
            </w:r>
            <w:proofErr w:type="gramStart"/>
            <w:r w:rsidRPr="00FE5F01">
              <w:rPr>
                <w:color w:val="000000"/>
              </w:rPr>
              <w:t>с</w:t>
            </w:r>
            <w:proofErr w:type="gramEnd"/>
            <w:r w:rsidRPr="00FE5F01">
              <w:rPr>
                <w:color w:val="000000"/>
              </w:rPr>
              <w:t xml:space="preserve"> </w:t>
            </w:r>
            <w:proofErr w:type="gramStart"/>
            <w:r w:rsidRPr="00FE5F01">
              <w:rPr>
                <w:color w:val="000000"/>
              </w:rPr>
              <w:t>пауза</w:t>
            </w:r>
            <w:proofErr w:type="gramEnd"/>
            <w:r w:rsidRPr="00FE5F01">
              <w:rPr>
                <w:color w:val="000000"/>
              </w:rPr>
              <w:t xml:space="preserve"> при 60 000 мин.-1. Масса: 80 г </w:t>
            </w:r>
            <w:r w:rsidRPr="00FE5F01">
              <w:rPr>
                <w:color w:val="000000"/>
              </w:rPr>
              <w:lastRenderedPageBreak/>
              <w:t>± 10 %. Размеры: 16 мм x 152 мм ± 5 %. Рабочий элемент Тип BF. ЭМС IEC/DIN EN 60601-1-2. Соответствие нормам IEC/DIN EN 60601-1.</w:t>
            </w:r>
          </w:p>
        </w:tc>
        <w:tc>
          <w:tcPr>
            <w:tcW w:w="709" w:type="dxa"/>
            <w:vAlign w:val="center"/>
          </w:tcPr>
          <w:p w:rsidR="00A05592" w:rsidRPr="00FE5F01" w:rsidRDefault="00A05592" w:rsidP="00EA07CE">
            <w:pPr>
              <w:jc w:val="center"/>
              <w:rPr>
                <w:color w:val="000000"/>
              </w:rPr>
            </w:pPr>
            <w:proofErr w:type="spellStart"/>
            <w:proofErr w:type="gramStart"/>
            <w:r w:rsidRPr="00FE5F01">
              <w:rPr>
                <w:color w:val="000000"/>
              </w:rPr>
              <w:lastRenderedPageBreak/>
              <w:t>шт</w:t>
            </w:r>
            <w:proofErr w:type="spellEnd"/>
            <w:proofErr w:type="gramEnd"/>
          </w:p>
        </w:tc>
        <w:tc>
          <w:tcPr>
            <w:tcW w:w="709" w:type="dxa"/>
            <w:vAlign w:val="center"/>
          </w:tcPr>
          <w:p w:rsidR="00A05592" w:rsidRPr="00FE5F01" w:rsidRDefault="00A05592" w:rsidP="00EA07CE">
            <w:pPr>
              <w:jc w:val="center"/>
              <w:rPr>
                <w:color w:val="000000"/>
              </w:rPr>
            </w:pPr>
            <w:r w:rsidRPr="00FE5F01">
              <w:rPr>
                <w:color w:val="000000"/>
              </w:rPr>
              <w:t>1</w:t>
            </w:r>
          </w:p>
        </w:tc>
        <w:tc>
          <w:tcPr>
            <w:tcW w:w="1275" w:type="dxa"/>
            <w:vAlign w:val="center"/>
          </w:tcPr>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lang w:val="en-US"/>
              </w:rPr>
              <w:t>DDP</w:t>
            </w:r>
          </w:p>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rPr>
              <w:t>пункт назначения</w:t>
            </w:r>
          </w:p>
        </w:tc>
        <w:tc>
          <w:tcPr>
            <w:tcW w:w="1134" w:type="dxa"/>
            <w:vAlign w:val="center"/>
          </w:tcPr>
          <w:p w:rsidR="00A05592" w:rsidRPr="00FE5F01" w:rsidRDefault="00A05592" w:rsidP="00EA07CE">
            <w:pPr>
              <w:pStyle w:val="a9"/>
              <w:ind w:left="-109" w:right="-107"/>
              <w:jc w:val="center"/>
              <w:rPr>
                <w:sz w:val="20"/>
                <w:szCs w:val="20"/>
              </w:rPr>
            </w:pPr>
            <w:r w:rsidRPr="00FE5F01">
              <w:rPr>
                <w:sz w:val="20"/>
                <w:szCs w:val="20"/>
              </w:rPr>
              <w:t>По заявке заказчика в течение 15 календарных дней</w:t>
            </w:r>
          </w:p>
        </w:tc>
        <w:tc>
          <w:tcPr>
            <w:tcW w:w="1418" w:type="dxa"/>
            <w:vAlign w:val="center"/>
          </w:tcPr>
          <w:p w:rsidR="00A05592" w:rsidRPr="00FE5F01" w:rsidRDefault="00A05592" w:rsidP="00EA07CE">
            <w:pPr>
              <w:pStyle w:val="a9"/>
              <w:ind w:left="-109" w:right="-107"/>
              <w:jc w:val="center"/>
              <w:rPr>
                <w:sz w:val="20"/>
                <w:szCs w:val="20"/>
              </w:rPr>
            </w:pPr>
            <w:proofErr w:type="spellStart"/>
            <w:r w:rsidRPr="00FE5F01">
              <w:rPr>
                <w:sz w:val="20"/>
                <w:szCs w:val="20"/>
              </w:rPr>
              <w:t>г</w:t>
            </w:r>
            <w:proofErr w:type="gramStart"/>
            <w:r w:rsidRPr="00FE5F01">
              <w:rPr>
                <w:sz w:val="20"/>
                <w:szCs w:val="20"/>
              </w:rPr>
              <w:t>.А</w:t>
            </w:r>
            <w:proofErr w:type="gramEnd"/>
            <w:r w:rsidRPr="00FE5F01">
              <w:rPr>
                <w:sz w:val="20"/>
                <w:szCs w:val="20"/>
              </w:rPr>
              <w:t>лматы</w:t>
            </w:r>
            <w:proofErr w:type="spellEnd"/>
            <w:r w:rsidRPr="00FE5F01">
              <w:rPr>
                <w:sz w:val="20"/>
                <w:szCs w:val="20"/>
              </w:rPr>
              <w:t xml:space="preserve">, </w:t>
            </w:r>
            <w:proofErr w:type="spellStart"/>
            <w:r w:rsidRPr="00FE5F01">
              <w:rPr>
                <w:sz w:val="20"/>
                <w:szCs w:val="20"/>
              </w:rPr>
              <w:t>Наурызбайский</w:t>
            </w:r>
            <w:proofErr w:type="spellEnd"/>
            <w:r w:rsidRPr="00FE5F01">
              <w:rPr>
                <w:sz w:val="20"/>
                <w:szCs w:val="20"/>
              </w:rPr>
              <w:t xml:space="preserve"> район, ул. </w:t>
            </w:r>
            <w:proofErr w:type="spellStart"/>
            <w:r w:rsidRPr="00FE5F01">
              <w:rPr>
                <w:sz w:val="20"/>
                <w:szCs w:val="20"/>
              </w:rPr>
              <w:t>Таутаган</w:t>
            </w:r>
            <w:proofErr w:type="spellEnd"/>
            <w:r w:rsidRPr="00FE5F01">
              <w:rPr>
                <w:sz w:val="20"/>
                <w:szCs w:val="20"/>
              </w:rPr>
              <w:t>, №2</w:t>
            </w:r>
          </w:p>
        </w:tc>
        <w:tc>
          <w:tcPr>
            <w:tcW w:w="1134" w:type="dxa"/>
            <w:vAlign w:val="center"/>
          </w:tcPr>
          <w:p w:rsidR="00A05592" w:rsidRPr="00FE5F01" w:rsidRDefault="00A05592" w:rsidP="00EA07CE">
            <w:pPr>
              <w:pStyle w:val="a9"/>
              <w:ind w:left="34"/>
              <w:jc w:val="center"/>
              <w:rPr>
                <w:sz w:val="20"/>
                <w:szCs w:val="20"/>
              </w:rPr>
            </w:pPr>
            <w:r w:rsidRPr="00FE5F01">
              <w:rPr>
                <w:sz w:val="20"/>
                <w:szCs w:val="20"/>
              </w:rPr>
              <w:t>0%</w:t>
            </w:r>
          </w:p>
        </w:tc>
        <w:tc>
          <w:tcPr>
            <w:tcW w:w="1352" w:type="dxa"/>
            <w:vAlign w:val="center"/>
          </w:tcPr>
          <w:p w:rsidR="00A05592" w:rsidRPr="00FE5F01" w:rsidRDefault="00A05592" w:rsidP="00EA07CE">
            <w:pPr>
              <w:jc w:val="center"/>
            </w:pPr>
            <w:r w:rsidRPr="00FE5F01">
              <w:t>3 720 995,00</w:t>
            </w:r>
          </w:p>
        </w:tc>
      </w:tr>
      <w:tr w:rsidR="00A05592" w:rsidRPr="00FE5F01" w:rsidTr="00617115">
        <w:tc>
          <w:tcPr>
            <w:tcW w:w="681" w:type="dxa"/>
            <w:vAlign w:val="center"/>
          </w:tcPr>
          <w:p w:rsidR="00A05592" w:rsidRPr="00FE5F01" w:rsidRDefault="00A05592" w:rsidP="00EA07CE">
            <w:pPr>
              <w:pStyle w:val="a9"/>
              <w:ind w:left="34"/>
              <w:jc w:val="center"/>
              <w:rPr>
                <w:sz w:val="20"/>
                <w:szCs w:val="20"/>
              </w:rPr>
            </w:pPr>
            <w:r w:rsidRPr="00FE5F01">
              <w:rPr>
                <w:sz w:val="20"/>
                <w:szCs w:val="20"/>
              </w:rPr>
              <w:lastRenderedPageBreak/>
              <w:t>5</w:t>
            </w:r>
          </w:p>
        </w:tc>
        <w:tc>
          <w:tcPr>
            <w:tcW w:w="2410" w:type="dxa"/>
            <w:vAlign w:val="center"/>
          </w:tcPr>
          <w:p w:rsidR="00A05592" w:rsidRPr="00FE5F01" w:rsidRDefault="00775E96" w:rsidP="00EA07CE">
            <w:pPr>
              <w:jc w:val="center"/>
              <w:rPr>
                <w:color w:val="000000"/>
              </w:rPr>
            </w:pPr>
            <w:r w:rsidRPr="00FE5F01">
              <w:rPr>
                <w:color w:val="000000"/>
              </w:rPr>
              <w:t>ELAN 4 электрическая. Наконечник стандартный 1-кольцевой L7.</w:t>
            </w:r>
          </w:p>
        </w:tc>
        <w:tc>
          <w:tcPr>
            <w:tcW w:w="4961" w:type="dxa"/>
            <w:vAlign w:val="center"/>
          </w:tcPr>
          <w:p w:rsidR="00A05592" w:rsidRPr="00FE5F01" w:rsidRDefault="00F93BF3" w:rsidP="00EA07CE">
            <w:pPr>
              <w:jc w:val="center"/>
              <w:rPr>
                <w:color w:val="000000"/>
              </w:rPr>
            </w:pPr>
            <w:r w:rsidRPr="00FE5F01">
              <w:rPr>
                <w:color w:val="000000"/>
              </w:rPr>
              <w:t>ELAN 4 электрическая.</w:t>
            </w:r>
            <w:r w:rsidR="00A05592" w:rsidRPr="00FE5F01">
              <w:rPr>
                <w:color w:val="000000"/>
              </w:rPr>
              <w:t xml:space="preserve"> Наконечник стандартный 1-кольцевой L7. Ручной высокоскоростной наконечник является принадлежностью моторной системы </w:t>
            </w:r>
            <w:r w:rsidRPr="00FE5F01">
              <w:rPr>
                <w:color w:val="000000"/>
              </w:rPr>
              <w:t>ELAN 4 электрический</w:t>
            </w:r>
            <w:r w:rsidR="00A05592" w:rsidRPr="00FE5F01">
              <w:rPr>
                <w:color w:val="000000"/>
              </w:rPr>
              <w:t>.</w:t>
            </w:r>
            <w:r w:rsidRPr="00FE5F01">
              <w:rPr>
                <w:color w:val="000000"/>
              </w:rPr>
              <w:t xml:space="preserve"> </w:t>
            </w:r>
            <w:r w:rsidR="00A05592" w:rsidRPr="00FE5F01">
              <w:rPr>
                <w:color w:val="000000"/>
              </w:rPr>
              <w:t xml:space="preserve">Наконечник подсоединяется с помощью моторного кабеля </w:t>
            </w:r>
            <w:r w:rsidRPr="00FE5F01">
              <w:rPr>
                <w:color w:val="000000"/>
              </w:rPr>
              <w:t xml:space="preserve">ELAN 4 электрический </w:t>
            </w:r>
            <w:r w:rsidR="00A05592" w:rsidRPr="00FE5F01">
              <w:rPr>
                <w:color w:val="000000"/>
              </w:rPr>
              <w:t xml:space="preserve">к блоку управления. Наконечник используется для привода (1- кольцевых) рабочих инструментов </w:t>
            </w:r>
            <w:r w:rsidR="004555E9" w:rsidRPr="00FE5F01">
              <w:rPr>
                <w:color w:val="000000"/>
              </w:rPr>
              <w:t>ELAN 4 электрический</w:t>
            </w:r>
            <w:r w:rsidR="00A05592" w:rsidRPr="00FE5F01">
              <w:rPr>
                <w:color w:val="000000"/>
              </w:rPr>
              <w:t xml:space="preserve">. </w:t>
            </w:r>
            <w:proofErr w:type="spellStart"/>
            <w:r w:rsidR="00A05592" w:rsidRPr="00FE5F01">
              <w:rPr>
                <w:color w:val="000000"/>
              </w:rPr>
              <w:t>Макс</w:t>
            </w:r>
            <w:proofErr w:type="gramStart"/>
            <w:r w:rsidR="00A05592" w:rsidRPr="00FE5F01">
              <w:rPr>
                <w:color w:val="000000"/>
              </w:rPr>
              <w:t>.м</w:t>
            </w:r>
            <w:proofErr w:type="gramEnd"/>
            <w:r w:rsidR="00A05592" w:rsidRPr="00FE5F01">
              <w:rPr>
                <w:color w:val="000000"/>
              </w:rPr>
              <w:t>ощность</w:t>
            </w:r>
            <w:proofErr w:type="spellEnd"/>
            <w:r w:rsidR="00A05592" w:rsidRPr="00FE5F01">
              <w:rPr>
                <w:color w:val="000000"/>
              </w:rPr>
              <w:t xml:space="preserve"> прим. 140 Вт. Макс. крутящий момент при. 2,2 </w:t>
            </w:r>
            <w:proofErr w:type="spellStart"/>
            <w:r w:rsidR="00A05592" w:rsidRPr="00FE5F01">
              <w:rPr>
                <w:color w:val="000000"/>
              </w:rPr>
              <w:t>Нсм</w:t>
            </w:r>
            <w:proofErr w:type="spellEnd"/>
            <w:r w:rsidR="00A05592" w:rsidRPr="00FE5F01">
              <w:rPr>
                <w:color w:val="000000"/>
              </w:rPr>
              <w:t xml:space="preserve">. Число оборотов мин. 0 мин.-1 – макс. 80 000 мин.-1. Величина </w:t>
            </w:r>
            <w:proofErr w:type="gramStart"/>
            <w:r w:rsidR="00A05592" w:rsidRPr="00FE5F01">
              <w:rPr>
                <w:color w:val="000000"/>
              </w:rPr>
              <w:t>шага верхней границы диапазона числа оборотов</w:t>
            </w:r>
            <w:proofErr w:type="gramEnd"/>
            <w:r w:rsidR="00A05592" w:rsidRPr="00FE5F01">
              <w:rPr>
                <w:color w:val="000000"/>
              </w:rPr>
              <w:t xml:space="preserve"> 5 000 мин.-1. </w:t>
            </w:r>
            <w:proofErr w:type="gramStart"/>
            <w:r w:rsidR="00A05592" w:rsidRPr="00FE5F01">
              <w:rPr>
                <w:color w:val="000000"/>
              </w:rPr>
              <w:t>Заводская</w:t>
            </w:r>
            <w:proofErr w:type="gramEnd"/>
            <w:r w:rsidR="00A05592" w:rsidRPr="00FE5F01">
              <w:rPr>
                <w:color w:val="000000"/>
              </w:rPr>
              <w:t xml:space="preserve"> </w:t>
            </w:r>
            <w:proofErr w:type="spellStart"/>
            <w:r w:rsidR="00A05592" w:rsidRPr="00FE5F01">
              <w:rPr>
                <w:color w:val="000000"/>
              </w:rPr>
              <w:t>уставка</w:t>
            </w:r>
            <w:proofErr w:type="spellEnd"/>
            <w:r w:rsidR="00A05592" w:rsidRPr="00FE5F01">
              <w:rPr>
                <w:color w:val="000000"/>
              </w:rPr>
              <w:t xml:space="preserve"> верхней границы диапазона числа оборотов 75 000 мин.-1, правостороннее вращение. Направление вращения: право- и левостороннее. Кратковременный интервальный режим 30 с применение, 30 </w:t>
            </w:r>
            <w:proofErr w:type="gramStart"/>
            <w:r w:rsidR="00A05592" w:rsidRPr="00FE5F01">
              <w:rPr>
                <w:color w:val="000000"/>
              </w:rPr>
              <w:t>с</w:t>
            </w:r>
            <w:proofErr w:type="gramEnd"/>
            <w:r w:rsidR="00A05592" w:rsidRPr="00FE5F01">
              <w:rPr>
                <w:color w:val="000000"/>
              </w:rPr>
              <w:t xml:space="preserve"> </w:t>
            </w:r>
            <w:proofErr w:type="gramStart"/>
            <w:r w:rsidR="00A05592" w:rsidRPr="00FE5F01">
              <w:rPr>
                <w:color w:val="000000"/>
              </w:rPr>
              <w:t>пауза</w:t>
            </w:r>
            <w:proofErr w:type="gramEnd"/>
            <w:r w:rsidR="00A05592" w:rsidRPr="00FE5F01">
              <w:rPr>
                <w:color w:val="000000"/>
              </w:rPr>
              <w:t xml:space="preserve"> при 60 000 мин.-1. Масса: 83 г ± 10 %. Размеры: 16 мм x 177 мм ± 5 %. Рабочий элемент Тип BF. ЭМС IEC/DIN EN 60601-1-2. Соответствие нормам IEC/DIN EN 60601-1.</w:t>
            </w:r>
          </w:p>
        </w:tc>
        <w:tc>
          <w:tcPr>
            <w:tcW w:w="709" w:type="dxa"/>
            <w:vAlign w:val="center"/>
          </w:tcPr>
          <w:p w:rsidR="00A05592" w:rsidRPr="00FE5F01" w:rsidRDefault="00A05592" w:rsidP="00EA07CE">
            <w:pPr>
              <w:jc w:val="center"/>
              <w:rPr>
                <w:color w:val="000000"/>
              </w:rPr>
            </w:pPr>
            <w:proofErr w:type="spellStart"/>
            <w:proofErr w:type="gramStart"/>
            <w:r w:rsidRPr="00FE5F01">
              <w:rPr>
                <w:color w:val="000000"/>
              </w:rPr>
              <w:t>шт</w:t>
            </w:r>
            <w:proofErr w:type="spellEnd"/>
            <w:proofErr w:type="gramEnd"/>
          </w:p>
        </w:tc>
        <w:tc>
          <w:tcPr>
            <w:tcW w:w="709" w:type="dxa"/>
            <w:vAlign w:val="center"/>
          </w:tcPr>
          <w:p w:rsidR="00A05592" w:rsidRPr="00FE5F01" w:rsidRDefault="00A05592" w:rsidP="00EA07CE">
            <w:pPr>
              <w:jc w:val="center"/>
              <w:rPr>
                <w:color w:val="000000"/>
              </w:rPr>
            </w:pPr>
            <w:r w:rsidRPr="00FE5F01">
              <w:rPr>
                <w:color w:val="000000"/>
              </w:rPr>
              <w:t>1</w:t>
            </w:r>
          </w:p>
        </w:tc>
        <w:tc>
          <w:tcPr>
            <w:tcW w:w="1275" w:type="dxa"/>
            <w:vAlign w:val="center"/>
          </w:tcPr>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lang w:val="en-US"/>
              </w:rPr>
              <w:t>DDP</w:t>
            </w:r>
          </w:p>
          <w:p w:rsidR="00A05592" w:rsidRPr="00FE5F01" w:rsidRDefault="00A05592" w:rsidP="00EA07CE">
            <w:pPr>
              <w:pStyle w:val="ae"/>
              <w:ind w:left="34"/>
              <w:jc w:val="center"/>
              <w:rPr>
                <w:rFonts w:ascii="Times New Roman" w:hAnsi="Times New Roman"/>
                <w:sz w:val="20"/>
                <w:szCs w:val="20"/>
              </w:rPr>
            </w:pPr>
            <w:r w:rsidRPr="00FE5F01">
              <w:rPr>
                <w:rFonts w:ascii="Times New Roman" w:hAnsi="Times New Roman"/>
                <w:sz w:val="20"/>
                <w:szCs w:val="20"/>
              </w:rPr>
              <w:t>пункт назначения</w:t>
            </w:r>
          </w:p>
        </w:tc>
        <w:tc>
          <w:tcPr>
            <w:tcW w:w="1134" w:type="dxa"/>
            <w:vAlign w:val="center"/>
          </w:tcPr>
          <w:p w:rsidR="00A05592" w:rsidRPr="00FE5F01" w:rsidRDefault="00A05592" w:rsidP="00EA07CE">
            <w:pPr>
              <w:pStyle w:val="a9"/>
              <w:ind w:left="-109" w:right="-107"/>
              <w:jc w:val="center"/>
              <w:rPr>
                <w:sz w:val="20"/>
                <w:szCs w:val="20"/>
              </w:rPr>
            </w:pPr>
            <w:r w:rsidRPr="00FE5F01">
              <w:rPr>
                <w:sz w:val="20"/>
                <w:szCs w:val="20"/>
              </w:rPr>
              <w:t>По заявке заказчика в течение 15 календарных дней</w:t>
            </w:r>
          </w:p>
        </w:tc>
        <w:tc>
          <w:tcPr>
            <w:tcW w:w="1418" w:type="dxa"/>
            <w:vAlign w:val="center"/>
          </w:tcPr>
          <w:p w:rsidR="00A05592" w:rsidRPr="00FE5F01" w:rsidRDefault="00A05592" w:rsidP="00EA07CE">
            <w:pPr>
              <w:pStyle w:val="a9"/>
              <w:ind w:left="-109" w:right="-107"/>
              <w:jc w:val="center"/>
              <w:rPr>
                <w:sz w:val="20"/>
                <w:szCs w:val="20"/>
              </w:rPr>
            </w:pPr>
            <w:proofErr w:type="spellStart"/>
            <w:r w:rsidRPr="00FE5F01">
              <w:rPr>
                <w:sz w:val="20"/>
                <w:szCs w:val="20"/>
              </w:rPr>
              <w:t>г</w:t>
            </w:r>
            <w:proofErr w:type="gramStart"/>
            <w:r w:rsidRPr="00FE5F01">
              <w:rPr>
                <w:sz w:val="20"/>
                <w:szCs w:val="20"/>
              </w:rPr>
              <w:t>.А</w:t>
            </w:r>
            <w:proofErr w:type="gramEnd"/>
            <w:r w:rsidRPr="00FE5F01">
              <w:rPr>
                <w:sz w:val="20"/>
                <w:szCs w:val="20"/>
              </w:rPr>
              <w:t>лматы</w:t>
            </w:r>
            <w:proofErr w:type="spellEnd"/>
            <w:r w:rsidRPr="00FE5F01">
              <w:rPr>
                <w:sz w:val="20"/>
                <w:szCs w:val="20"/>
              </w:rPr>
              <w:t xml:space="preserve">, </w:t>
            </w:r>
            <w:proofErr w:type="spellStart"/>
            <w:r w:rsidRPr="00FE5F01">
              <w:rPr>
                <w:sz w:val="20"/>
                <w:szCs w:val="20"/>
              </w:rPr>
              <w:t>Наурызбайский</w:t>
            </w:r>
            <w:proofErr w:type="spellEnd"/>
            <w:r w:rsidRPr="00FE5F01">
              <w:rPr>
                <w:sz w:val="20"/>
                <w:szCs w:val="20"/>
              </w:rPr>
              <w:t xml:space="preserve"> район, ул. </w:t>
            </w:r>
            <w:proofErr w:type="spellStart"/>
            <w:r w:rsidRPr="00FE5F01">
              <w:rPr>
                <w:sz w:val="20"/>
                <w:szCs w:val="20"/>
              </w:rPr>
              <w:t>Таутаган</w:t>
            </w:r>
            <w:proofErr w:type="spellEnd"/>
            <w:r w:rsidRPr="00FE5F01">
              <w:rPr>
                <w:sz w:val="20"/>
                <w:szCs w:val="20"/>
              </w:rPr>
              <w:t>, №2</w:t>
            </w:r>
          </w:p>
        </w:tc>
        <w:tc>
          <w:tcPr>
            <w:tcW w:w="1134" w:type="dxa"/>
            <w:vAlign w:val="center"/>
          </w:tcPr>
          <w:p w:rsidR="00A05592" w:rsidRPr="00FE5F01" w:rsidRDefault="00A05592" w:rsidP="00EA07CE">
            <w:pPr>
              <w:pStyle w:val="a9"/>
              <w:ind w:left="34"/>
              <w:jc w:val="center"/>
              <w:rPr>
                <w:sz w:val="20"/>
                <w:szCs w:val="20"/>
              </w:rPr>
            </w:pPr>
            <w:r w:rsidRPr="00FE5F01">
              <w:rPr>
                <w:sz w:val="20"/>
                <w:szCs w:val="20"/>
              </w:rPr>
              <w:t>0%</w:t>
            </w:r>
          </w:p>
        </w:tc>
        <w:tc>
          <w:tcPr>
            <w:tcW w:w="1352" w:type="dxa"/>
            <w:vAlign w:val="center"/>
          </w:tcPr>
          <w:p w:rsidR="00A05592" w:rsidRPr="00FE5F01" w:rsidRDefault="00A05592" w:rsidP="00EA07CE">
            <w:pPr>
              <w:jc w:val="center"/>
            </w:pPr>
            <w:r w:rsidRPr="00FE5F01">
              <w:t>4 000 170,00</w:t>
            </w:r>
          </w:p>
        </w:tc>
      </w:tr>
    </w:tbl>
    <w:p w:rsidR="00156962" w:rsidRPr="004465CC" w:rsidRDefault="003223D5" w:rsidP="00FE5F01">
      <w:pPr>
        <w:pStyle w:val="a9"/>
        <w:rPr>
          <w:sz w:val="22"/>
          <w:szCs w:val="22"/>
        </w:rPr>
        <w:sectPr w:rsidR="00156962" w:rsidRPr="004465CC" w:rsidSect="00156962">
          <w:footnotePr>
            <w:pos w:val="beneathText"/>
          </w:footnotePr>
          <w:pgSz w:w="16837" w:h="11905" w:orient="landscape"/>
          <w:pgMar w:top="851" w:right="1276" w:bottom="1418" w:left="992" w:header="0" w:footer="720" w:gutter="0"/>
          <w:cols w:space="720"/>
          <w:docGrid w:linePitch="360"/>
        </w:sectPr>
      </w:pPr>
      <w:r w:rsidRPr="00FE5F01">
        <w:rPr>
          <w:sz w:val="20"/>
          <w:szCs w:val="20"/>
        </w:rPr>
        <w:t>*Полное описание товаров указывается в технической спецификации</w:t>
      </w: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8A" w:rsidRDefault="0052298A">
      <w:r>
        <w:separator/>
      </w:r>
    </w:p>
  </w:endnote>
  <w:endnote w:type="continuationSeparator" w:id="0">
    <w:p w:rsidR="0052298A" w:rsidRDefault="0052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52298A" w:rsidRPr="00112234" w:rsidRDefault="0052298A"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061A6A">
              <w:rPr>
                <w:b/>
                <w:bCs/>
                <w:noProof/>
                <w:sz w:val="16"/>
              </w:rPr>
              <w:t>9</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061A6A">
              <w:rPr>
                <w:b/>
                <w:bCs/>
                <w:noProof/>
                <w:sz w:val="16"/>
              </w:rPr>
              <w:t>28</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8A" w:rsidRDefault="0052298A">
      <w:r>
        <w:separator/>
      </w:r>
    </w:p>
  </w:footnote>
  <w:footnote w:type="continuationSeparator" w:id="0">
    <w:p w:rsidR="0052298A" w:rsidRDefault="0052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8A" w:rsidRDefault="0052298A">
    <w:pPr>
      <w:pStyle w:val="a7"/>
    </w:pPr>
  </w:p>
  <w:p w:rsidR="0052298A" w:rsidRDefault="0052298A">
    <w:pPr>
      <w:pStyle w:val="a7"/>
    </w:pPr>
    <w:r>
      <w:rPr>
        <w:noProof/>
      </w:rPr>
      <mc:AlternateContent>
        <mc:Choice Requires="wps">
          <w:drawing>
            <wp:anchor distT="0" distB="0" distL="114300" distR="114300" simplePos="0" relativeHeight="251659264" behindDoc="0" locked="0" layoutInCell="1" allowOverlap="1" wp14:anchorId="39B9A33B" wp14:editId="21B7DAC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98A" w:rsidRPr="00127366" w:rsidRDefault="0052298A"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CD2759" w:rsidRPr="00127366" w:rsidRDefault="00CD2759"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216C8"/>
    <w:rsid w:val="00033C7E"/>
    <w:rsid w:val="00036D47"/>
    <w:rsid w:val="00061A6A"/>
    <w:rsid w:val="000A36C9"/>
    <w:rsid w:val="000B0D32"/>
    <w:rsid w:val="000B118C"/>
    <w:rsid w:val="000B1523"/>
    <w:rsid w:val="000D38FE"/>
    <w:rsid w:val="000D4540"/>
    <w:rsid w:val="000D5B06"/>
    <w:rsid w:val="000E0AD5"/>
    <w:rsid w:val="000E404A"/>
    <w:rsid w:val="000F01C0"/>
    <w:rsid w:val="000F0322"/>
    <w:rsid w:val="000F348E"/>
    <w:rsid w:val="000F4D41"/>
    <w:rsid w:val="000F5884"/>
    <w:rsid w:val="001032F8"/>
    <w:rsid w:val="001122A1"/>
    <w:rsid w:val="00120D0D"/>
    <w:rsid w:val="001236DB"/>
    <w:rsid w:val="00134002"/>
    <w:rsid w:val="00134E33"/>
    <w:rsid w:val="001452CA"/>
    <w:rsid w:val="00147216"/>
    <w:rsid w:val="0015028E"/>
    <w:rsid w:val="00151F67"/>
    <w:rsid w:val="0015294A"/>
    <w:rsid w:val="00156962"/>
    <w:rsid w:val="00162688"/>
    <w:rsid w:val="00193D4D"/>
    <w:rsid w:val="001941E9"/>
    <w:rsid w:val="001B170F"/>
    <w:rsid w:val="001C2289"/>
    <w:rsid w:val="001C7F8F"/>
    <w:rsid w:val="001D38A5"/>
    <w:rsid w:val="001F3AD6"/>
    <w:rsid w:val="00212FDE"/>
    <w:rsid w:val="00216DFF"/>
    <w:rsid w:val="0022737F"/>
    <w:rsid w:val="00227A27"/>
    <w:rsid w:val="0023583D"/>
    <w:rsid w:val="00237998"/>
    <w:rsid w:val="00242ABD"/>
    <w:rsid w:val="002436E7"/>
    <w:rsid w:val="0025379B"/>
    <w:rsid w:val="00260901"/>
    <w:rsid w:val="002754C7"/>
    <w:rsid w:val="00285140"/>
    <w:rsid w:val="0029093F"/>
    <w:rsid w:val="00291F54"/>
    <w:rsid w:val="0029421C"/>
    <w:rsid w:val="00297202"/>
    <w:rsid w:val="002A59F4"/>
    <w:rsid w:val="002B3DA4"/>
    <w:rsid w:val="002B3E8B"/>
    <w:rsid w:val="002E4467"/>
    <w:rsid w:val="002E6B92"/>
    <w:rsid w:val="00313F73"/>
    <w:rsid w:val="003223D5"/>
    <w:rsid w:val="00324761"/>
    <w:rsid w:val="00330DB1"/>
    <w:rsid w:val="003343F7"/>
    <w:rsid w:val="003405D5"/>
    <w:rsid w:val="00352881"/>
    <w:rsid w:val="0035570C"/>
    <w:rsid w:val="0037319A"/>
    <w:rsid w:val="00375C1D"/>
    <w:rsid w:val="00383D5E"/>
    <w:rsid w:val="003D0C18"/>
    <w:rsid w:val="003D30B8"/>
    <w:rsid w:val="003F5F8E"/>
    <w:rsid w:val="00400604"/>
    <w:rsid w:val="004018D2"/>
    <w:rsid w:val="00404256"/>
    <w:rsid w:val="004175FE"/>
    <w:rsid w:val="004338A8"/>
    <w:rsid w:val="004423CF"/>
    <w:rsid w:val="004465CC"/>
    <w:rsid w:val="004555E9"/>
    <w:rsid w:val="004579B0"/>
    <w:rsid w:val="00457E0A"/>
    <w:rsid w:val="00460D8E"/>
    <w:rsid w:val="00460EA7"/>
    <w:rsid w:val="00463CCE"/>
    <w:rsid w:val="00466FF4"/>
    <w:rsid w:val="0047250D"/>
    <w:rsid w:val="00472EFA"/>
    <w:rsid w:val="0047357D"/>
    <w:rsid w:val="00492A3B"/>
    <w:rsid w:val="004B45B8"/>
    <w:rsid w:val="004B6EFB"/>
    <w:rsid w:val="004C050D"/>
    <w:rsid w:val="00503C37"/>
    <w:rsid w:val="00504371"/>
    <w:rsid w:val="0050448C"/>
    <w:rsid w:val="00510DDD"/>
    <w:rsid w:val="0051536C"/>
    <w:rsid w:val="005166F7"/>
    <w:rsid w:val="00517472"/>
    <w:rsid w:val="0052298A"/>
    <w:rsid w:val="00545836"/>
    <w:rsid w:val="00572857"/>
    <w:rsid w:val="00577609"/>
    <w:rsid w:val="00580663"/>
    <w:rsid w:val="005815C6"/>
    <w:rsid w:val="00586892"/>
    <w:rsid w:val="005A5394"/>
    <w:rsid w:val="005B760B"/>
    <w:rsid w:val="005C601F"/>
    <w:rsid w:val="005C6D31"/>
    <w:rsid w:val="0060132E"/>
    <w:rsid w:val="00603914"/>
    <w:rsid w:val="006139EA"/>
    <w:rsid w:val="00617115"/>
    <w:rsid w:val="006264AE"/>
    <w:rsid w:val="0064568E"/>
    <w:rsid w:val="0066747B"/>
    <w:rsid w:val="00673999"/>
    <w:rsid w:val="00677BDD"/>
    <w:rsid w:val="00680B02"/>
    <w:rsid w:val="00681486"/>
    <w:rsid w:val="006A2ED0"/>
    <w:rsid w:val="006C202A"/>
    <w:rsid w:val="006D42B1"/>
    <w:rsid w:val="006E349E"/>
    <w:rsid w:val="006E5C6A"/>
    <w:rsid w:val="006F7C12"/>
    <w:rsid w:val="00710593"/>
    <w:rsid w:val="00711732"/>
    <w:rsid w:val="007359D2"/>
    <w:rsid w:val="00740438"/>
    <w:rsid w:val="00742085"/>
    <w:rsid w:val="00745651"/>
    <w:rsid w:val="00752D7D"/>
    <w:rsid w:val="0076355E"/>
    <w:rsid w:val="00775E96"/>
    <w:rsid w:val="007771D1"/>
    <w:rsid w:val="00781060"/>
    <w:rsid w:val="007A7A04"/>
    <w:rsid w:val="007B1677"/>
    <w:rsid w:val="007B7C3C"/>
    <w:rsid w:val="007C5E9E"/>
    <w:rsid w:val="007D36BC"/>
    <w:rsid w:val="007D50C9"/>
    <w:rsid w:val="007E0689"/>
    <w:rsid w:val="007E4C7A"/>
    <w:rsid w:val="00802EDE"/>
    <w:rsid w:val="0080606F"/>
    <w:rsid w:val="00810C0C"/>
    <w:rsid w:val="00814C65"/>
    <w:rsid w:val="0082130C"/>
    <w:rsid w:val="008272AE"/>
    <w:rsid w:val="00843C4F"/>
    <w:rsid w:val="00852A69"/>
    <w:rsid w:val="00861B2E"/>
    <w:rsid w:val="00861BBE"/>
    <w:rsid w:val="008A4CC8"/>
    <w:rsid w:val="008C2503"/>
    <w:rsid w:val="008C7D28"/>
    <w:rsid w:val="008E4057"/>
    <w:rsid w:val="009038BA"/>
    <w:rsid w:val="00924173"/>
    <w:rsid w:val="00931891"/>
    <w:rsid w:val="009413EE"/>
    <w:rsid w:val="0094365E"/>
    <w:rsid w:val="00956261"/>
    <w:rsid w:val="00961063"/>
    <w:rsid w:val="0097392C"/>
    <w:rsid w:val="009C3BA0"/>
    <w:rsid w:val="009E29B1"/>
    <w:rsid w:val="00A05592"/>
    <w:rsid w:val="00A07EF2"/>
    <w:rsid w:val="00A24D8F"/>
    <w:rsid w:val="00A34AFD"/>
    <w:rsid w:val="00A4202D"/>
    <w:rsid w:val="00A43409"/>
    <w:rsid w:val="00A45B63"/>
    <w:rsid w:val="00A5741F"/>
    <w:rsid w:val="00A616D7"/>
    <w:rsid w:val="00A66192"/>
    <w:rsid w:val="00A744CB"/>
    <w:rsid w:val="00A97820"/>
    <w:rsid w:val="00AA544C"/>
    <w:rsid w:val="00AA5629"/>
    <w:rsid w:val="00AB43BC"/>
    <w:rsid w:val="00AC5241"/>
    <w:rsid w:val="00AD56D9"/>
    <w:rsid w:val="00AD67B2"/>
    <w:rsid w:val="00AE3381"/>
    <w:rsid w:val="00AF21BA"/>
    <w:rsid w:val="00AF5BAB"/>
    <w:rsid w:val="00AF66B8"/>
    <w:rsid w:val="00B0549E"/>
    <w:rsid w:val="00B17E69"/>
    <w:rsid w:val="00B2078A"/>
    <w:rsid w:val="00B24165"/>
    <w:rsid w:val="00B51E65"/>
    <w:rsid w:val="00B52FD9"/>
    <w:rsid w:val="00B5675A"/>
    <w:rsid w:val="00B73954"/>
    <w:rsid w:val="00B9032A"/>
    <w:rsid w:val="00BC75BA"/>
    <w:rsid w:val="00BD4879"/>
    <w:rsid w:val="00BD7B11"/>
    <w:rsid w:val="00C0151F"/>
    <w:rsid w:val="00C02819"/>
    <w:rsid w:val="00C057AB"/>
    <w:rsid w:val="00C0721A"/>
    <w:rsid w:val="00C126BA"/>
    <w:rsid w:val="00C14328"/>
    <w:rsid w:val="00C34170"/>
    <w:rsid w:val="00C470E9"/>
    <w:rsid w:val="00C53456"/>
    <w:rsid w:val="00C54262"/>
    <w:rsid w:val="00C92604"/>
    <w:rsid w:val="00CA0794"/>
    <w:rsid w:val="00CA7C32"/>
    <w:rsid w:val="00CB5A81"/>
    <w:rsid w:val="00CB6E31"/>
    <w:rsid w:val="00CD2759"/>
    <w:rsid w:val="00CE3EE7"/>
    <w:rsid w:val="00CE4647"/>
    <w:rsid w:val="00CF6DD1"/>
    <w:rsid w:val="00D007E8"/>
    <w:rsid w:val="00D25E2E"/>
    <w:rsid w:val="00D3119E"/>
    <w:rsid w:val="00D459B8"/>
    <w:rsid w:val="00D478B2"/>
    <w:rsid w:val="00D56D43"/>
    <w:rsid w:val="00D84688"/>
    <w:rsid w:val="00D97147"/>
    <w:rsid w:val="00DF2E6E"/>
    <w:rsid w:val="00E008DC"/>
    <w:rsid w:val="00E05899"/>
    <w:rsid w:val="00E24EE7"/>
    <w:rsid w:val="00E30236"/>
    <w:rsid w:val="00E37028"/>
    <w:rsid w:val="00E372FD"/>
    <w:rsid w:val="00E37BC2"/>
    <w:rsid w:val="00E51E3E"/>
    <w:rsid w:val="00E53113"/>
    <w:rsid w:val="00E606C3"/>
    <w:rsid w:val="00E617EB"/>
    <w:rsid w:val="00E6416F"/>
    <w:rsid w:val="00E72E1A"/>
    <w:rsid w:val="00E773FF"/>
    <w:rsid w:val="00E83876"/>
    <w:rsid w:val="00E92C70"/>
    <w:rsid w:val="00E97404"/>
    <w:rsid w:val="00EA07CE"/>
    <w:rsid w:val="00EA293A"/>
    <w:rsid w:val="00EA5DCF"/>
    <w:rsid w:val="00EB0422"/>
    <w:rsid w:val="00EB3849"/>
    <w:rsid w:val="00ED0BD8"/>
    <w:rsid w:val="00EE191E"/>
    <w:rsid w:val="00EE65EF"/>
    <w:rsid w:val="00F04310"/>
    <w:rsid w:val="00F05CA7"/>
    <w:rsid w:val="00F21C75"/>
    <w:rsid w:val="00F22CF2"/>
    <w:rsid w:val="00F27630"/>
    <w:rsid w:val="00F50C5B"/>
    <w:rsid w:val="00F54FD5"/>
    <w:rsid w:val="00F60911"/>
    <w:rsid w:val="00F63842"/>
    <w:rsid w:val="00F93BF3"/>
    <w:rsid w:val="00FA1BD9"/>
    <w:rsid w:val="00F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28</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cp:lastPrinted>2021-03-02T06:28:00Z</cp:lastPrinted>
  <dcterms:created xsi:type="dcterms:W3CDTF">2019-08-06T05:09:00Z</dcterms:created>
  <dcterms:modified xsi:type="dcterms:W3CDTF">2021-03-26T11:25:00Z</dcterms:modified>
</cp:coreProperties>
</file>