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46" w:rsidRPr="00AC7E72" w:rsidRDefault="00C04146" w:rsidP="00FC6905">
      <w:pPr>
        <w:pStyle w:val="1"/>
        <w:ind w:left="5670"/>
        <w:rPr>
          <w:b/>
          <w:szCs w:val="24"/>
        </w:rPr>
      </w:pPr>
      <w:r w:rsidRPr="00AC7E72">
        <w:rPr>
          <w:b/>
          <w:szCs w:val="24"/>
        </w:rPr>
        <w:t>Утверждена</w:t>
      </w:r>
      <w:r w:rsidR="00D86D02" w:rsidRPr="00AC7E72">
        <w:rPr>
          <w:b/>
          <w:szCs w:val="24"/>
        </w:rPr>
        <w:t>:</w:t>
      </w:r>
    </w:p>
    <w:p w:rsidR="00D86D02" w:rsidRPr="00AC7E72" w:rsidRDefault="00F1383B" w:rsidP="00FC6905">
      <w:pPr>
        <w:pStyle w:val="1"/>
        <w:ind w:left="5670"/>
        <w:rPr>
          <w:szCs w:val="24"/>
        </w:rPr>
      </w:pPr>
      <w:r w:rsidRPr="00AC7E72">
        <w:rPr>
          <w:szCs w:val="24"/>
        </w:rPr>
        <w:t xml:space="preserve">Приказом  </w:t>
      </w:r>
      <w:r w:rsidR="00D86D02" w:rsidRPr="00AC7E72">
        <w:rPr>
          <w:szCs w:val="24"/>
        </w:rPr>
        <w:t>Финансового д</w:t>
      </w:r>
      <w:r w:rsidRPr="00AC7E72">
        <w:rPr>
          <w:szCs w:val="24"/>
        </w:rPr>
        <w:t>иректора</w:t>
      </w:r>
    </w:p>
    <w:p w:rsidR="00D86D02" w:rsidRPr="00AC7E72" w:rsidRDefault="00D86D02" w:rsidP="00FC6905">
      <w:pPr>
        <w:pStyle w:val="af2"/>
        <w:ind w:left="5670"/>
        <w:rPr>
          <w:rFonts w:ascii="Times New Roman" w:hAnsi="Times New Roman"/>
          <w:sz w:val="24"/>
          <w:szCs w:val="24"/>
        </w:rPr>
      </w:pPr>
      <w:r w:rsidRPr="00AC7E72">
        <w:rPr>
          <w:rFonts w:ascii="Times New Roman" w:hAnsi="Times New Roman"/>
          <w:sz w:val="24"/>
          <w:szCs w:val="24"/>
        </w:rPr>
        <w:t xml:space="preserve">НАО «Казахский национальный медицинский университет имени </w:t>
      </w:r>
    </w:p>
    <w:p w:rsidR="00D86D02" w:rsidRPr="00AC7E72" w:rsidRDefault="00D86D02" w:rsidP="00FC6905">
      <w:pPr>
        <w:pStyle w:val="af2"/>
        <w:ind w:left="5670"/>
        <w:rPr>
          <w:rFonts w:ascii="Times New Roman" w:hAnsi="Times New Roman"/>
          <w:sz w:val="24"/>
          <w:szCs w:val="24"/>
        </w:rPr>
      </w:pPr>
      <w:r w:rsidRPr="00AC7E72">
        <w:rPr>
          <w:rFonts w:ascii="Times New Roman" w:hAnsi="Times New Roman"/>
          <w:sz w:val="24"/>
          <w:szCs w:val="24"/>
        </w:rPr>
        <w:t xml:space="preserve">С. Д. </w:t>
      </w:r>
      <w:proofErr w:type="spellStart"/>
      <w:r w:rsidRPr="00AC7E72">
        <w:rPr>
          <w:rFonts w:ascii="Times New Roman" w:hAnsi="Times New Roman"/>
          <w:sz w:val="24"/>
          <w:szCs w:val="24"/>
        </w:rPr>
        <w:t>Асфендиярова</w:t>
      </w:r>
      <w:proofErr w:type="spellEnd"/>
      <w:r w:rsidRPr="00AC7E72">
        <w:rPr>
          <w:rFonts w:ascii="Times New Roman" w:hAnsi="Times New Roman"/>
          <w:sz w:val="24"/>
          <w:szCs w:val="24"/>
        </w:rPr>
        <w:t>»</w:t>
      </w:r>
    </w:p>
    <w:p w:rsidR="00D86D02" w:rsidRPr="00AC7E72" w:rsidRDefault="00D86D02" w:rsidP="00FC6905">
      <w:pPr>
        <w:pStyle w:val="af2"/>
        <w:ind w:left="5670"/>
        <w:rPr>
          <w:rFonts w:ascii="Times New Roman" w:hAnsi="Times New Roman"/>
          <w:sz w:val="24"/>
          <w:szCs w:val="24"/>
          <w:lang w:val="kk-KZ"/>
        </w:rPr>
      </w:pPr>
      <w:r w:rsidRPr="00AC7E72">
        <w:rPr>
          <w:rFonts w:ascii="Times New Roman" w:hAnsi="Times New Roman"/>
          <w:sz w:val="24"/>
          <w:szCs w:val="24"/>
        </w:rPr>
        <w:t xml:space="preserve">________________ </w:t>
      </w:r>
      <w:proofErr w:type="spellStart"/>
      <w:r w:rsidRPr="00AC7E72">
        <w:rPr>
          <w:rFonts w:ascii="Times New Roman" w:hAnsi="Times New Roman"/>
          <w:sz w:val="24"/>
          <w:szCs w:val="24"/>
        </w:rPr>
        <w:t>Утегенов</w:t>
      </w:r>
      <w:proofErr w:type="spellEnd"/>
      <w:r w:rsidRPr="00AC7E72">
        <w:rPr>
          <w:rFonts w:ascii="Times New Roman" w:hAnsi="Times New Roman"/>
          <w:sz w:val="24"/>
          <w:szCs w:val="24"/>
        </w:rPr>
        <w:t xml:space="preserve"> А.К.</w:t>
      </w:r>
    </w:p>
    <w:p w:rsidR="00D86D02" w:rsidRPr="00AC7E72" w:rsidRDefault="00D86D02" w:rsidP="00FC6905">
      <w:pPr>
        <w:pStyle w:val="af2"/>
        <w:ind w:left="5670"/>
        <w:rPr>
          <w:rFonts w:ascii="Times New Roman" w:hAnsi="Times New Roman"/>
          <w:sz w:val="24"/>
          <w:szCs w:val="24"/>
        </w:rPr>
      </w:pPr>
    </w:p>
    <w:p w:rsidR="00D86D02" w:rsidRPr="00AC7E72" w:rsidRDefault="00775B7B" w:rsidP="00775B7B">
      <w:pPr>
        <w:pStyle w:val="af2"/>
        <w:rPr>
          <w:rFonts w:ascii="Times New Roman" w:hAnsi="Times New Roman"/>
          <w:sz w:val="24"/>
          <w:szCs w:val="24"/>
        </w:rPr>
      </w:pPr>
      <w:r w:rsidRPr="00AC7E72">
        <w:rPr>
          <w:rFonts w:ascii="Times New Roman" w:hAnsi="Times New Roman"/>
          <w:sz w:val="24"/>
          <w:szCs w:val="24"/>
        </w:rPr>
        <w:t xml:space="preserve">                                                                                             </w:t>
      </w:r>
      <w:r w:rsidR="00B855BC" w:rsidRPr="00AC7E72">
        <w:rPr>
          <w:rFonts w:ascii="Times New Roman" w:hAnsi="Times New Roman"/>
          <w:sz w:val="24"/>
          <w:szCs w:val="24"/>
        </w:rPr>
        <w:t xml:space="preserve"> </w:t>
      </w:r>
      <w:r w:rsidRPr="00AC7E72">
        <w:rPr>
          <w:rFonts w:ascii="Times New Roman" w:hAnsi="Times New Roman"/>
          <w:sz w:val="24"/>
          <w:szCs w:val="24"/>
        </w:rPr>
        <w:t xml:space="preserve">Приказ № </w:t>
      </w:r>
      <w:r w:rsidR="00B855BC" w:rsidRPr="00AC7E72">
        <w:rPr>
          <w:rFonts w:ascii="Times New Roman" w:hAnsi="Times New Roman"/>
          <w:sz w:val="24"/>
          <w:szCs w:val="24"/>
        </w:rPr>
        <w:t>4</w:t>
      </w:r>
      <w:r w:rsidR="00CA414A" w:rsidRPr="00AC7E72">
        <w:rPr>
          <w:rFonts w:ascii="Times New Roman" w:hAnsi="Times New Roman"/>
          <w:sz w:val="24"/>
          <w:szCs w:val="24"/>
          <w:lang w:val="kk-KZ"/>
        </w:rPr>
        <w:t xml:space="preserve"> </w:t>
      </w:r>
      <w:r w:rsidR="00CA414A" w:rsidRPr="00AC7E72">
        <w:rPr>
          <w:rFonts w:ascii="Times New Roman" w:hAnsi="Times New Roman"/>
          <w:sz w:val="24"/>
          <w:szCs w:val="24"/>
        </w:rPr>
        <w:t>от «</w:t>
      </w:r>
      <w:r w:rsidRPr="00AC7E72">
        <w:rPr>
          <w:rFonts w:ascii="Times New Roman" w:hAnsi="Times New Roman"/>
          <w:sz w:val="24"/>
          <w:szCs w:val="24"/>
        </w:rPr>
        <w:t>1</w:t>
      </w:r>
      <w:r w:rsidR="00B855BC" w:rsidRPr="00AC7E72">
        <w:rPr>
          <w:rFonts w:ascii="Times New Roman" w:hAnsi="Times New Roman"/>
          <w:sz w:val="24"/>
          <w:szCs w:val="24"/>
        </w:rPr>
        <w:t>2</w:t>
      </w:r>
      <w:r w:rsidR="00D86D02" w:rsidRPr="00AC7E72">
        <w:rPr>
          <w:rFonts w:ascii="Times New Roman" w:hAnsi="Times New Roman"/>
          <w:sz w:val="24"/>
          <w:szCs w:val="24"/>
        </w:rPr>
        <w:t>»</w:t>
      </w:r>
      <w:r w:rsidR="00B855BC" w:rsidRPr="00AC7E72">
        <w:rPr>
          <w:rFonts w:ascii="Times New Roman" w:hAnsi="Times New Roman"/>
          <w:sz w:val="24"/>
          <w:szCs w:val="24"/>
        </w:rPr>
        <w:t xml:space="preserve"> января </w:t>
      </w:r>
      <w:r w:rsidR="00E76966" w:rsidRPr="00AC7E72">
        <w:rPr>
          <w:rFonts w:ascii="Times New Roman" w:hAnsi="Times New Roman"/>
          <w:sz w:val="24"/>
          <w:szCs w:val="24"/>
        </w:rPr>
        <w:t>2022</w:t>
      </w:r>
      <w:r w:rsidR="00D86D02" w:rsidRPr="00AC7E72">
        <w:rPr>
          <w:rFonts w:ascii="Times New Roman" w:hAnsi="Times New Roman"/>
          <w:sz w:val="24"/>
          <w:szCs w:val="24"/>
        </w:rPr>
        <w:t xml:space="preserve"> г. </w:t>
      </w:r>
    </w:p>
    <w:p w:rsidR="00C04146" w:rsidRPr="00AC7E72" w:rsidRDefault="00C04146" w:rsidP="004741A6">
      <w:pPr>
        <w:jc w:val="both"/>
        <w:rPr>
          <w:b/>
          <w:sz w:val="24"/>
          <w:szCs w:val="24"/>
        </w:rPr>
      </w:pPr>
    </w:p>
    <w:p w:rsidR="00C04146" w:rsidRPr="00AC7E72" w:rsidRDefault="00E032C1" w:rsidP="00257CF1">
      <w:pPr>
        <w:jc w:val="center"/>
        <w:rPr>
          <w:b/>
          <w:sz w:val="24"/>
          <w:szCs w:val="24"/>
        </w:rPr>
      </w:pPr>
      <w:r w:rsidRPr="00AC7E72">
        <w:rPr>
          <w:b/>
          <w:sz w:val="24"/>
          <w:szCs w:val="24"/>
        </w:rPr>
        <w:t>ТЕНДЕРНАЯ  ДОКУМЕНТАЦИЯ</w:t>
      </w:r>
    </w:p>
    <w:p w:rsidR="006546F4" w:rsidRPr="00AC7E72" w:rsidRDefault="00BB2690" w:rsidP="006546F4">
      <w:pPr>
        <w:jc w:val="center"/>
        <w:rPr>
          <w:b/>
          <w:sz w:val="24"/>
          <w:szCs w:val="24"/>
        </w:rPr>
      </w:pPr>
      <w:r w:rsidRPr="00AC7E72">
        <w:rPr>
          <w:b/>
          <w:sz w:val="24"/>
          <w:szCs w:val="24"/>
        </w:rPr>
        <w:t xml:space="preserve">по закупу </w:t>
      </w:r>
      <w:r w:rsidR="00E76966" w:rsidRPr="00AC7E72">
        <w:rPr>
          <w:b/>
          <w:bCs/>
          <w:sz w:val="24"/>
          <w:szCs w:val="24"/>
          <w:lang w:val="kk-KZ"/>
        </w:rPr>
        <w:t>медицинских изделий «Систем кохлеарной имплантации»</w:t>
      </w:r>
      <w:r w:rsidR="00BF1D7F" w:rsidRPr="00AC7E72">
        <w:rPr>
          <w:b/>
          <w:bCs/>
          <w:sz w:val="24"/>
          <w:szCs w:val="24"/>
        </w:rPr>
        <w:t xml:space="preserve"> </w:t>
      </w:r>
      <w:r w:rsidR="00B84816" w:rsidRPr="00AC7E72">
        <w:rPr>
          <w:b/>
          <w:sz w:val="24"/>
          <w:szCs w:val="24"/>
        </w:rPr>
        <w:t>н</w:t>
      </w:r>
      <w:r w:rsidR="00E76966" w:rsidRPr="00AC7E72">
        <w:rPr>
          <w:b/>
          <w:sz w:val="24"/>
          <w:szCs w:val="24"/>
        </w:rPr>
        <w:t>а 2022</w:t>
      </w:r>
      <w:r w:rsidR="006546F4" w:rsidRPr="00AC7E72">
        <w:rPr>
          <w:b/>
          <w:sz w:val="24"/>
          <w:szCs w:val="24"/>
          <w:lang w:val="kk-KZ"/>
        </w:rPr>
        <w:t xml:space="preserve"> </w:t>
      </w:r>
      <w:r w:rsidR="006546F4" w:rsidRPr="00AC7E72">
        <w:rPr>
          <w:b/>
          <w:sz w:val="24"/>
          <w:szCs w:val="24"/>
        </w:rPr>
        <w:t>г</w:t>
      </w:r>
      <w:r w:rsidR="006546F4" w:rsidRPr="00AC7E72">
        <w:rPr>
          <w:b/>
          <w:sz w:val="24"/>
          <w:szCs w:val="24"/>
          <w:lang w:val="kk-KZ"/>
        </w:rPr>
        <w:t>од</w:t>
      </w:r>
      <w:r w:rsidR="006546F4" w:rsidRPr="00AC7E72">
        <w:rPr>
          <w:b/>
          <w:bCs/>
          <w:sz w:val="24"/>
          <w:szCs w:val="24"/>
        </w:rPr>
        <w:t xml:space="preserve"> </w:t>
      </w:r>
    </w:p>
    <w:p w:rsidR="00783B3D" w:rsidRPr="00AC7E72" w:rsidRDefault="003711D8" w:rsidP="004741A6">
      <w:pPr>
        <w:tabs>
          <w:tab w:val="left" w:pos="6855"/>
        </w:tabs>
        <w:jc w:val="both"/>
        <w:rPr>
          <w:b/>
          <w:sz w:val="24"/>
          <w:szCs w:val="24"/>
        </w:rPr>
      </w:pPr>
      <w:r w:rsidRPr="00AC7E72">
        <w:rPr>
          <w:b/>
          <w:sz w:val="24"/>
          <w:szCs w:val="24"/>
        </w:rPr>
        <w:tab/>
      </w:r>
    </w:p>
    <w:p w:rsidR="00D6056B" w:rsidRPr="00AC7E72" w:rsidRDefault="00C04146" w:rsidP="008437F8">
      <w:pPr>
        <w:autoSpaceDE w:val="0"/>
        <w:autoSpaceDN w:val="0"/>
        <w:adjustRightInd w:val="0"/>
        <w:jc w:val="both"/>
        <w:rPr>
          <w:bCs/>
          <w:sz w:val="24"/>
          <w:szCs w:val="24"/>
        </w:rPr>
      </w:pPr>
      <w:r w:rsidRPr="00AC7E72">
        <w:rPr>
          <w:b/>
          <w:sz w:val="24"/>
          <w:szCs w:val="24"/>
        </w:rPr>
        <w:t xml:space="preserve">        </w:t>
      </w:r>
      <w:proofErr w:type="gramStart"/>
      <w:r w:rsidRPr="00AC7E72">
        <w:rPr>
          <w:sz w:val="24"/>
          <w:szCs w:val="24"/>
        </w:rPr>
        <w:t xml:space="preserve">Настоящая Тендерная документация, предоставляемая организатором тендера – </w:t>
      </w:r>
      <w:r w:rsidR="00424C68" w:rsidRPr="00AC7E72">
        <w:rPr>
          <w:sz w:val="24"/>
          <w:szCs w:val="24"/>
        </w:rPr>
        <w:t xml:space="preserve">Некоммерческое акционерное общество «Казахский национальный медицинский университет имени С. Д. </w:t>
      </w:r>
      <w:proofErr w:type="spellStart"/>
      <w:r w:rsidR="00424C68" w:rsidRPr="00AC7E72">
        <w:rPr>
          <w:sz w:val="24"/>
          <w:szCs w:val="24"/>
        </w:rPr>
        <w:t>Асфендиярова</w:t>
      </w:r>
      <w:proofErr w:type="spellEnd"/>
      <w:r w:rsidR="00424C68" w:rsidRPr="00AC7E72">
        <w:rPr>
          <w:sz w:val="24"/>
          <w:szCs w:val="24"/>
        </w:rPr>
        <w:t>»</w:t>
      </w:r>
      <w:r w:rsidR="00CA69A3" w:rsidRPr="00AC7E72">
        <w:rPr>
          <w:sz w:val="24"/>
          <w:szCs w:val="24"/>
        </w:rPr>
        <w:t xml:space="preserve"> (далее – НАО «</w:t>
      </w:r>
      <w:proofErr w:type="spellStart"/>
      <w:r w:rsidR="00CA69A3" w:rsidRPr="00AC7E72">
        <w:rPr>
          <w:sz w:val="24"/>
          <w:szCs w:val="24"/>
        </w:rPr>
        <w:t>КазНМУ</w:t>
      </w:r>
      <w:proofErr w:type="spellEnd"/>
      <w:r w:rsidR="00CA69A3" w:rsidRPr="00AC7E72">
        <w:rPr>
          <w:sz w:val="24"/>
          <w:szCs w:val="24"/>
        </w:rPr>
        <w:t xml:space="preserve">») </w:t>
      </w:r>
      <w:r w:rsidR="00424C68" w:rsidRPr="00AC7E72">
        <w:rPr>
          <w:sz w:val="24"/>
          <w:szCs w:val="24"/>
        </w:rPr>
        <w:t xml:space="preserve"> </w:t>
      </w:r>
      <w:r w:rsidRPr="00AC7E72">
        <w:rPr>
          <w:sz w:val="24"/>
          <w:szCs w:val="24"/>
        </w:rPr>
        <w:t>потенциальным поставщикам для подготовки тендерных заявок и участия в тенд</w:t>
      </w:r>
      <w:r w:rsidR="00E73BE0" w:rsidRPr="00AC7E72">
        <w:rPr>
          <w:sz w:val="24"/>
          <w:szCs w:val="24"/>
        </w:rPr>
        <w:t>ере,</w:t>
      </w:r>
      <w:r w:rsidR="007A1392" w:rsidRPr="00AC7E72">
        <w:rPr>
          <w:sz w:val="24"/>
          <w:szCs w:val="24"/>
        </w:rPr>
        <w:t xml:space="preserve"> </w:t>
      </w:r>
      <w:r w:rsidR="006734EE" w:rsidRPr="00AC7E72">
        <w:rPr>
          <w:rStyle w:val="s0"/>
          <w:color w:val="auto"/>
          <w:sz w:val="24"/>
          <w:szCs w:val="24"/>
        </w:rPr>
        <w:t xml:space="preserve">разработана в соответствии с </w:t>
      </w:r>
      <w:bookmarkStart w:id="0" w:name="sub1001177355"/>
      <w:r w:rsidR="006734EE" w:rsidRPr="00AC7E72">
        <w:rPr>
          <w:sz w:val="24"/>
          <w:szCs w:val="24"/>
        </w:rPr>
        <w:fldChar w:fldCharType="begin"/>
      </w:r>
      <w:r w:rsidR="006734EE" w:rsidRPr="00AC7E72">
        <w:rPr>
          <w:sz w:val="24"/>
          <w:szCs w:val="24"/>
        </w:rPr>
        <w:instrText xml:space="preserve"> HYPERLINK "jl:30479065.60000 " </w:instrText>
      </w:r>
      <w:r w:rsidR="006734EE" w:rsidRPr="00AC7E72">
        <w:rPr>
          <w:sz w:val="24"/>
          <w:szCs w:val="24"/>
        </w:rPr>
        <w:fldChar w:fldCharType="separate"/>
      </w:r>
      <w:r w:rsidR="006734EE" w:rsidRPr="00AC7E72">
        <w:rPr>
          <w:sz w:val="24"/>
          <w:szCs w:val="24"/>
        </w:rPr>
        <w:t>подпунктом</w:t>
      </w:r>
      <w:r w:rsidR="006F26E0" w:rsidRPr="00AC7E72">
        <w:rPr>
          <w:sz w:val="24"/>
          <w:szCs w:val="24"/>
        </w:rPr>
        <w:t xml:space="preserve"> 3</w:t>
      </w:r>
      <w:r w:rsidR="006734EE" w:rsidRPr="00AC7E72">
        <w:rPr>
          <w:sz w:val="24"/>
          <w:szCs w:val="24"/>
        </w:rPr>
        <w:t>) статьи 6</w:t>
      </w:r>
      <w:r w:rsidR="006734EE" w:rsidRPr="00AC7E72">
        <w:rPr>
          <w:sz w:val="24"/>
          <w:szCs w:val="24"/>
        </w:rPr>
        <w:fldChar w:fldCharType="end"/>
      </w:r>
      <w:bookmarkEnd w:id="0"/>
      <w:r w:rsidR="006F26E0" w:rsidRPr="00AC7E72">
        <w:rPr>
          <w:sz w:val="24"/>
          <w:szCs w:val="24"/>
        </w:rPr>
        <w:t xml:space="preserve"> </w:t>
      </w:r>
      <w:r w:rsidR="006734EE" w:rsidRPr="00AC7E72">
        <w:rPr>
          <w:rStyle w:val="s0"/>
          <w:color w:val="auto"/>
          <w:sz w:val="24"/>
          <w:szCs w:val="24"/>
        </w:rPr>
        <w:t>Кодекса Республики Казахстан «О здоровье на</w:t>
      </w:r>
      <w:r w:rsidR="009239F9" w:rsidRPr="00AC7E72">
        <w:rPr>
          <w:rStyle w:val="s0"/>
          <w:color w:val="auto"/>
          <w:sz w:val="24"/>
          <w:szCs w:val="24"/>
        </w:rPr>
        <w:t>рода и системе здравоохранения»</w:t>
      </w:r>
      <w:r w:rsidR="00D6056B" w:rsidRPr="00AC7E72">
        <w:rPr>
          <w:rStyle w:val="s0"/>
          <w:color w:val="auto"/>
          <w:sz w:val="24"/>
          <w:szCs w:val="24"/>
        </w:rPr>
        <w:t>,</w:t>
      </w:r>
      <w:r w:rsidR="006734EE" w:rsidRPr="00AC7E72">
        <w:rPr>
          <w:rStyle w:val="s0"/>
          <w:color w:val="auto"/>
          <w:sz w:val="24"/>
          <w:szCs w:val="24"/>
        </w:rPr>
        <w:t xml:space="preserve"> </w:t>
      </w:r>
      <w:r w:rsidR="001E366B" w:rsidRPr="00AC7E72">
        <w:rPr>
          <w:sz w:val="24"/>
          <w:szCs w:val="24"/>
        </w:rPr>
        <w:t>Постановление Правительства Республики Казахстан от 4 июня 2021 года № 375</w:t>
      </w:r>
      <w:r w:rsidR="00EE6941" w:rsidRPr="00AC7E72">
        <w:rPr>
          <w:sz w:val="24"/>
          <w:szCs w:val="24"/>
        </w:rPr>
        <w:t xml:space="preserve"> </w:t>
      </w:r>
      <w:r w:rsidR="000E564F" w:rsidRPr="00AC7E72">
        <w:rPr>
          <w:sz w:val="24"/>
          <w:szCs w:val="24"/>
        </w:rPr>
        <w:t>«</w:t>
      </w:r>
      <w:r w:rsidR="008437F8" w:rsidRPr="00AC7E72">
        <w:rPr>
          <w:bCs/>
          <w:sz w:val="24"/>
          <w:szCs w:val="24"/>
        </w:rPr>
        <w:t>Об утверждении Правил</w:t>
      </w:r>
      <w:proofErr w:type="gramEnd"/>
      <w:r w:rsidR="008437F8" w:rsidRPr="00AC7E72">
        <w:rPr>
          <w:bCs/>
          <w:sz w:val="24"/>
          <w:szCs w:val="24"/>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0E564F" w:rsidRPr="00AC7E72">
        <w:rPr>
          <w:bCs/>
          <w:sz w:val="24"/>
          <w:szCs w:val="24"/>
        </w:rPr>
        <w:t>»</w:t>
      </w:r>
      <w:r w:rsidR="00F36B8A" w:rsidRPr="00AC7E72">
        <w:rPr>
          <w:bCs/>
          <w:sz w:val="24"/>
          <w:szCs w:val="24"/>
        </w:rPr>
        <w:t xml:space="preserve"> (далее Правила)</w:t>
      </w:r>
      <w:r w:rsidR="006E27AB" w:rsidRPr="00AC7E72">
        <w:rPr>
          <w:bCs/>
          <w:sz w:val="24"/>
          <w:szCs w:val="24"/>
        </w:rPr>
        <w:t>,</w:t>
      </w:r>
      <w:r w:rsidR="00D6056B" w:rsidRPr="00AC7E72">
        <w:rPr>
          <w:sz w:val="24"/>
          <w:szCs w:val="24"/>
        </w:rPr>
        <w:t xml:space="preserve"> Постановлением Правительства Республики Казахстан</w:t>
      </w:r>
      <w:r w:rsidR="00624BCB" w:rsidRPr="00AC7E72">
        <w:rPr>
          <w:bCs/>
          <w:sz w:val="24"/>
          <w:szCs w:val="24"/>
        </w:rPr>
        <w:t>.</w:t>
      </w:r>
    </w:p>
    <w:p w:rsidR="00006B70" w:rsidRPr="00AC7E72" w:rsidRDefault="00006B70" w:rsidP="008B5BD0">
      <w:pPr>
        <w:autoSpaceDE w:val="0"/>
        <w:autoSpaceDN w:val="0"/>
        <w:adjustRightInd w:val="0"/>
        <w:jc w:val="both"/>
        <w:rPr>
          <w:sz w:val="24"/>
          <w:szCs w:val="24"/>
        </w:rPr>
      </w:pPr>
    </w:p>
    <w:p w:rsidR="00C04146" w:rsidRPr="00AC7E72" w:rsidRDefault="00C04146" w:rsidP="008B5BD0">
      <w:pPr>
        <w:jc w:val="center"/>
        <w:rPr>
          <w:b/>
          <w:sz w:val="24"/>
          <w:szCs w:val="24"/>
          <w:lang w:val="en-US"/>
        </w:rPr>
      </w:pPr>
      <w:r w:rsidRPr="00AC7E72">
        <w:rPr>
          <w:b/>
          <w:sz w:val="24"/>
          <w:szCs w:val="24"/>
        </w:rPr>
        <w:t>Предмет  тендера</w:t>
      </w:r>
    </w:p>
    <w:p w:rsidR="00C04146" w:rsidRPr="00AC7E72" w:rsidRDefault="00C04146" w:rsidP="008B5BD0">
      <w:pPr>
        <w:jc w:val="both"/>
        <w:rPr>
          <w:b/>
          <w:sz w:val="24"/>
          <w:szCs w:val="24"/>
        </w:rPr>
      </w:pPr>
    </w:p>
    <w:p w:rsidR="00111535" w:rsidRPr="00AC7E72" w:rsidRDefault="00111535" w:rsidP="00A66091">
      <w:pPr>
        <w:pStyle w:val="31"/>
        <w:numPr>
          <w:ilvl w:val="0"/>
          <w:numId w:val="2"/>
        </w:numPr>
        <w:ind w:left="0" w:firstLine="0"/>
        <w:jc w:val="both"/>
        <w:rPr>
          <w:sz w:val="24"/>
          <w:szCs w:val="24"/>
        </w:rPr>
      </w:pPr>
      <w:r w:rsidRPr="00AC7E72">
        <w:rPr>
          <w:sz w:val="24"/>
          <w:szCs w:val="24"/>
        </w:rPr>
        <w:t xml:space="preserve">Настоящая  тендерная  документация  по  проведению  тендера  по  закупке </w:t>
      </w:r>
      <w:r w:rsidR="002F37AF" w:rsidRPr="00AC7E72">
        <w:rPr>
          <w:bCs/>
          <w:sz w:val="24"/>
          <w:szCs w:val="24"/>
        </w:rPr>
        <w:t>медицинского</w:t>
      </w:r>
      <w:r w:rsidR="00B84816" w:rsidRPr="00AC7E72">
        <w:rPr>
          <w:bCs/>
          <w:sz w:val="24"/>
          <w:szCs w:val="24"/>
        </w:rPr>
        <w:t xml:space="preserve"> издели</w:t>
      </w:r>
      <w:r w:rsidR="002F37AF" w:rsidRPr="00AC7E72">
        <w:rPr>
          <w:bCs/>
          <w:sz w:val="24"/>
          <w:szCs w:val="24"/>
        </w:rPr>
        <w:t>я</w:t>
      </w:r>
      <w:r w:rsidRPr="00AC7E72">
        <w:rPr>
          <w:sz w:val="24"/>
          <w:szCs w:val="24"/>
        </w:rPr>
        <w:t xml:space="preserve">  для  оказания гарантированного  объема бесплатной медицинской помощи</w:t>
      </w:r>
      <w:r w:rsidRPr="00AC7E72">
        <w:rPr>
          <w:bCs/>
          <w:sz w:val="24"/>
          <w:szCs w:val="24"/>
        </w:rPr>
        <w:t xml:space="preserve">  (ГОБМП)</w:t>
      </w:r>
      <w:r w:rsidRPr="00AC7E72">
        <w:rPr>
          <w:b/>
          <w:sz w:val="24"/>
          <w:szCs w:val="24"/>
        </w:rPr>
        <w:t xml:space="preserve"> </w:t>
      </w:r>
      <w:r w:rsidRPr="00AC7E72">
        <w:rPr>
          <w:sz w:val="24"/>
          <w:szCs w:val="24"/>
        </w:rPr>
        <w:t xml:space="preserve">разработана с целью предоставления потенциальным поставщикам полной информации об условиях  их  участия  в  тендере и размещено на сайте </w:t>
      </w:r>
      <w:proofErr w:type="spellStart"/>
      <w:r w:rsidR="00B17AE9" w:rsidRPr="00AC7E72">
        <w:rPr>
          <w:sz w:val="24"/>
          <w:szCs w:val="24"/>
          <w:lang w:val="en-US"/>
        </w:rPr>
        <w:t>kaznmu</w:t>
      </w:r>
      <w:proofErr w:type="spellEnd"/>
      <w:r w:rsidR="00B17AE9" w:rsidRPr="00AC7E72">
        <w:rPr>
          <w:sz w:val="24"/>
          <w:szCs w:val="24"/>
        </w:rPr>
        <w:t>.</w:t>
      </w:r>
      <w:proofErr w:type="spellStart"/>
      <w:r w:rsidR="00B17AE9" w:rsidRPr="00AC7E72">
        <w:rPr>
          <w:sz w:val="24"/>
          <w:szCs w:val="24"/>
          <w:lang w:val="en-US"/>
        </w:rPr>
        <w:t>kz</w:t>
      </w:r>
      <w:proofErr w:type="spellEnd"/>
      <w:r w:rsidR="00C51A38" w:rsidRPr="00AC7E72">
        <w:rPr>
          <w:sz w:val="24"/>
          <w:szCs w:val="24"/>
        </w:rPr>
        <w:t xml:space="preserve"> </w:t>
      </w:r>
      <w:r w:rsidR="00CA69A3" w:rsidRPr="00AC7E72">
        <w:rPr>
          <w:sz w:val="24"/>
          <w:szCs w:val="24"/>
        </w:rPr>
        <w:t>НАО «</w:t>
      </w:r>
      <w:proofErr w:type="spellStart"/>
      <w:r w:rsidR="00CA69A3" w:rsidRPr="00AC7E72">
        <w:rPr>
          <w:sz w:val="24"/>
          <w:szCs w:val="24"/>
        </w:rPr>
        <w:t>КазНМУ</w:t>
      </w:r>
      <w:proofErr w:type="spellEnd"/>
      <w:r w:rsidR="00CA69A3" w:rsidRPr="00AC7E72">
        <w:rPr>
          <w:sz w:val="24"/>
          <w:szCs w:val="24"/>
        </w:rPr>
        <w:t>»</w:t>
      </w:r>
      <w:r w:rsidR="006E0679" w:rsidRPr="00AC7E72">
        <w:rPr>
          <w:sz w:val="24"/>
          <w:szCs w:val="24"/>
        </w:rPr>
        <w:t>.</w:t>
      </w:r>
    </w:p>
    <w:p w:rsidR="00111535" w:rsidRPr="00AC7E72" w:rsidRDefault="00111535" w:rsidP="008B5BD0">
      <w:pPr>
        <w:pStyle w:val="31"/>
        <w:numPr>
          <w:ilvl w:val="0"/>
          <w:numId w:val="2"/>
        </w:numPr>
        <w:ind w:left="0" w:firstLine="0"/>
        <w:jc w:val="both"/>
        <w:rPr>
          <w:b/>
          <w:sz w:val="24"/>
          <w:szCs w:val="24"/>
        </w:rPr>
      </w:pPr>
      <w:r w:rsidRPr="00AC7E72">
        <w:rPr>
          <w:sz w:val="24"/>
          <w:szCs w:val="24"/>
        </w:rPr>
        <w:t xml:space="preserve">Тендер проводится с целью определения поставщиков по поставке </w:t>
      </w:r>
      <w:r w:rsidR="00E53257" w:rsidRPr="00AC7E72">
        <w:rPr>
          <w:bCs/>
          <w:sz w:val="24"/>
          <w:szCs w:val="24"/>
        </w:rPr>
        <w:t>медицинских изделий</w:t>
      </w:r>
      <w:r w:rsidR="004B3049" w:rsidRPr="00AC7E72">
        <w:rPr>
          <w:bCs/>
          <w:sz w:val="24"/>
          <w:szCs w:val="24"/>
        </w:rPr>
        <w:t xml:space="preserve"> </w:t>
      </w:r>
      <w:r w:rsidR="00B84816" w:rsidRPr="00AC7E72">
        <w:rPr>
          <w:sz w:val="24"/>
          <w:szCs w:val="24"/>
        </w:rPr>
        <w:t xml:space="preserve">  </w:t>
      </w:r>
      <w:r w:rsidR="00447CFD" w:rsidRPr="00AC7E72">
        <w:rPr>
          <w:bCs/>
          <w:sz w:val="24"/>
          <w:szCs w:val="24"/>
        </w:rPr>
        <w:t>в 202</w:t>
      </w:r>
      <w:r w:rsidR="00A65832" w:rsidRPr="00AC7E72">
        <w:rPr>
          <w:bCs/>
          <w:sz w:val="24"/>
          <w:szCs w:val="24"/>
        </w:rPr>
        <w:t>2</w:t>
      </w:r>
      <w:r w:rsidRPr="00AC7E72">
        <w:rPr>
          <w:bCs/>
          <w:sz w:val="24"/>
          <w:szCs w:val="24"/>
        </w:rPr>
        <w:t xml:space="preserve"> </w:t>
      </w:r>
      <w:r w:rsidRPr="00AC7E72">
        <w:rPr>
          <w:sz w:val="24"/>
          <w:szCs w:val="24"/>
        </w:rPr>
        <w:t xml:space="preserve">году.  Полный перечень закупаемых </w:t>
      </w:r>
      <w:r w:rsidR="00AC3A73" w:rsidRPr="00AC7E72">
        <w:rPr>
          <w:bCs/>
          <w:sz w:val="24"/>
          <w:szCs w:val="24"/>
        </w:rPr>
        <w:t>медицинских изделий</w:t>
      </w:r>
      <w:r w:rsidR="00AC3A73" w:rsidRPr="00AC7E72">
        <w:rPr>
          <w:sz w:val="24"/>
          <w:szCs w:val="24"/>
        </w:rPr>
        <w:t xml:space="preserve"> </w:t>
      </w:r>
      <w:r w:rsidRPr="00AC7E72">
        <w:rPr>
          <w:sz w:val="24"/>
          <w:szCs w:val="24"/>
        </w:rPr>
        <w:t>приведен в приложении 1 к настоящей тендерной документации.</w:t>
      </w:r>
    </w:p>
    <w:p w:rsidR="00111535" w:rsidRPr="00AC7E72" w:rsidRDefault="00111535" w:rsidP="002225E2">
      <w:pPr>
        <w:pStyle w:val="31"/>
        <w:numPr>
          <w:ilvl w:val="0"/>
          <w:numId w:val="2"/>
        </w:numPr>
        <w:jc w:val="both"/>
        <w:rPr>
          <w:b/>
          <w:sz w:val="24"/>
          <w:szCs w:val="24"/>
        </w:rPr>
      </w:pPr>
      <w:r w:rsidRPr="00AC7E72">
        <w:rPr>
          <w:sz w:val="24"/>
          <w:szCs w:val="24"/>
        </w:rPr>
        <w:t>Орга</w:t>
      </w:r>
      <w:r w:rsidR="00FE32A3" w:rsidRPr="00AC7E72">
        <w:rPr>
          <w:sz w:val="24"/>
          <w:szCs w:val="24"/>
        </w:rPr>
        <w:t xml:space="preserve">низатором  тендера  выступает </w:t>
      </w:r>
      <w:r w:rsidR="00CA69A3" w:rsidRPr="00AC7E72">
        <w:rPr>
          <w:sz w:val="24"/>
          <w:szCs w:val="24"/>
        </w:rPr>
        <w:t>НАО «</w:t>
      </w:r>
      <w:proofErr w:type="spellStart"/>
      <w:r w:rsidR="00CA69A3" w:rsidRPr="00AC7E72">
        <w:rPr>
          <w:sz w:val="24"/>
          <w:szCs w:val="24"/>
        </w:rPr>
        <w:t>КазНМУ</w:t>
      </w:r>
      <w:proofErr w:type="spellEnd"/>
      <w:r w:rsidR="00CA69A3" w:rsidRPr="00AC7E72">
        <w:rPr>
          <w:sz w:val="24"/>
          <w:szCs w:val="24"/>
        </w:rPr>
        <w:t>».</w:t>
      </w:r>
    </w:p>
    <w:p w:rsidR="002225E2" w:rsidRPr="00AC7E72" w:rsidRDefault="002D7ECA" w:rsidP="00F7671B">
      <w:pPr>
        <w:pStyle w:val="31"/>
        <w:numPr>
          <w:ilvl w:val="0"/>
          <w:numId w:val="2"/>
        </w:numPr>
        <w:rPr>
          <w:b/>
          <w:sz w:val="24"/>
          <w:szCs w:val="24"/>
        </w:rPr>
      </w:pPr>
      <w:r w:rsidRPr="00AC7E72">
        <w:rPr>
          <w:sz w:val="24"/>
          <w:szCs w:val="24"/>
        </w:rPr>
        <w:t xml:space="preserve">Заказчик – </w:t>
      </w:r>
      <w:r w:rsidR="00CA69A3" w:rsidRPr="00AC7E72">
        <w:rPr>
          <w:sz w:val="24"/>
          <w:szCs w:val="24"/>
        </w:rPr>
        <w:t>НАО «</w:t>
      </w:r>
      <w:proofErr w:type="spellStart"/>
      <w:r w:rsidR="00CA69A3" w:rsidRPr="00AC7E72">
        <w:rPr>
          <w:sz w:val="24"/>
          <w:szCs w:val="24"/>
        </w:rPr>
        <w:t>КазНМУ</w:t>
      </w:r>
      <w:proofErr w:type="spellEnd"/>
      <w:r w:rsidR="00CA69A3" w:rsidRPr="00AC7E72">
        <w:rPr>
          <w:sz w:val="24"/>
          <w:szCs w:val="24"/>
        </w:rPr>
        <w:t>».</w:t>
      </w:r>
    </w:p>
    <w:p w:rsidR="00CA69A3" w:rsidRPr="00AC7E72" w:rsidRDefault="00CA69A3" w:rsidP="00CA69A3">
      <w:pPr>
        <w:pStyle w:val="31"/>
        <w:ind w:left="283" w:firstLine="0"/>
        <w:rPr>
          <w:b/>
          <w:sz w:val="24"/>
          <w:szCs w:val="24"/>
        </w:rPr>
      </w:pPr>
    </w:p>
    <w:p w:rsidR="003E2888" w:rsidRPr="00AC7E72" w:rsidRDefault="003E2888" w:rsidP="00CA69A3">
      <w:pPr>
        <w:pStyle w:val="31"/>
        <w:ind w:firstLine="0"/>
        <w:jc w:val="center"/>
        <w:rPr>
          <w:b/>
          <w:sz w:val="24"/>
          <w:szCs w:val="24"/>
        </w:rPr>
      </w:pPr>
      <w:r w:rsidRPr="00AC7E72">
        <w:rPr>
          <w:b/>
          <w:sz w:val="24"/>
          <w:szCs w:val="24"/>
        </w:rPr>
        <w:t>Базовые условия платежа</w:t>
      </w:r>
    </w:p>
    <w:p w:rsidR="003E2888" w:rsidRPr="00AC7E72" w:rsidRDefault="003E2888" w:rsidP="008B5BD0">
      <w:pPr>
        <w:pStyle w:val="31"/>
        <w:ind w:firstLine="0"/>
        <w:jc w:val="both"/>
        <w:rPr>
          <w:b/>
          <w:sz w:val="24"/>
          <w:szCs w:val="24"/>
        </w:rPr>
      </w:pPr>
    </w:p>
    <w:p w:rsidR="007043B0" w:rsidRPr="00AC7E72" w:rsidRDefault="00FF37AA" w:rsidP="002E116C">
      <w:pPr>
        <w:pStyle w:val="20"/>
        <w:widowControl/>
        <w:numPr>
          <w:ilvl w:val="0"/>
          <w:numId w:val="2"/>
        </w:numPr>
        <w:rPr>
          <w:sz w:val="24"/>
          <w:szCs w:val="24"/>
        </w:rPr>
      </w:pPr>
      <w:r w:rsidRPr="00AC7E72">
        <w:rPr>
          <w:sz w:val="24"/>
          <w:szCs w:val="24"/>
        </w:rPr>
        <w:t xml:space="preserve">Базовые условия платежа: </w:t>
      </w:r>
      <w:proofErr w:type="gramStart"/>
      <w:r w:rsidR="00F63D85" w:rsidRPr="00AC7E72">
        <w:rPr>
          <w:sz w:val="24"/>
          <w:szCs w:val="24"/>
        </w:rPr>
        <w:t>согласно приложения</w:t>
      </w:r>
      <w:proofErr w:type="gramEnd"/>
      <w:r w:rsidR="00F63D85" w:rsidRPr="00AC7E72">
        <w:rPr>
          <w:sz w:val="24"/>
          <w:szCs w:val="24"/>
        </w:rPr>
        <w:t xml:space="preserve"> 1</w:t>
      </w:r>
      <w:r w:rsidR="00EC19C8" w:rsidRPr="00AC7E72">
        <w:rPr>
          <w:sz w:val="24"/>
          <w:szCs w:val="24"/>
        </w:rPr>
        <w:t xml:space="preserve"> к настоящей тендерной документации</w:t>
      </w:r>
      <w:r w:rsidR="00CC6C81" w:rsidRPr="00AC7E72">
        <w:rPr>
          <w:sz w:val="24"/>
          <w:szCs w:val="24"/>
        </w:rPr>
        <w:t>.</w:t>
      </w:r>
    </w:p>
    <w:p w:rsidR="00CC6C81" w:rsidRPr="00AC7E72" w:rsidRDefault="00CC6C81" w:rsidP="00CC6C81">
      <w:pPr>
        <w:pStyle w:val="20"/>
        <w:widowControl/>
        <w:ind w:left="283" w:firstLine="0"/>
        <w:rPr>
          <w:sz w:val="24"/>
          <w:szCs w:val="24"/>
        </w:rPr>
      </w:pPr>
    </w:p>
    <w:p w:rsidR="007043B0" w:rsidRPr="00AC7E72" w:rsidRDefault="00FF37AA" w:rsidP="008B5BD0">
      <w:pPr>
        <w:jc w:val="center"/>
        <w:rPr>
          <w:b/>
          <w:sz w:val="24"/>
          <w:szCs w:val="24"/>
        </w:rPr>
      </w:pPr>
      <w:r w:rsidRPr="00AC7E72">
        <w:rPr>
          <w:b/>
          <w:sz w:val="24"/>
          <w:szCs w:val="24"/>
        </w:rPr>
        <w:t xml:space="preserve"> </w:t>
      </w:r>
      <w:r w:rsidR="007043B0" w:rsidRPr="00AC7E72">
        <w:rPr>
          <w:b/>
          <w:sz w:val="24"/>
          <w:szCs w:val="24"/>
        </w:rPr>
        <w:t>Правомочность и квалификация  потенциальных поставщиков</w:t>
      </w:r>
    </w:p>
    <w:p w:rsidR="007043B0" w:rsidRPr="00AC7E72" w:rsidRDefault="007043B0" w:rsidP="008B5BD0">
      <w:pPr>
        <w:jc w:val="center"/>
        <w:rPr>
          <w:b/>
          <w:sz w:val="24"/>
          <w:szCs w:val="24"/>
        </w:rPr>
      </w:pPr>
    </w:p>
    <w:p w:rsidR="0014092B" w:rsidRPr="00AC7E72" w:rsidRDefault="00F0580F" w:rsidP="004E4895">
      <w:pPr>
        <w:jc w:val="both"/>
        <w:rPr>
          <w:b/>
          <w:sz w:val="24"/>
          <w:szCs w:val="24"/>
        </w:rPr>
      </w:pPr>
      <w:r w:rsidRPr="00AC7E72">
        <w:rPr>
          <w:b/>
          <w:sz w:val="24"/>
          <w:szCs w:val="24"/>
        </w:rPr>
        <w:t>6</w:t>
      </w:r>
      <w:r w:rsidR="007043B0" w:rsidRPr="00AC7E72">
        <w:rPr>
          <w:b/>
          <w:sz w:val="24"/>
          <w:szCs w:val="24"/>
        </w:rPr>
        <w:t>.</w:t>
      </w:r>
      <w:r w:rsidR="007043B0" w:rsidRPr="00AC7E72">
        <w:rPr>
          <w:sz w:val="24"/>
          <w:szCs w:val="24"/>
        </w:rPr>
        <w:t xml:space="preserve"> </w:t>
      </w:r>
      <w:proofErr w:type="gramStart"/>
      <w:r w:rsidR="0014092B" w:rsidRPr="00AC7E72">
        <w:rPr>
          <w:sz w:val="24"/>
          <w:szCs w:val="24"/>
        </w:rPr>
        <w:t xml:space="preserve">К тендеру допускаются желающие потенциальные поставщики, занимающиеся производством  и / или реализацией и поставкой </w:t>
      </w:r>
      <w:r w:rsidR="00AC3A73" w:rsidRPr="00AC7E72">
        <w:rPr>
          <w:bCs/>
          <w:sz w:val="24"/>
          <w:szCs w:val="24"/>
        </w:rPr>
        <w:t>медицинских изделий</w:t>
      </w:r>
      <w:r w:rsidR="00AC3A73" w:rsidRPr="00AC7E72">
        <w:rPr>
          <w:sz w:val="24"/>
          <w:szCs w:val="24"/>
        </w:rPr>
        <w:t xml:space="preserve">  </w:t>
      </w:r>
      <w:r w:rsidR="0014092B" w:rsidRPr="00AC7E72">
        <w:rPr>
          <w:sz w:val="24"/>
          <w:szCs w:val="24"/>
        </w:rPr>
        <w:t>гарантирующие поставку соответствующих по качеству, сертифицированных, зарегистрированных  в  Республике  Казахстан, указанных в Технической  спецификации (приложение 2  к  настоящей  тендерной документации).</w:t>
      </w:r>
      <w:proofErr w:type="gramEnd"/>
    </w:p>
    <w:p w:rsidR="007043B0" w:rsidRPr="00AC7E72" w:rsidRDefault="00F0580F" w:rsidP="004E4895">
      <w:pPr>
        <w:jc w:val="both"/>
        <w:rPr>
          <w:sz w:val="24"/>
          <w:szCs w:val="24"/>
        </w:rPr>
      </w:pPr>
      <w:r w:rsidRPr="00AC7E72">
        <w:rPr>
          <w:b/>
          <w:sz w:val="24"/>
          <w:szCs w:val="24"/>
        </w:rPr>
        <w:t>7</w:t>
      </w:r>
      <w:r w:rsidR="007043B0" w:rsidRPr="00AC7E72">
        <w:rPr>
          <w:b/>
          <w:sz w:val="24"/>
          <w:szCs w:val="24"/>
        </w:rPr>
        <w:t>.</w:t>
      </w:r>
      <w:r w:rsidR="007043B0" w:rsidRPr="00AC7E72">
        <w:rPr>
          <w:sz w:val="24"/>
          <w:szCs w:val="24"/>
        </w:rPr>
        <w:t xml:space="preserve"> Для участия  в  тендере  потенциальный  поставщик  должен   соответствовать квалификационным  требованиям:</w:t>
      </w:r>
      <w:bookmarkStart w:id="1" w:name="z122"/>
      <w:bookmarkEnd w:id="1"/>
    </w:p>
    <w:p w:rsidR="00F02B50" w:rsidRPr="00AC7E72" w:rsidRDefault="00F02B50" w:rsidP="00185C48">
      <w:pPr>
        <w:jc w:val="both"/>
        <w:rPr>
          <w:sz w:val="24"/>
          <w:szCs w:val="24"/>
        </w:rPr>
      </w:pPr>
      <w:r w:rsidRPr="00AC7E72">
        <w:rPr>
          <w:sz w:val="24"/>
          <w:szCs w:val="24"/>
        </w:rPr>
        <w:t>1) правоспособность (для юридических лиц), гражданская дееспособность (для</w:t>
      </w:r>
      <w:r w:rsidR="00185C48" w:rsidRPr="00AC7E72">
        <w:rPr>
          <w:sz w:val="24"/>
          <w:szCs w:val="24"/>
        </w:rPr>
        <w:t xml:space="preserve"> </w:t>
      </w:r>
      <w:r w:rsidRPr="00AC7E72">
        <w:rPr>
          <w:sz w:val="24"/>
          <w:szCs w:val="24"/>
        </w:rPr>
        <w:t>физических лиц, осуществляющих предпринимательскую деятельность);</w:t>
      </w:r>
    </w:p>
    <w:p w:rsidR="00F02B50" w:rsidRPr="00AC7E72" w:rsidRDefault="00F02B50" w:rsidP="00185C48">
      <w:pPr>
        <w:jc w:val="both"/>
        <w:rPr>
          <w:sz w:val="24"/>
          <w:szCs w:val="24"/>
        </w:rPr>
      </w:pPr>
      <w:r w:rsidRPr="00AC7E72">
        <w:rPr>
          <w:sz w:val="24"/>
          <w:szCs w:val="24"/>
        </w:rPr>
        <w:lastRenderedPageBreak/>
        <w:t>2) правоспособность на осуществление соответствующей фармацевтической</w:t>
      </w:r>
      <w:r w:rsidR="00185C48" w:rsidRPr="00AC7E72">
        <w:rPr>
          <w:sz w:val="24"/>
          <w:szCs w:val="24"/>
        </w:rPr>
        <w:t xml:space="preserve"> </w:t>
      </w:r>
      <w:r w:rsidRPr="00AC7E72">
        <w:rPr>
          <w:sz w:val="24"/>
          <w:szCs w:val="24"/>
        </w:rPr>
        <w:t>деятельности;</w:t>
      </w:r>
    </w:p>
    <w:p w:rsidR="00F02B50" w:rsidRPr="00AC7E72" w:rsidRDefault="00F02B50" w:rsidP="00185C48">
      <w:pPr>
        <w:jc w:val="both"/>
        <w:rPr>
          <w:sz w:val="24"/>
          <w:szCs w:val="24"/>
        </w:rPr>
      </w:pPr>
      <w:r w:rsidRPr="00AC7E72">
        <w:rPr>
          <w:sz w:val="24"/>
          <w:szCs w:val="24"/>
        </w:rPr>
        <w:t>3) не аффилирован с членами и секретарем тендерной комиссии (комиссии), а также</w:t>
      </w:r>
      <w:r w:rsidR="00185C48" w:rsidRPr="00AC7E72">
        <w:rPr>
          <w:sz w:val="24"/>
          <w:szCs w:val="24"/>
        </w:rPr>
        <w:t xml:space="preserve"> </w:t>
      </w:r>
      <w:r w:rsidRPr="00AC7E72">
        <w:rPr>
          <w:sz w:val="24"/>
          <w:szCs w:val="24"/>
        </w:rPr>
        <w:t>представителями заказчика, организатора закупа или единого дистрибьютора, которые</w:t>
      </w:r>
      <w:r w:rsidR="00185C48" w:rsidRPr="00AC7E72">
        <w:rPr>
          <w:sz w:val="24"/>
          <w:szCs w:val="24"/>
        </w:rPr>
        <w:t xml:space="preserve"> </w:t>
      </w:r>
      <w:r w:rsidRPr="00AC7E72">
        <w:rPr>
          <w:sz w:val="24"/>
          <w:szCs w:val="24"/>
        </w:rPr>
        <w:t>имеют право прямо и (или) косвенно принимать решения и (или) оказывать влияние на</w:t>
      </w:r>
      <w:r w:rsidR="00185C48" w:rsidRPr="00AC7E72">
        <w:rPr>
          <w:sz w:val="24"/>
          <w:szCs w:val="24"/>
        </w:rPr>
        <w:t xml:space="preserve"> </w:t>
      </w:r>
      <w:r w:rsidRPr="00AC7E72">
        <w:rPr>
          <w:sz w:val="24"/>
          <w:szCs w:val="24"/>
        </w:rPr>
        <w:t>принимаемые решения тендерной комиссией (комиссии);</w:t>
      </w:r>
    </w:p>
    <w:p w:rsidR="00F02B50" w:rsidRPr="00AC7E72" w:rsidRDefault="00F02B50" w:rsidP="00185C48">
      <w:pPr>
        <w:jc w:val="both"/>
        <w:rPr>
          <w:sz w:val="24"/>
          <w:szCs w:val="24"/>
        </w:rPr>
      </w:pPr>
      <w:r w:rsidRPr="00AC7E72">
        <w:rPr>
          <w:sz w:val="24"/>
          <w:szCs w:val="24"/>
        </w:rPr>
        <w:t>4) отсутствие задолженности в бюджет, задолженности по обязательным</w:t>
      </w:r>
      <w:r w:rsidR="00185C48" w:rsidRPr="00AC7E72">
        <w:rPr>
          <w:sz w:val="24"/>
          <w:szCs w:val="24"/>
        </w:rPr>
        <w:t xml:space="preserve"> </w:t>
      </w:r>
      <w:r w:rsidRPr="00AC7E72">
        <w:rPr>
          <w:sz w:val="24"/>
          <w:szCs w:val="24"/>
        </w:rPr>
        <w:t>пенсионным взносам, обязательным профессиональным пенсионным взносам,</w:t>
      </w:r>
      <w:r w:rsidR="00185C48" w:rsidRPr="00AC7E72">
        <w:rPr>
          <w:sz w:val="24"/>
          <w:szCs w:val="24"/>
        </w:rPr>
        <w:t xml:space="preserve"> </w:t>
      </w:r>
      <w:r w:rsidRPr="00AC7E72">
        <w:rPr>
          <w:sz w:val="24"/>
          <w:szCs w:val="24"/>
        </w:rPr>
        <w:t>социальным отчислениям и отчислениям и (или) взносам на обязательное социальное</w:t>
      </w:r>
      <w:r w:rsidR="00185C48" w:rsidRPr="00AC7E72">
        <w:rPr>
          <w:sz w:val="24"/>
          <w:szCs w:val="24"/>
        </w:rPr>
        <w:t xml:space="preserve"> </w:t>
      </w:r>
      <w:r w:rsidRPr="00AC7E72">
        <w:rPr>
          <w:sz w:val="24"/>
          <w:szCs w:val="24"/>
        </w:rPr>
        <w:t>медицинское страхование;</w:t>
      </w:r>
    </w:p>
    <w:p w:rsidR="00F02B50" w:rsidRPr="00AC7E72" w:rsidRDefault="00F02B50" w:rsidP="00185C48">
      <w:pPr>
        <w:jc w:val="both"/>
        <w:rPr>
          <w:sz w:val="24"/>
          <w:szCs w:val="24"/>
        </w:rPr>
      </w:pPr>
      <w:r w:rsidRPr="00AC7E72">
        <w:rPr>
          <w:sz w:val="24"/>
          <w:szCs w:val="24"/>
        </w:rPr>
        <w:t>5) не подлежит процедуре банкротства либо ликвидации.</w:t>
      </w:r>
    </w:p>
    <w:p w:rsidR="00F0580F" w:rsidRPr="00AC7E72" w:rsidRDefault="00C00923" w:rsidP="00F0580F">
      <w:pPr>
        <w:jc w:val="both"/>
        <w:rPr>
          <w:snapToGrid w:val="0"/>
          <w:sz w:val="24"/>
          <w:szCs w:val="24"/>
        </w:rPr>
      </w:pPr>
      <w:bookmarkStart w:id="2" w:name="z123"/>
      <w:r w:rsidRPr="00AC7E72">
        <w:rPr>
          <w:b/>
          <w:snapToGrid w:val="0"/>
          <w:sz w:val="24"/>
          <w:szCs w:val="24"/>
        </w:rPr>
        <w:t>8</w:t>
      </w:r>
      <w:r w:rsidR="00F0580F" w:rsidRPr="00AC7E72">
        <w:rPr>
          <w:b/>
          <w:snapToGrid w:val="0"/>
          <w:sz w:val="24"/>
          <w:szCs w:val="24"/>
        </w:rPr>
        <w:t>.</w:t>
      </w:r>
      <w:r w:rsidR="00F0580F" w:rsidRPr="00AC7E72">
        <w:rPr>
          <w:snapToGrid w:val="0"/>
          <w:sz w:val="24"/>
          <w:szCs w:val="24"/>
        </w:rPr>
        <w:t xml:space="preserve"> Работники, а также аффилированные лица заказчика, организатора закупа, единого </w:t>
      </w:r>
      <w:r w:rsidR="00D9365B" w:rsidRPr="00AC7E72">
        <w:rPr>
          <w:snapToGrid w:val="0"/>
          <w:sz w:val="24"/>
          <w:szCs w:val="24"/>
        </w:rPr>
        <w:t xml:space="preserve">дистрибьютора </w:t>
      </w:r>
      <w:r w:rsidR="00F0580F" w:rsidRPr="00AC7E72">
        <w:rPr>
          <w:snapToGrid w:val="0"/>
          <w:sz w:val="24"/>
          <w:szCs w:val="24"/>
        </w:rPr>
        <w:t>не участвуют в качестве потенциальных поставщиков при осуществлении закупа, регулируемого Правилами.</w:t>
      </w:r>
    </w:p>
    <w:p w:rsidR="00F0580F" w:rsidRPr="00AC7E72" w:rsidRDefault="00F0580F" w:rsidP="00F0580F">
      <w:pPr>
        <w:jc w:val="both"/>
        <w:rPr>
          <w:snapToGrid w:val="0"/>
          <w:sz w:val="24"/>
          <w:szCs w:val="24"/>
        </w:rPr>
      </w:pPr>
      <w:bookmarkStart w:id="3" w:name="z124"/>
      <w:bookmarkEnd w:id="2"/>
      <w:r w:rsidRPr="00AC7E72">
        <w:rPr>
          <w:snapToGrid w:val="0"/>
          <w:sz w:val="24"/>
          <w:szCs w:val="24"/>
        </w:rPr>
        <w:t>      Потенциальный поставщик и его аффилированное лицо не выступают в качестве участника тендера по одному лоту.</w:t>
      </w:r>
    </w:p>
    <w:p w:rsidR="00F0580F" w:rsidRPr="00AC7E72" w:rsidRDefault="00F0580F" w:rsidP="00F0580F">
      <w:pPr>
        <w:jc w:val="both"/>
        <w:rPr>
          <w:snapToGrid w:val="0"/>
          <w:sz w:val="24"/>
          <w:szCs w:val="24"/>
        </w:rPr>
      </w:pPr>
      <w:bookmarkStart w:id="4" w:name="z125"/>
      <w:bookmarkEnd w:id="3"/>
      <w:r w:rsidRPr="00AC7E72">
        <w:rPr>
          <w:snapToGrid w:val="0"/>
          <w:sz w:val="24"/>
          <w:szCs w:val="24"/>
        </w:rPr>
        <w:t>      Потенциальный поставщик не участвует в закупе, если:</w:t>
      </w:r>
    </w:p>
    <w:p w:rsidR="00A222E0" w:rsidRPr="00AC7E72" w:rsidRDefault="00A222E0" w:rsidP="00CC6C81">
      <w:pPr>
        <w:jc w:val="both"/>
        <w:rPr>
          <w:snapToGrid w:val="0"/>
          <w:sz w:val="24"/>
          <w:szCs w:val="24"/>
        </w:rPr>
      </w:pPr>
      <w:r w:rsidRPr="00AC7E72">
        <w:rPr>
          <w:snapToGrid w:val="0"/>
          <w:sz w:val="24"/>
          <w:szCs w:val="24"/>
        </w:rPr>
        <w:t>1) близкие родственники, супруг (супруга), близкие родственники супруга (супруги) первых руководителей потенциального поставщика и (или) уполномоченного</w:t>
      </w:r>
      <w:r w:rsidR="00CC6C81" w:rsidRPr="00AC7E72">
        <w:rPr>
          <w:snapToGrid w:val="0"/>
          <w:sz w:val="24"/>
          <w:szCs w:val="24"/>
        </w:rPr>
        <w:t xml:space="preserve"> </w:t>
      </w:r>
      <w:r w:rsidRPr="00AC7E72">
        <w:rPr>
          <w:snapToGrid w:val="0"/>
          <w:sz w:val="24"/>
          <w:szCs w:val="24"/>
        </w:rPr>
        <w:t>представителя потенциального поставщика обладают правом принимать решение о</w:t>
      </w:r>
      <w:r w:rsidR="00CC6C81" w:rsidRPr="00AC7E72">
        <w:rPr>
          <w:snapToGrid w:val="0"/>
          <w:sz w:val="24"/>
          <w:szCs w:val="24"/>
        </w:rPr>
        <w:t xml:space="preserve"> </w:t>
      </w:r>
      <w:r w:rsidRPr="00AC7E72">
        <w:rPr>
          <w:snapToGrid w:val="0"/>
          <w:sz w:val="24"/>
          <w:szCs w:val="24"/>
        </w:rPr>
        <w:t>выборе поставщика либо являются представителем заказчика, организатора закупа или</w:t>
      </w:r>
      <w:r w:rsidR="00CC6C81" w:rsidRPr="00AC7E72">
        <w:rPr>
          <w:snapToGrid w:val="0"/>
          <w:sz w:val="24"/>
          <w:szCs w:val="24"/>
        </w:rPr>
        <w:t xml:space="preserve"> </w:t>
      </w:r>
      <w:r w:rsidRPr="00AC7E72">
        <w:rPr>
          <w:snapToGrid w:val="0"/>
          <w:sz w:val="24"/>
          <w:szCs w:val="24"/>
        </w:rPr>
        <w:t>единого дистрибьютора в проводимом закупе;</w:t>
      </w:r>
    </w:p>
    <w:p w:rsidR="00A222E0" w:rsidRPr="00AC7E72" w:rsidRDefault="00A222E0" w:rsidP="00CC6C81">
      <w:pPr>
        <w:jc w:val="both"/>
        <w:rPr>
          <w:snapToGrid w:val="0"/>
          <w:sz w:val="24"/>
          <w:szCs w:val="24"/>
        </w:rPr>
      </w:pPr>
      <w:r w:rsidRPr="00AC7E72">
        <w:rPr>
          <w:snapToGrid w:val="0"/>
          <w:sz w:val="24"/>
          <w:szCs w:val="24"/>
        </w:rPr>
        <w:t>2) финансово-хозяйственная деятельность потенциального поставщика или</w:t>
      </w:r>
      <w:r w:rsidR="00CC6C81" w:rsidRPr="00AC7E72">
        <w:rPr>
          <w:snapToGrid w:val="0"/>
          <w:sz w:val="24"/>
          <w:szCs w:val="24"/>
        </w:rPr>
        <w:t xml:space="preserve"> </w:t>
      </w:r>
      <w:r w:rsidRPr="00AC7E72">
        <w:rPr>
          <w:snapToGrid w:val="0"/>
          <w:sz w:val="24"/>
          <w:szCs w:val="24"/>
        </w:rPr>
        <w:t>поставщика приостановлена в соответствии с законодательством Республики Казахстан</w:t>
      </w:r>
      <w:r w:rsidR="00CC6C81" w:rsidRPr="00AC7E72">
        <w:rPr>
          <w:snapToGrid w:val="0"/>
          <w:sz w:val="24"/>
          <w:szCs w:val="24"/>
        </w:rPr>
        <w:t xml:space="preserve"> </w:t>
      </w:r>
      <w:r w:rsidRPr="00AC7E72">
        <w:rPr>
          <w:snapToGrid w:val="0"/>
          <w:sz w:val="24"/>
          <w:szCs w:val="24"/>
        </w:rPr>
        <w:t>либо законодательством государства потенциального поставщика-нерезидента</w:t>
      </w:r>
    </w:p>
    <w:p w:rsidR="00A222E0" w:rsidRPr="00AC7E72" w:rsidRDefault="00A222E0" w:rsidP="00CC6C81">
      <w:pPr>
        <w:jc w:val="both"/>
        <w:rPr>
          <w:snapToGrid w:val="0"/>
          <w:sz w:val="24"/>
          <w:szCs w:val="24"/>
        </w:rPr>
      </w:pPr>
      <w:r w:rsidRPr="00AC7E72">
        <w:rPr>
          <w:snapToGrid w:val="0"/>
          <w:sz w:val="24"/>
          <w:szCs w:val="24"/>
        </w:rPr>
        <w:t>Республики Казахстан.</w:t>
      </w:r>
    </w:p>
    <w:p w:rsidR="00A222E0" w:rsidRPr="00AC7E72" w:rsidRDefault="00A222E0" w:rsidP="00CC6C81">
      <w:pPr>
        <w:jc w:val="both"/>
        <w:rPr>
          <w:snapToGrid w:val="0"/>
          <w:sz w:val="24"/>
          <w:szCs w:val="24"/>
        </w:rPr>
      </w:pPr>
      <w:r w:rsidRPr="00AC7E72">
        <w:rPr>
          <w:snapToGrid w:val="0"/>
          <w:sz w:val="24"/>
          <w:szCs w:val="24"/>
        </w:rPr>
        <w:t>Потенциальный поставщик не участвует в закупе, регулируемом Правилами, а его заявка на участие в закупе подлежит отклонению, если</w:t>
      </w:r>
      <w:r w:rsidR="00CC6C81" w:rsidRPr="00AC7E72">
        <w:rPr>
          <w:snapToGrid w:val="0"/>
          <w:sz w:val="24"/>
          <w:szCs w:val="24"/>
        </w:rPr>
        <w:t xml:space="preserve"> </w:t>
      </w:r>
      <w:r w:rsidRPr="00AC7E72">
        <w:rPr>
          <w:snapToGrid w:val="0"/>
          <w:sz w:val="24"/>
          <w:szCs w:val="24"/>
        </w:rPr>
        <w:t xml:space="preserve">потенциальный поставщик аффилирован </w:t>
      </w:r>
      <w:proofErr w:type="gramStart"/>
      <w:r w:rsidRPr="00AC7E72">
        <w:rPr>
          <w:snapToGrid w:val="0"/>
          <w:sz w:val="24"/>
          <w:szCs w:val="24"/>
        </w:rPr>
        <w:t>с</w:t>
      </w:r>
      <w:proofErr w:type="gramEnd"/>
      <w:r w:rsidRPr="00AC7E72">
        <w:rPr>
          <w:snapToGrid w:val="0"/>
          <w:sz w:val="24"/>
          <w:szCs w:val="24"/>
        </w:rPr>
        <w:t>:</w:t>
      </w:r>
    </w:p>
    <w:p w:rsidR="00A222E0" w:rsidRPr="00AC7E72" w:rsidRDefault="00A222E0" w:rsidP="00CC6C81">
      <w:pPr>
        <w:jc w:val="both"/>
        <w:rPr>
          <w:snapToGrid w:val="0"/>
          <w:sz w:val="24"/>
          <w:szCs w:val="24"/>
        </w:rPr>
      </w:pPr>
      <w:r w:rsidRPr="00AC7E72">
        <w:rPr>
          <w:snapToGrid w:val="0"/>
          <w:sz w:val="24"/>
          <w:szCs w:val="24"/>
        </w:rPr>
        <w:t>1) представителями заказчика, организатора закупа или единого дистрибьютора,</w:t>
      </w:r>
      <w:r w:rsidR="00CC6C81" w:rsidRPr="00AC7E72">
        <w:rPr>
          <w:snapToGrid w:val="0"/>
          <w:sz w:val="24"/>
          <w:szCs w:val="24"/>
        </w:rPr>
        <w:t xml:space="preserve"> </w:t>
      </w:r>
      <w:r w:rsidRPr="00AC7E72">
        <w:rPr>
          <w:snapToGrid w:val="0"/>
          <w:sz w:val="24"/>
          <w:szCs w:val="24"/>
        </w:rPr>
        <w:t>которые имеют право прямо и (или) косвенно принимать решения и (или) оказывать</w:t>
      </w:r>
      <w:r w:rsidR="00CC6C81" w:rsidRPr="00AC7E72">
        <w:rPr>
          <w:snapToGrid w:val="0"/>
          <w:sz w:val="24"/>
          <w:szCs w:val="24"/>
        </w:rPr>
        <w:t xml:space="preserve"> </w:t>
      </w:r>
      <w:r w:rsidRPr="00AC7E72">
        <w:rPr>
          <w:snapToGrid w:val="0"/>
          <w:sz w:val="24"/>
          <w:szCs w:val="24"/>
        </w:rPr>
        <w:t>влияние на принимаемые решения тендерной комиссией (комиссии);</w:t>
      </w:r>
    </w:p>
    <w:p w:rsidR="00A222E0" w:rsidRPr="00AC7E72" w:rsidRDefault="00A222E0" w:rsidP="00CC6C81">
      <w:pPr>
        <w:jc w:val="both"/>
        <w:rPr>
          <w:snapToGrid w:val="0"/>
          <w:sz w:val="24"/>
          <w:szCs w:val="24"/>
        </w:rPr>
      </w:pPr>
      <w:r w:rsidRPr="00AC7E72">
        <w:rPr>
          <w:snapToGrid w:val="0"/>
          <w:sz w:val="24"/>
          <w:szCs w:val="24"/>
        </w:rPr>
        <w:t>2) членами тендерной комиссии (комиссии);</w:t>
      </w:r>
    </w:p>
    <w:p w:rsidR="00A222E0" w:rsidRPr="00AC7E72" w:rsidRDefault="00A222E0" w:rsidP="00CC6C81">
      <w:pPr>
        <w:jc w:val="both"/>
        <w:rPr>
          <w:snapToGrid w:val="0"/>
          <w:sz w:val="24"/>
          <w:szCs w:val="24"/>
        </w:rPr>
      </w:pPr>
      <w:r w:rsidRPr="00AC7E72">
        <w:rPr>
          <w:snapToGrid w:val="0"/>
          <w:sz w:val="24"/>
          <w:szCs w:val="24"/>
        </w:rPr>
        <w:t>3) секретарем тендерной комиссии (комиссии).</w:t>
      </w:r>
    </w:p>
    <w:bookmarkEnd w:id="4"/>
    <w:p w:rsidR="00F0580F" w:rsidRPr="00AC7E72" w:rsidRDefault="00C02DA7" w:rsidP="00133F16">
      <w:pPr>
        <w:pStyle w:val="-2"/>
        <w:ind w:firstLine="0"/>
        <w:rPr>
          <w:rFonts w:ascii="Times New Roman" w:hAnsi="Times New Roman"/>
          <w:sz w:val="24"/>
          <w:szCs w:val="24"/>
        </w:rPr>
      </w:pPr>
      <w:r w:rsidRPr="00AC7E72">
        <w:rPr>
          <w:rFonts w:ascii="Times New Roman" w:hAnsi="Times New Roman"/>
          <w:b/>
          <w:sz w:val="24"/>
          <w:szCs w:val="24"/>
        </w:rPr>
        <w:t>9.</w:t>
      </w:r>
      <w:r w:rsidR="00954375" w:rsidRPr="00AC7E72">
        <w:rPr>
          <w:rFonts w:ascii="Times New Roman" w:hAnsi="Times New Roman"/>
          <w:b/>
          <w:sz w:val="24"/>
          <w:szCs w:val="24"/>
        </w:rPr>
        <w:t xml:space="preserve"> </w:t>
      </w:r>
      <w:r w:rsidR="00CA3B39" w:rsidRPr="00AC7E72">
        <w:rPr>
          <w:rFonts w:ascii="Times New Roman" w:hAnsi="Times New Roman"/>
          <w:sz w:val="24"/>
          <w:szCs w:val="24"/>
        </w:rPr>
        <w:t>В процедуре вскрытия конвертов с тендерными заявками могут присутствовать потенциальные поставщики либо их уполномоченные представители.</w:t>
      </w:r>
      <w:r w:rsidR="0055413B" w:rsidRPr="00AC7E72">
        <w:rPr>
          <w:rFonts w:ascii="Times New Roman" w:hAnsi="Times New Roman"/>
          <w:sz w:val="24"/>
          <w:szCs w:val="24"/>
        </w:rPr>
        <w:t xml:space="preserve"> </w:t>
      </w:r>
      <w:r w:rsidR="00F0580F" w:rsidRPr="00AC7E72">
        <w:rPr>
          <w:rFonts w:ascii="Times New Roman" w:hAnsi="Times New Roman"/>
          <w:sz w:val="24"/>
          <w:szCs w:val="24"/>
        </w:rPr>
        <w:t>Полномочия представителя потенциального поставщика должны быть подтверждены в виде доверенности</w:t>
      </w:r>
      <w:r w:rsidR="006939C2" w:rsidRPr="00AC7E72">
        <w:rPr>
          <w:rFonts w:ascii="Times New Roman" w:hAnsi="Times New Roman"/>
          <w:sz w:val="24"/>
          <w:szCs w:val="24"/>
        </w:rPr>
        <w:t>,</w:t>
      </w:r>
      <w:r w:rsidR="00F0580F" w:rsidRPr="00AC7E72">
        <w:rPr>
          <w:rFonts w:ascii="Times New Roman" w:hAnsi="Times New Roman"/>
          <w:sz w:val="24"/>
          <w:szCs w:val="24"/>
        </w:rPr>
        <w:t xml:space="preserve"> представляется данным представителем перед  вскрытием  конвертов  с   тендерными заявками. </w:t>
      </w:r>
    </w:p>
    <w:p w:rsidR="004F5200" w:rsidRPr="00AC7E72" w:rsidRDefault="009A1BA9" w:rsidP="009A1BA9">
      <w:pPr>
        <w:jc w:val="both"/>
        <w:rPr>
          <w:b/>
          <w:sz w:val="24"/>
          <w:szCs w:val="24"/>
        </w:rPr>
      </w:pPr>
      <w:r w:rsidRPr="00AC7E72">
        <w:rPr>
          <w:b/>
          <w:sz w:val="24"/>
          <w:szCs w:val="24"/>
        </w:rPr>
        <w:t>10.</w:t>
      </w:r>
      <w:r w:rsidR="004F5200" w:rsidRPr="00AC7E72">
        <w:rPr>
          <w:b/>
          <w:sz w:val="24"/>
          <w:szCs w:val="24"/>
        </w:rPr>
        <w:t xml:space="preserve">Требования к закупаемым </w:t>
      </w:r>
      <w:r w:rsidR="00C4763E" w:rsidRPr="00AC7E72">
        <w:rPr>
          <w:b/>
          <w:sz w:val="24"/>
          <w:szCs w:val="24"/>
        </w:rPr>
        <w:t>медицинск</w:t>
      </w:r>
      <w:r w:rsidR="006A73E0" w:rsidRPr="00AC7E72">
        <w:rPr>
          <w:b/>
          <w:sz w:val="24"/>
          <w:szCs w:val="24"/>
        </w:rPr>
        <w:t>им</w:t>
      </w:r>
      <w:r w:rsidR="00C4763E" w:rsidRPr="00AC7E72">
        <w:rPr>
          <w:b/>
          <w:sz w:val="24"/>
          <w:szCs w:val="24"/>
        </w:rPr>
        <w:t xml:space="preserve"> </w:t>
      </w:r>
      <w:proofErr w:type="gramStart"/>
      <w:r w:rsidR="00C4763E" w:rsidRPr="00AC7E72">
        <w:rPr>
          <w:b/>
          <w:sz w:val="24"/>
          <w:szCs w:val="24"/>
        </w:rPr>
        <w:t>издел</w:t>
      </w:r>
      <w:r w:rsidR="006A73E0" w:rsidRPr="00AC7E72">
        <w:rPr>
          <w:b/>
          <w:sz w:val="24"/>
          <w:szCs w:val="24"/>
        </w:rPr>
        <w:t>иям</w:t>
      </w:r>
      <w:proofErr w:type="gramEnd"/>
      <w:r w:rsidR="004F5200" w:rsidRPr="00AC7E72">
        <w:rPr>
          <w:b/>
          <w:sz w:val="24"/>
          <w:szCs w:val="24"/>
        </w:rPr>
        <w:t xml:space="preserve"> </w:t>
      </w:r>
      <w:r w:rsidR="00B1132E" w:rsidRPr="00AC7E72">
        <w:rPr>
          <w:b/>
          <w:sz w:val="24"/>
          <w:szCs w:val="24"/>
        </w:rPr>
        <w:t xml:space="preserve"> </w:t>
      </w:r>
      <w:r w:rsidR="004F5200" w:rsidRPr="00AC7E72">
        <w:rPr>
          <w:b/>
          <w:sz w:val="24"/>
          <w:szCs w:val="24"/>
        </w:rPr>
        <w:t xml:space="preserve">предназначенным для оказания гарантированного объема бесплатной медицинской помощи и </w:t>
      </w:r>
      <w:r w:rsidR="00E6427D" w:rsidRPr="00AC7E72">
        <w:rPr>
          <w:b/>
          <w:sz w:val="24"/>
          <w:szCs w:val="24"/>
        </w:rPr>
        <w:t xml:space="preserve">(или) </w:t>
      </w:r>
      <w:r w:rsidR="004F5200" w:rsidRPr="00AC7E72">
        <w:rPr>
          <w:b/>
          <w:sz w:val="24"/>
          <w:szCs w:val="24"/>
        </w:rPr>
        <w:t>медицинской помощи в системе обязательного социального медицинского страхования</w:t>
      </w:r>
    </w:p>
    <w:p w:rsidR="00E16B6F" w:rsidRPr="00AC7E72" w:rsidRDefault="00E16B6F" w:rsidP="00AF4A5C">
      <w:pPr>
        <w:autoSpaceDE w:val="0"/>
        <w:autoSpaceDN w:val="0"/>
        <w:adjustRightInd w:val="0"/>
        <w:jc w:val="both"/>
        <w:rPr>
          <w:sz w:val="24"/>
          <w:szCs w:val="24"/>
        </w:rPr>
      </w:pPr>
      <w:proofErr w:type="gramStart"/>
      <w:r w:rsidRPr="00AC7E72">
        <w:rPr>
          <w:sz w:val="24"/>
          <w:szCs w:val="24"/>
        </w:rPr>
        <w:t>1) наличие государственной регистрации в Республике Казахстан в соответствии с</w:t>
      </w:r>
      <w:r w:rsidR="00AF4A5C" w:rsidRPr="00AC7E72">
        <w:rPr>
          <w:sz w:val="24"/>
          <w:szCs w:val="24"/>
        </w:rPr>
        <w:t xml:space="preserve"> </w:t>
      </w:r>
      <w:r w:rsidRPr="00AC7E72">
        <w:rPr>
          <w:sz w:val="24"/>
          <w:szCs w:val="24"/>
        </w:rPr>
        <w:t>положениями Кодекса и порядке, определенном уполномоченным органом в области</w:t>
      </w:r>
      <w:r w:rsidR="00AF4A5C" w:rsidRPr="00AC7E72">
        <w:rPr>
          <w:sz w:val="24"/>
          <w:szCs w:val="24"/>
        </w:rPr>
        <w:t xml:space="preserve"> </w:t>
      </w:r>
      <w:r w:rsidRPr="00AC7E72">
        <w:rPr>
          <w:sz w:val="24"/>
          <w:szCs w:val="24"/>
        </w:rPr>
        <w:t>здравоохранения, за исключением лекарственных препаратов, изготовленных в аптеках,</w:t>
      </w:r>
      <w:r w:rsidR="00AF4A5C" w:rsidRPr="00AC7E72">
        <w:rPr>
          <w:sz w:val="24"/>
          <w:szCs w:val="24"/>
        </w:rPr>
        <w:t xml:space="preserve"> </w:t>
      </w:r>
      <w:proofErr w:type="spellStart"/>
      <w:r w:rsidRPr="00AC7E72">
        <w:rPr>
          <w:sz w:val="24"/>
          <w:szCs w:val="24"/>
        </w:rPr>
        <w:t>орфанных</w:t>
      </w:r>
      <w:proofErr w:type="spellEnd"/>
      <w:r w:rsidRPr="00AC7E72">
        <w:rPr>
          <w:sz w:val="24"/>
          <w:szCs w:val="24"/>
        </w:rPr>
        <w:t xml:space="preserve"> препаратов, включенных в перечень </w:t>
      </w:r>
      <w:proofErr w:type="spellStart"/>
      <w:r w:rsidRPr="00AC7E72">
        <w:rPr>
          <w:sz w:val="24"/>
          <w:szCs w:val="24"/>
        </w:rPr>
        <w:t>орфанных</w:t>
      </w:r>
      <w:proofErr w:type="spellEnd"/>
      <w:r w:rsidRPr="00AC7E72">
        <w:rPr>
          <w:sz w:val="24"/>
          <w:szCs w:val="24"/>
        </w:rPr>
        <w:t xml:space="preserve"> препаратов, утвержденный</w:t>
      </w:r>
      <w:r w:rsidR="00AF4A5C" w:rsidRPr="00AC7E72">
        <w:rPr>
          <w:sz w:val="24"/>
          <w:szCs w:val="24"/>
        </w:rPr>
        <w:t xml:space="preserve"> </w:t>
      </w:r>
      <w:r w:rsidRPr="00AC7E72">
        <w:rPr>
          <w:sz w:val="24"/>
          <w:szCs w:val="24"/>
        </w:rPr>
        <w:t>уполномоченным органом в области здравоохранения, незарегистрированных</w:t>
      </w:r>
      <w:r w:rsidR="00AF4A5C" w:rsidRPr="00AC7E72">
        <w:rPr>
          <w:sz w:val="24"/>
          <w:szCs w:val="24"/>
        </w:rPr>
        <w:t xml:space="preserve"> </w:t>
      </w:r>
      <w:r w:rsidRPr="00AC7E72">
        <w:rPr>
          <w:sz w:val="24"/>
          <w:szCs w:val="24"/>
        </w:rPr>
        <w:t>медицинских изделий, ввезенных на территорию Республики</w:t>
      </w:r>
      <w:r w:rsidR="00AF4A5C" w:rsidRPr="00AC7E72">
        <w:rPr>
          <w:sz w:val="24"/>
          <w:szCs w:val="24"/>
        </w:rPr>
        <w:t xml:space="preserve"> </w:t>
      </w:r>
      <w:r w:rsidRPr="00AC7E72">
        <w:rPr>
          <w:sz w:val="24"/>
          <w:szCs w:val="24"/>
        </w:rPr>
        <w:t>Казахстан на основании заключения (разрешительного документа), выданного</w:t>
      </w:r>
      <w:r w:rsidR="00AF4A5C" w:rsidRPr="00AC7E72">
        <w:rPr>
          <w:sz w:val="24"/>
          <w:szCs w:val="24"/>
        </w:rPr>
        <w:t xml:space="preserve"> </w:t>
      </w:r>
      <w:r w:rsidRPr="00AC7E72">
        <w:rPr>
          <w:sz w:val="24"/>
          <w:szCs w:val="24"/>
        </w:rPr>
        <w:t>уполномоченным органом в области здравоохранения, комплектующих</w:t>
      </w:r>
      <w:proofErr w:type="gramEnd"/>
      <w:r w:rsidRPr="00AC7E72">
        <w:rPr>
          <w:sz w:val="24"/>
          <w:szCs w:val="24"/>
        </w:rPr>
        <w:t>, входящих в</w:t>
      </w:r>
      <w:r w:rsidR="00AF4A5C" w:rsidRPr="00AC7E72">
        <w:rPr>
          <w:sz w:val="24"/>
          <w:szCs w:val="24"/>
        </w:rPr>
        <w:t xml:space="preserve"> </w:t>
      </w:r>
      <w:r w:rsidRPr="00AC7E72">
        <w:rPr>
          <w:sz w:val="24"/>
          <w:szCs w:val="24"/>
        </w:rPr>
        <w:t>состав изделия медицинского назначения и не используемых в качестве</w:t>
      </w:r>
      <w:r w:rsidR="00AF4A5C" w:rsidRPr="00AC7E72">
        <w:rPr>
          <w:sz w:val="24"/>
          <w:szCs w:val="24"/>
        </w:rPr>
        <w:t xml:space="preserve"> </w:t>
      </w:r>
      <w:r w:rsidRPr="00AC7E72">
        <w:rPr>
          <w:sz w:val="24"/>
          <w:szCs w:val="24"/>
        </w:rPr>
        <w:t>самостоятельного изделия или устройства; в случае закупа медицинской техники в</w:t>
      </w:r>
      <w:r w:rsidR="00AF4A5C" w:rsidRPr="00AC7E72">
        <w:rPr>
          <w:sz w:val="24"/>
          <w:szCs w:val="24"/>
        </w:rPr>
        <w:t xml:space="preserve"> </w:t>
      </w:r>
      <w:r w:rsidRPr="00AC7E72">
        <w:rPr>
          <w:sz w:val="24"/>
          <w:szCs w:val="24"/>
        </w:rPr>
        <w:t>специальном транспортном средстве – государственная регистрация в Республике</w:t>
      </w:r>
      <w:r w:rsidR="00AF4A5C" w:rsidRPr="00AC7E72">
        <w:rPr>
          <w:sz w:val="24"/>
          <w:szCs w:val="24"/>
        </w:rPr>
        <w:t xml:space="preserve"> </w:t>
      </w:r>
      <w:r w:rsidRPr="00AC7E72">
        <w:rPr>
          <w:sz w:val="24"/>
          <w:szCs w:val="24"/>
        </w:rPr>
        <w:t>Казахстан в качестве единого передвижного медицинского комплекса.</w:t>
      </w:r>
      <w:r w:rsidR="00AF4A5C" w:rsidRPr="00AC7E72">
        <w:rPr>
          <w:sz w:val="24"/>
          <w:szCs w:val="24"/>
        </w:rPr>
        <w:t xml:space="preserve"> </w:t>
      </w:r>
      <w:r w:rsidRPr="00AC7E72">
        <w:rPr>
          <w:sz w:val="24"/>
          <w:szCs w:val="24"/>
        </w:rPr>
        <w:t xml:space="preserve">Отсутствие необходимости регистрации комплектующего медицинской техники </w:t>
      </w:r>
      <w:r w:rsidR="00AF4A5C" w:rsidRPr="00AC7E72">
        <w:rPr>
          <w:sz w:val="24"/>
          <w:szCs w:val="24"/>
        </w:rPr>
        <w:t>(</w:t>
      </w:r>
      <w:r w:rsidRPr="00AC7E72">
        <w:rPr>
          <w:sz w:val="24"/>
          <w:szCs w:val="24"/>
        </w:rPr>
        <w:t xml:space="preserve">комплекта </w:t>
      </w:r>
      <w:r w:rsidRPr="00AC7E72">
        <w:rPr>
          <w:sz w:val="24"/>
          <w:szCs w:val="24"/>
        </w:rPr>
        <w:lastRenderedPageBreak/>
        <w:t>поставки) подтверждается письмом экспертной организации или</w:t>
      </w:r>
      <w:r w:rsidR="00AF4A5C" w:rsidRPr="00AC7E72">
        <w:rPr>
          <w:sz w:val="24"/>
          <w:szCs w:val="24"/>
        </w:rPr>
        <w:t xml:space="preserve"> </w:t>
      </w:r>
      <w:r w:rsidRPr="00AC7E72">
        <w:rPr>
          <w:sz w:val="24"/>
          <w:szCs w:val="24"/>
        </w:rPr>
        <w:t>уполномоченного органа в области здравоохранения;</w:t>
      </w:r>
    </w:p>
    <w:p w:rsidR="00E16B6F" w:rsidRPr="00AC7E72" w:rsidRDefault="00E16B6F" w:rsidP="00E16B6F">
      <w:pPr>
        <w:autoSpaceDE w:val="0"/>
        <w:autoSpaceDN w:val="0"/>
        <w:adjustRightInd w:val="0"/>
        <w:rPr>
          <w:sz w:val="24"/>
          <w:szCs w:val="24"/>
        </w:rPr>
      </w:pPr>
      <w:r w:rsidRPr="00AC7E72">
        <w:rPr>
          <w:sz w:val="24"/>
          <w:szCs w:val="24"/>
        </w:rPr>
        <w:t>2) соответствие характеристики или технической спецификации условиям</w:t>
      </w:r>
      <w:r w:rsidR="00AF4A5C" w:rsidRPr="00AC7E72">
        <w:rPr>
          <w:sz w:val="24"/>
          <w:szCs w:val="24"/>
        </w:rPr>
        <w:t xml:space="preserve"> </w:t>
      </w:r>
      <w:r w:rsidRPr="00AC7E72">
        <w:rPr>
          <w:sz w:val="24"/>
          <w:szCs w:val="24"/>
        </w:rPr>
        <w:t xml:space="preserve">объявления или приглашения </w:t>
      </w:r>
      <w:proofErr w:type="gramStart"/>
      <w:r w:rsidRPr="00AC7E72">
        <w:rPr>
          <w:sz w:val="24"/>
          <w:szCs w:val="24"/>
        </w:rPr>
        <w:t>на</w:t>
      </w:r>
      <w:proofErr w:type="gramEnd"/>
      <w:r w:rsidRPr="00AC7E72">
        <w:rPr>
          <w:sz w:val="24"/>
          <w:szCs w:val="24"/>
        </w:rPr>
        <w:t xml:space="preserve"> закуп.</w:t>
      </w:r>
    </w:p>
    <w:p w:rsidR="00E16B6F" w:rsidRPr="00AC7E72" w:rsidRDefault="00E16B6F" w:rsidP="00AF4A5C">
      <w:pPr>
        <w:autoSpaceDE w:val="0"/>
        <w:autoSpaceDN w:val="0"/>
        <w:adjustRightInd w:val="0"/>
        <w:jc w:val="both"/>
        <w:rPr>
          <w:sz w:val="24"/>
          <w:szCs w:val="24"/>
        </w:rPr>
      </w:pPr>
      <w:r w:rsidRPr="00AC7E72">
        <w:rPr>
          <w:sz w:val="24"/>
          <w:szCs w:val="24"/>
        </w:rPr>
        <w:t>При этом</w:t>
      </w:r>
      <w:proofErr w:type="gramStart"/>
      <w:r w:rsidRPr="00AC7E72">
        <w:rPr>
          <w:sz w:val="24"/>
          <w:szCs w:val="24"/>
        </w:rPr>
        <w:t>,</w:t>
      </w:r>
      <w:proofErr w:type="gramEnd"/>
      <w:r w:rsidRPr="00AC7E72">
        <w:rPr>
          <w:sz w:val="24"/>
          <w:szCs w:val="24"/>
        </w:rPr>
        <w:t xml:space="preserve"> допускается превышение предлагаемых функциональных, технических,</w:t>
      </w:r>
      <w:r w:rsidR="00AF4A5C" w:rsidRPr="00AC7E72">
        <w:rPr>
          <w:sz w:val="24"/>
          <w:szCs w:val="24"/>
        </w:rPr>
        <w:t xml:space="preserve"> </w:t>
      </w:r>
      <w:r w:rsidRPr="00AC7E72">
        <w:rPr>
          <w:sz w:val="24"/>
          <w:szCs w:val="24"/>
        </w:rPr>
        <w:t>качественных и эксплуатационных характеристик медицинской техники требованиям</w:t>
      </w:r>
    </w:p>
    <w:p w:rsidR="00E16B6F" w:rsidRPr="00AC7E72" w:rsidRDefault="00E16B6F" w:rsidP="00AF4A5C">
      <w:pPr>
        <w:autoSpaceDE w:val="0"/>
        <w:autoSpaceDN w:val="0"/>
        <w:adjustRightInd w:val="0"/>
        <w:jc w:val="both"/>
        <w:rPr>
          <w:sz w:val="24"/>
          <w:szCs w:val="24"/>
        </w:rPr>
      </w:pPr>
      <w:r w:rsidRPr="00AC7E72">
        <w:rPr>
          <w:sz w:val="24"/>
          <w:szCs w:val="24"/>
        </w:rPr>
        <w:t>технической спецификации;</w:t>
      </w:r>
    </w:p>
    <w:p w:rsidR="00E16B6F" w:rsidRPr="00AC7E72" w:rsidRDefault="00E16B6F" w:rsidP="00AF4A5C">
      <w:pPr>
        <w:autoSpaceDE w:val="0"/>
        <w:autoSpaceDN w:val="0"/>
        <w:adjustRightInd w:val="0"/>
        <w:jc w:val="both"/>
        <w:rPr>
          <w:sz w:val="24"/>
          <w:szCs w:val="24"/>
        </w:rPr>
      </w:pPr>
      <w:proofErr w:type="gramStart"/>
      <w:r w:rsidRPr="00AC7E72">
        <w:rPr>
          <w:sz w:val="24"/>
          <w:szCs w:val="24"/>
        </w:rPr>
        <w:t xml:space="preserve">3) </w:t>
      </w:r>
      <w:proofErr w:type="spellStart"/>
      <w:r w:rsidRPr="00AC7E72">
        <w:rPr>
          <w:sz w:val="24"/>
          <w:szCs w:val="24"/>
        </w:rPr>
        <w:t>непревышение</w:t>
      </w:r>
      <w:proofErr w:type="spellEnd"/>
      <w:r w:rsidRPr="00AC7E72">
        <w:rPr>
          <w:sz w:val="24"/>
          <w:szCs w:val="24"/>
        </w:rPr>
        <w:t xml:space="preserve"> утвержденных уполномоченным органом в области</w:t>
      </w:r>
      <w:r w:rsidR="00AF4A5C" w:rsidRPr="00AC7E72">
        <w:rPr>
          <w:sz w:val="24"/>
          <w:szCs w:val="24"/>
        </w:rPr>
        <w:t xml:space="preserve"> </w:t>
      </w:r>
      <w:r w:rsidRPr="00AC7E72">
        <w:rPr>
          <w:sz w:val="24"/>
          <w:szCs w:val="24"/>
        </w:rPr>
        <w:t>здравоохранения предельных цен по международному непатентованному названию и (или) торговому наименованию (при наличии) с учетом наценки единого</w:t>
      </w:r>
      <w:r w:rsidR="00AF4A5C" w:rsidRPr="00AC7E72">
        <w:rPr>
          <w:sz w:val="24"/>
          <w:szCs w:val="24"/>
        </w:rPr>
        <w:t xml:space="preserve"> </w:t>
      </w:r>
      <w:r w:rsidRPr="00AC7E72">
        <w:rPr>
          <w:sz w:val="24"/>
          <w:szCs w:val="24"/>
        </w:rPr>
        <w:t>дистрибьютора, цены в объявлении или приглашении на закуп, за исключением</w:t>
      </w:r>
      <w:r w:rsidR="00AF4A5C" w:rsidRPr="00AC7E72">
        <w:rPr>
          <w:sz w:val="24"/>
          <w:szCs w:val="24"/>
        </w:rPr>
        <w:t xml:space="preserve"> </w:t>
      </w:r>
      <w:r w:rsidRPr="00AC7E72">
        <w:rPr>
          <w:sz w:val="24"/>
          <w:szCs w:val="24"/>
        </w:rPr>
        <w:t>незарегистрированных медицинских изделий, ввезенных на</w:t>
      </w:r>
      <w:r w:rsidR="00AF4A5C" w:rsidRPr="00AC7E72">
        <w:rPr>
          <w:sz w:val="24"/>
          <w:szCs w:val="24"/>
        </w:rPr>
        <w:t xml:space="preserve"> </w:t>
      </w:r>
      <w:r w:rsidRPr="00AC7E72">
        <w:rPr>
          <w:sz w:val="24"/>
          <w:szCs w:val="24"/>
        </w:rPr>
        <w:t>территорию Республики Казахстан на основании заключения (разрешительного</w:t>
      </w:r>
      <w:r w:rsidR="00AF4A5C" w:rsidRPr="00AC7E72">
        <w:rPr>
          <w:sz w:val="24"/>
          <w:szCs w:val="24"/>
        </w:rPr>
        <w:t xml:space="preserve"> </w:t>
      </w:r>
      <w:r w:rsidRPr="00AC7E72">
        <w:rPr>
          <w:sz w:val="24"/>
          <w:szCs w:val="24"/>
        </w:rPr>
        <w:t>документа), выданного уполномоченным органом в области здравоохранения;</w:t>
      </w:r>
      <w:proofErr w:type="gramEnd"/>
    </w:p>
    <w:p w:rsidR="00E16B6F" w:rsidRPr="00AC7E72" w:rsidRDefault="00E16B6F" w:rsidP="00AF4A5C">
      <w:pPr>
        <w:autoSpaceDE w:val="0"/>
        <w:autoSpaceDN w:val="0"/>
        <w:adjustRightInd w:val="0"/>
        <w:jc w:val="both"/>
        <w:rPr>
          <w:sz w:val="24"/>
          <w:szCs w:val="24"/>
        </w:rPr>
      </w:pPr>
      <w:r w:rsidRPr="00AC7E72">
        <w:rPr>
          <w:sz w:val="24"/>
          <w:szCs w:val="24"/>
        </w:rPr>
        <w:t>4) хранение и транспортирование в условиях, обеспечивающих сохранение их</w:t>
      </w:r>
      <w:r w:rsidR="00AF4A5C" w:rsidRPr="00AC7E72">
        <w:rPr>
          <w:sz w:val="24"/>
          <w:szCs w:val="24"/>
        </w:rPr>
        <w:t xml:space="preserve"> </w:t>
      </w:r>
      <w:r w:rsidRPr="00AC7E72">
        <w:rPr>
          <w:sz w:val="24"/>
          <w:szCs w:val="24"/>
        </w:rPr>
        <w:t>безопасности, эффективности и качества, в соответствии с Правилами хранения и</w:t>
      </w:r>
      <w:r w:rsidR="00AF4A5C" w:rsidRPr="00AC7E72">
        <w:rPr>
          <w:sz w:val="24"/>
          <w:szCs w:val="24"/>
        </w:rPr>
        <w:t xml:space="preserve"> </w:t>
      </w:r>
      <w:r w:rsidRPr="00AC7E72">
        <w:rPr>
          <w:sz w:val="24"/>
          <w:szCs w:val="24"/>
        </w:rPr>
        <w:t>транспортировки медицинских изделий, утвержденными</w:t>
      </w:r>
      <w:r w:rsidR="00AF4A5C" w:rsidRPr="00AC7E72">
        <w:rPr>
          <w:sz w:val="24"/>
          <w:szCs w:val="24"/>
        </w:rPr>
        <w:t xml:space="preserve"> </w:t>
      </w:r>
      <w:r w:rsidRPr="00AC7E72">
        <w:rPr>
          <w:sz w:val="24"/>
          <w:szCs w:val="24"/>
        </w:rPr>
        <w:t>уполномоченным органом в области здравоохранения;</w:t>
      </w:r>
    </w:p>
    <w:p w:rsidR="00E16B6F" w:rsidRPr="00AC7E72" w:rsidRDefault="00E16B6F" w:rsidP="001E16EF">
      <w:pPr>
        <w:autoSpaceDE w:val="0"/>
        <w:autoSpaceDN w:val="0"/>
        <w:adjustRightInd w:val="0"/>
        <w:jc w:val="both"/>
        <w:rPr>
          <w:sz w:val="24"/>
          <w:szCs w:val="24"/>
        </w:rPr>
      </w:pPr>
      <w:r w:rsidRPr="00AC7E72">
        <w:rPr>
          <w:sz w:val="24"/>
          <w:szCs w:val="24"/>
        </w:rPr>
        <w:t>5) соответствие маркировки, потребительской упаковки и инструкции по</w:t>
      </w:r>
      <w:r w:rsidR="001E16EF" w:rsidRPr="00AC7E72">
        <w:rPr>
          <w:sz w:val="24"/>
          <w:szCs w:val="24"/>
        </w:rPr>
        <w:t xml:space="preserve"> </w:t>
      </w:r>
      <w:r w:rsidRPr="00AC7E72">
        <w:rPr>
          <w:sz w:val="24"/>
          <w:szCs w:val="24"/>
        </w:rPr>
        <w:t>применению медицинских изделий требованиям</w:t>
      </w:r>
      <w:r w:rsidR="001E16EF" w:rsidRPr="00AC7E72">
        <w:rPr>
          <w:sz w:val="24"/>
          <w:szCs w:val="24"/>
        </w:rPr>
        <w:t xml:space="preserve"> </w:t>
      </w:r>
      <w:r w:rsidRPr="00AC7E72">
        <w:rPr>
          <w:sz w:val="24"/>
          <w:szCs w:val="24"/>
        </w:rPr>
        <w:t>законодательства Республики Казахстан и порядку, установленному уполномоченным</w:t>
      </w:r>
      <w:r w:rsidR="001E16EF" w:rsidRPr="00AC7E72">
        <w:rPr>
          <w:sz w:val="24"/>
          <w:szCs w:val="24"/>
        </w:rPr>
        <w:t xml:space="preserve"> </w:t>
      </w:r>
      <w:r w:rsidRPr="00AC7E72">
        <w:rPr>
          <w:sz w:val="24"/>
          <w:szCs w:val="24"/>
        </w:rPr>
        <w:t>органом в области здравоохранения, за исключением случаев ввоза в Республику</w:t>
      </w:r>
      <w:r w:rsidR="001E16EF" w:rsidRPr="00AC7E72">
        <w:rPr>
          <w:sz w:val="24"/>
          <w:szCs w:val="24"/>
        </w:rPr>
        <w:t xml:space="preserve"> </w:t>
      </w:r>
      <w:r w:rsidRPr="00AC7E72">
        <w:rPr>
          <w:sz w:val="24"/>
          <w:szCs w:val="24"/>
        </w:rPr>
        <w:t>Казахстан незарегистрированных медицинских изделий;</w:t>
      </w:r>
    </w:p>
    <w:p w:rsidR="00E16B6F" w:rsidRPr="00AC7E72" w:rsidRDefault="00E16B6F" w:rsidP="001E16EF">
      <w:pPr>
        <w:autoSpaceDE w:val="0"/>
        <w:autoSpaceDN w:val="0"/>
        <w:adjustRightInd w:val="0"/>
        <w:jc w:val="both"/>
        <w:rPr>
          <w:sz w:val="24"/>
          <w:szCs w:val="24"/>
        </w:rPr>
      </w:pPr>
      <w:r w:rsidRPr="00AC7E72">
        <w:rPr>
          <w:sz w:val="24"/>
          <w:szCs w:val="24"/>
        </w:rPr>
        <w:t>6) срок годности медицинских изделий на дату поставки</w:t>
      </w:r>
      <w:r w:rsidR="001E16EF" w:rsidRPr="00AC7E72">
        <w:rPr>
          <w:sz w:val="24"/>
          <w:szCs w:val="24"/>
        </w:rPr>
        <w:t xml:space="preserve"> </w:t>
      </w:r>
      <w:r w:rsidRPr="00AC7E72">
        <w:rPr>
          <w:sz w:val="24"/>
          <w:szCs w:val="24"/>
        </w:rPr>
        <w:t>поставщиком заказчику составляет:</w:t>
      </w:r>
    </w:p>
    <w:p w:rsidR="00E16B6F" w:rsidRPr="00AC7E72" w:rsidRDefault="00E16B6F" w:rsidP="001E16EF">
      <w:pPr>
        <w:autoSpaceDE w:val="0"/>
        <w:autoSpaceDN w:val="0"/>
        <w:adjustRightInd w:val="0"/>
        <w:jc w:val="both"/>
        <w:rPr>
          <w:sz w:val="24"/>
          <w:szCs w:val="24"/>
        </w:rPr>
      </w:pPr>
      <w:r w:rsidRPr="00AC7E72">
        <w:rPr>
          <w:sz w:val="24"/>
          <w:szCs w:val="24"/>
        </w:rPr>
        <w:t>не менее пятидесяти процентов от указанного срока годности на упаковке (при</w:t>
      </w:r>
      <w:r w:rsidR="001E16EF" w:rsidRPr="00AC7E72">
        <w:rPr>
          <w:sz w:val="24"/>
          <w:szCs w:val="24"/>
        </w:rPr>
        <w:t xml:space="preserve"> </w:t>
      </w:r>
      <w:r w:rsidRPr="00AC7E72">
        <w:rPr>
          <w:sz w:val="24"/>
          <w:szCs w:val="24"/>
        </w:rPr>
        <w:t>сроке годности менее двух лет);</w:t>
      </w:r>
    </w:p>
    <w:p w:rsidR="00E16B6F" w:rsidRPr="00AC7E72" w:rsidRDefault="00E16B6F" w:rsidP="001E16EF">
      <w:pPr>
        <w:autoSpaceDE w:val="0"/>
        <w:autoSpaceDN w:val="0"/>
        <w:adjustRightInd w:val="0"/>
        <w:jc w:val="both"/>
        <w:rPr>
          <w:sz w:val="24"/>
          <w:szCs w:val="24"/>
        </w:rPr>
      </w:pPr>
      <w:r w:rsidRPr="00AC7E72">
        <w:rPr>
          <w:sz w:val="24"/>
          <w:szCs w:val="24"/>
        </w:rPr>
        <w:t>не менее двенадцати месяцев от указанного срока годности на упаковке (при сроке</w:t>
      </w:r>
      <w:r w:rsidR="001E16EF" w:rsidRPr="00AC7E72">
        <w:rPr>
          <w:sz w:val="24"/>
          <w:szCs w:val="24"/>
        </w:rPr>
        <w:t xml:space="preserve"> </w:t>
      </w:r>
      <w:r w:rsidRPr="00AC7E72">
        <w:rPr>
          <w:sz w:val="24"/>
          <w:szCs w:val="24"/>
        </w:rPr>
        <w:t>годности два года и более);</w:t>
      </w:r>
    </w:p>
    <w:p w:rsidR="00E16B6F" w:rsidRPr="00AC7E72" w:rsidRDefault="00E40DBC" w:rsidP="001E16EF">
      <w:pPr>
        <w:autoSpaceDE w:val="0"/>
        <w:autoSpaceDN w:val="0"/>
        <w:adjustRightInd w:val="0"/>
        <w:jc w:val="both"/>
        <w:rPr>
          <w:sz w:val="24"/>
          <w:szCs w:val="24"/>
        </w:rPr>
      </w:pPr>
      <w:r w:rsidRPr="00AC7E72">
        <w:rPr>
          <w:sz w:val="24"/>
          <w:szCs w:val="24"/>
        </w:rPr>
        <w:t>7</w:t>
      </w:r>
      <w:r w:rsidR="00E16B6F" w:rsidRPr="00AC7E72">
        <w:rPr>
          <w:sz w:val="24"/>
          <w:szCs w:val="24"/>
        </w:rPr>
        <w:t xml:space="preserve">) новизна медицинской техники, ее </w:t>
      </w:r>
      <w:proofErr w:type="spellStart"/>
      <w:r w:rsidR="00E16B6F" w:rsidRPr="00AC7E72">
        <w:rPr>
          <w:sz w:val="24"/>
          <w:szCs w:val="24"/>
        </w:rPr>
        <w:t>неиспользованность</w:t>
      </w:r>
      <w:proofErr w:type="spellEnd"/>
      <w:r w:rsidR="00E16B6F" w:rsidRPr="00AC7E72">
        <w:rPr>
          <w:sz w:val="24"/>
          <w:szCs w:val="24"/>
        </w:rPr>
        <w:t xml:space="preserve"> и производство в период</w:t>
      </w:r>
      <w:r w:rsidR="001E16EF" w:rsidRPr="00AC7E72">
        <w:rPr>
          <w:sz w:val="24"/>
          <w:szCs w:val="24"/>
        </w:rPr>
        <w:t xml:space="preserve"> </w:t>
      </w:r>
      <w:r w:rsidR="00E16B6F" w:rsidRPr="00AC7E72">
        <w:rPr>
          <w:sz w:val="24"/>
          <w:szCs w:val="24"/>
        </w:rPr>
        <w:t>двадцати четырех месяцев, предшествующих моменту поставки;</w:t>
      </w:r>
    </w:p>
    <w:p w:rsidR="00E16B6F" w:rsidRPr="00AC7E72" w:rsidRDefault="00E40DBC" w:rsidP="001E16EF">
      <w:pPr>
        <w:autoSpaceDE w:val="0"/>
        <w:autoSpaceDN w:val="0"/>
        <w:adjustRightInd w:val="0"/>
        <w:jc w:val="both"/>
        <w:rPr>
          <w:sz w:val="24"/>
          <w:szCs w:val="24"/>
        </w:rPr>
      </w:pPr>
      <w:r w:rsidRPr="00AC7E72">
        <w:rPr>
          <w:sz w:val="24"/>
          <w:szCs w:val="24"/>
        </w:rPr>
        <w:t>8</w:t>
      </w:r>
      <w:r w:rsidR="00E16B6F" w:rsidRPr="00AC7E72">
        <w:rPr>
          <w:sz w:val="24"/>
          <w:szCs w:val="24"/>
        </w:rPr>
        <w:t>) внесение медицинской техники, относящейся к средствам измерения, в реестр</w:t>
      </w:r>
      <w:r w:rsidR="001E16EF" w:rsidRPr="00AC7E72">
        <w:rPr>
          <w:sz w:val="24"/>
          <w:szCs w:val="24"/>
        </w:rPr>
        <w:t xml:space="preserve"> </w:t>
      </w:r>
      <w:r w:rsidR="00E16B6F" w:rsidRPr="00AC7E72">
        <w:rPr>
          <w:sz w:val="24"/>
          <w:szCs w:val="24"/>
        </w:rPr>
        <w:t>государственной системы единства измерений Республики Казахстан в соответствии с</w:t>
      </w:r>
      <w:r w:rsidR="001E16EF" w:rsidRPr="00AC7E72">
        <w:rPr>
          <w:sz w:val="24"/>
          <w:szCs w:val="24"/>
        </w:rPr>
        <w:t xml:space="preserve"> </w:t>
      </w:r>
      <w:r w:rsidR="00E16B6F" w:rsidRPr="00AC7E72">
        <w:rPr>
          <w:sz w:val="24"/>
          <w:szCs w:val="24"/>
        </w:rPr>
        <w:t>законодательством Республики Казахстан о единстве измерений.</w:t>
      </w:r>
    </w:p>
    <w:p w:rsidR="00E16B6F" w:rsidRPr="00AC7E72" w:rsidRDefault="00E16B6F" w:rsidP="001E16EF">
      <w:pPr>
        <w:autoSpaceDE w:val="0"/>
        <w:autoSpaceDN w:val="0"/>
        <w:adjustRightInd w:val="0"/>
        <w:jc w:val="both"/>
        <w:rPr>
          <w:sz w:val="24"/>
          <w:szCs w:val="24"/>
        </w:rPr>
      </w:pPr>
      <w:r w:rsidRPr="00AC7E72">
        <w:rPr>
          <w:sz w:val="24"/>
          <w:szCs w:val="24"/>
        </w:rPr>
        <w:t xml:space="preserve">Отсутствие необходимости внесения медицинской </w:t>
      </w:r>
      <w:proofErr w:type="gramStart"/>
      <w:r w:rsidRPr="00AC7E72">
        <w:rPr>
          <w:sz w:val="24"/>
          <w:szCs w:val="24"/>
        </w:rPr>
        <w:t>техники в реестр</w:t>
      </w:r>
      <w:r w:rsidR="001E16EF" w:rsidRPr="00AC7E72">
        <w:rPr>
          <w:sz w:val="24"/>
          <w:szCs w:val="24"/>
        </w:rPr>
        <w:t xml:space="preserve"> </w:t>
      </w:r>
      <w:r w:rsidRPr="00AC7E72">
        <w:rPr>
          <w:sz w:val="24"/>
          <w:szCs w:val="24"/>
        </w:rPr>
        <w:t>государственной системы единства измерений Республики</w:t>
      </w:r>
      <w:proofErr w:type="gramEnd"/>
      <w:r w:rsidRPr="00AC7E72">
        <w:rPr>
          <w:sz w:val="24"/>
          <w:szCs w:val="24"/>
        </w:rPr>
        <w:t xml:space="preserve"> Казахстан подтверждается в</w:t>
      </w:r>
      <w:r w:rsidR="001E16EF" w:rsidRPr="00AC7E72">
        <w:rPr>
          <w:sz w:val="24"/>
          <w:szCs w:val="24"/>
        </w:rPr>
        <w:t xml:space="preserve"> </w:t>
      </w:r>
      <w:r w:rsidRPr="00AC7E72">
        <w:rPr>
          <w:sz w:val="24"/>
          <w:szCs w:val="24"/>
        </w:rPr>
        <w:t>соответствии с законодательством Республики Казахстан об обеспечении единства</w:t>
      </w:r>
      <w:r w:rsidR="001E16EF" w:rsidRPr="00AC7E72">
        <w:rPr>
          <w:sz w:val="24"/>
          <w:szCs w:val="24"/>
        </w:rPr>
        <w:t xml:space="preserve"> </w:t>
      </w:r>
      <w:r w:rsidRPr="00AC7E72">
        <w:rPr>
          <w:sz w:val="24"/>
          <w:szCs w:val="24"/>
        </w:rPr>
        <w:t>измерений;</w:t>
      </w:r>
    </w:p>
    <w:p w:rsidR="00E16B6F" w:rsidRPr="00AC7E72" w:rsidRDefault="00E40DBC" w:rsidP="001E16EF">
      <w:pPr>
        <w:autoSpaceDE w:val="0"/>
        <w:autoSpaceDN w:val="0"/>
        <w:adjustRightInd w:val="0"/>
        <w:jc w:val="both"/>
        <w:rPr>
          <w:sz w:val="24"/>
          <w:szCs w:val="24"/>
        </w:rPr>
      </w:pPr>
      <w:r w:rsidRPr="00AC7E72">
        <w:rPr>
          <w:sz w:val="24"/>
          <w:szCs w:val="24"/>
        </w:rPr>
        <w:t>9</w:t>
      </w:r>
      <w:r w:rsidR="00E16B6F" w:rsidRPr="00AC7E72">
        <w:rPr>
          <w:sz w:val="24"/>
          <w:szCs w:val="24"/>
        </w:rPr>
        <w:t>) соблюдение количества, качества и сроков поставки или оказания</w:t>
      </w:r>
      <w:r w:rsidR="001E16EF" w:rsidRPr="00AC7E72">
        <w:rPr>
          <w:sz w:val="24"/>
          <w:szCs w:val="24"/>
        </w:rPr>
        <w:t xml:space="preserve"> </w:t>
      </w:r>
      <w:r w:rsidR="00E16B6F" w:rsidRPr="00AC7E72">
        <w:rPr>
          <w:sz w:val="24"/>
          <w:szCs w:val="24"/>
        </w:rPr>
        <w:t>фармацевтической услуги условиям договора.</w:t>
      </w:r>
    </w:p>
    <w:p w:rsidR="00B90034" w:rsidRPr="00AC7E72" w:rsidRDefault="004C3FE8" w:rsidP="001E16EF">
      <w:pPr>
        <w:autoSpaceDE w:val="0"/>
        <w:autoSpaceDN w:val="0"/>
        <w:adjustRightInd w:val="0"/>
        <w:jc w:val="both"/>
        <w:rPr>
          <w:sz w:val="24"/>
          <w:szCs w:val="24"/>
        </w:rPr>
      </w:pPr>
      <w:r w:rsidRPr="00AC7E72">
        <w:rPr>
          <w:b/>
          <w:sz w:val="24"/>
          <w:szCs w:val="24"/>
        </w:rPr>
        <w:t>11</w:t>
      </w:r>
      <w:r w:rsidR="00E16B6F" w:rsidRPr="00AC7E72">
        <w:rPr>
          <w:sz w:val="24"/>
          <w:szCs w:val="24"/>
        </w:rPr>
        <w:t>. Требования, предусмотренные подп</w:t>
      </w:r>
      <w:r w:rsidR="0039586A" w:rsidRPr="00AC7E72">
        <w:rPr>
          <w:sz w:val="24"/>
          <w:szCs w:val="24"/>
        </w:rPr>
        <w:t>унктами 4), 5), 6), 7), 8), 9)</w:t>
      </w:r>
      <w:r w:rsidR="001E16EF" w:rsidRPr="00AC7E72">
        <w:rPr>
          <w:sz w:val="24"/>
          <w:szCs w:val="24"/>
        </w:rPr>
        <w:t xml:space="preserve"> </w:t>
      </w:r>
      <w:r w:rsidR="0039586A" w:rsidRPr="00AC7E72">
        <w:rPr>
          <w:sz w:val="24"/>
          <w:szCs w:val="24"/>
        </w:rPr>
        <w:t xml:space="preserve">пункта </w:t>
      </w:r>
      <w:r w:rsidR="0039586A" w:rsidRPr="00AC7E72">
        <w:rPr>
          <w:b/>
          <w:sz w:val="24"/>
          <w:szCs w:val="24"/>
        </w:rPr>
        <w:t xml:space="preserve">10 </w:t>
      </w:r>
      <w:r w:rsidR="0039586A" w:rsidRPr="00AC7E72">
        <w:rPr>
          <w:sz w:val="24"/>
          <w:szCs w:val="24"/>
        </w:rPr>
        <w:t>тендерной документации</w:t>
      </w:r>
      <w:r w:rsidR="00E16B6F" w:rsidRPr="00AC7E72">
        <w:rPr>
          <w:sz w:val="24"/>
          <w:szCs w:val="24"/>
        </w:rPr>
        <w:t>, подтверждаются поставщиком при исполнении договора</w:t>
      </w:r>
      <w:r w:rsidR="00CC29A5" w:rsidRPr="00AC7E72">
        <w:rPr>
          <w:sz w:val="24"/>
          <w:szCs w:val="24"/>
        </w:rPr>
        <w:t xml:space="preserve"> </w:t>
      </w:r>
      <w:r w:rsidR="00E16B6F" w:rsidRPr="00AC7E72">
        <w:rPr>
          <w:sz w:val="24"/>
          <w:szCs w:val="24"/>
        </w:rPr>
        <w:t>поставки или закупа.</w:t>
      </w:r>
    </w:p>
    <w:p w:rsidR="00854DD7" w:rsidRPr="00AC7E72" w:rsidRDefault="00F03722" w:rsidP="00620433">
      <w:pPr>
        <w:rPr>
          <w:b/>
          <w:sz w:val="24"/>
          <w:szCs w:val="24"/>
          <w:u w:val="single"/>
        </w:rPr>
      </w:pPr>
      <w:r w:rsidRPr="00AC7E72">
        <w:rPr>
          <w:b/>
          <w:sz w:val="24"/>
          <w:szCs w:val="24"/>
        </w:rPr>
        <w:t>1</w:t>
      </w:r>
      <w:r w:rsidR="005223E1" w:rsidRPr="00AC7E72">
        <w:rPr>
          <w:b/>
          <w:sz w:val="24"/>
          <w:szCs w:val="24"/>
        </w:rPr>
        <w:t>2</w:t>
      </w:r>
      <w:r w:rsidR="00A0633A" w:rsidRPr="00AC7E72">
        <w:rPr>
          <w:b/>
          <w:sz w:val="24"/>
          <w:szCs w:val="24"/>
        </w:rPr>
        <w:t>.</w:t>
      </w:r>
      <w:r w:rsidR="0050450A" w:rsidRPr="00AC7E72">
        <w:rPr>
          <w:b/>
          <w:sz w:val="24"/>
          <w:szCs w:val="24"/>
        </w:rPr>
        <w:t xml:space="preserve"> </w:t>
      </w:r>
      <w:r w:rsidR="008E564A" w:rsidRPr="00AC7E72">
        <w:rPr>
          <w:b/>
          <w:sz w:val="24"/>
          <w:szCs w:val="24"/>
        </w:rPr>
        <w:t>Со</w:t>
      </w:r>
      <w:r w:rsidR="00A0633A" w:rsidRPr="00AC7E72">
        <w:rPr>
          <w:b/>
          <w:sz w:val="24"/>
          <w:szCs w:val="24"/>
        </w:rPr>
        <w:t>держание</w:t>
      </w:r>
      <w:r w:rsidR="008E564A" w:rsidRPr="00AC7E72">
        <w:rPr>
          <w:b/>
          <w:sz w:val="24"/>
          <w:szCs w:val="24"/>
        </w:rPr>
        <w:t xml:space="preserve">  тендерной  документации</w:t>
      </w:r>
    </w:p>
    <w:p w:rsidR="008E564A" w:rsidRPr="00AC7E72" w:rsidRDefault="008E564A" w:rsidP="008B5BD0">
      <w:pPr>
        <w:pStyle w:val="Iauiue"/>
        <w:widowControl/>
        <w:tabs>
          <w:tab w:val="num" w:pos="927"/>
        </w:tabs>
        <w:jc w:val="both"/>
        <w:rPr>
          <w:sz w:val="24"/>
          <w:szCs w:val="24"/>
        </w:rPr>
      </w:pPr>
      <w:r w:rsidRPr="00AC7E72">
        <w:rPr>
          <w:sz w:val="24"/>
          <w:szCs w:val="24"/>
        </w:rPr>
        <w:t>Тендерная документация, предоставляемая организатором тендера потенциальным поставщикам, содержит:</w:t>
      </w:r>
    </w:p>
    <w:p w:rsidR="009A694A" w:rsidRPr="00AC7E72" w:rsidRDefault="009A694A" w:rsidP="009A694A">
      <w:pPr>
        <w:pStyle w:val="Iauiue"/>
        <w:widowControl/>
        <w:numPr>
          <w:ilvl w:val="0"/>
          <w:numId w:val="9"/>
        </w:numPr>
        <w:tabs>
          <w:tab w:val="clear" w:pos="360"/>
          <w:tab w:val="num" w:pos="0"/>
          <w:tab w:val="num" w:pos="927"/>
        </w:tabs>
        <w:ind w:left="0" w:firstLine="0"/>
        <w:jc w:val="both"/>
        <w:rPr>
          <w:sz w:val="24"/>
          <w:szCs w:val="24"/>
        </w:rPr>
      </w:pPr>
      <w:r w:rsidRPr="00AC7E72">
        <w:rPr>
          <w:sz w:val="24"/>
          <w:szCs w:val="24"/>
        </w:rPr>
        <w:t>1)  Настоящую  Тендерную  документацию;</w:t>
      </w:r>
    </w:p>
    <w:p w:rsidR="009A694A" w:rsidRPr="00AC7E72" w:rsidRDefault="009A694A" w:rsidP="009A694A">
      <w:pPr>
        <w:jc w:val="both"/>
        <w:rPr>
          <w:i/>
          <w:sz w:val="24"/>
          <w:szCs w:val="24"/>
        </w:rPr>
      </w:pPr>
      <w:r w:rsidRPr="00AC7E72">
        <w:rPr>
          <w:sz w:val="24"/>
          <w:szCs w:val="24"/>
        </w:rPr>
        <w:t xml:space="preserve">2)  Перечень  и </w:t>
      </w:r>
      <w:r w:rsidR="009F658C" w:rsidRPr="00AC7E72">
        <w:rPr>
          <w:sz w:val="24"/>
          <w:szCs w:val="24"/>
        </w:rPr>
        <w:t>об</w:t>
      </w:r>
      <w:r w:rsidR="006D2187" w:rsidRPr="00AC7E72">
        <w:rPr>
          <w:sz w:val="24"/>
          <w:szCs w:val="24"/>
        </w:rPr>
        <w:t>ъ</w:t>
      </w:r>
      <w:r w:rsidR="009F658C" w:rsidRPr="00AC7E72">
        <w:rPr>
          <w:sz w:val="24"/>
          <w:szCs w:val="24"/>
        </w:rPr>
        <w:t>емы</w:t>
      </w:r>
      <w:r w:rsidRPr="00AC7E72">
        <w:rPr>
          <w:sz w:val="24"/>
          <w:szCs w:val="24"/>
        </w:rPr>
        <w:t xml:space="preserve">  закупаемого медицинского изделия</w:t>
      </w:r>
      <w:r w:rsidR="0033648A" w:rsidRPr="00AC7E72">
        <w:rPr>
          <w:sz w:val="24"/>
          <w:szCs w:val="24"/>
        </w:rPr>
        <w:t xml:space="preserve"> </w:t>
      </w:r>
      <w:r w:rsidR="00066468" w:rsidRPr="00AC7E72">
        <w:rPr>
          <w:sz w:val="24"/>
          <w:szCs w:val="24"/>
        </w:rPr>
        <w:t xml:space="preserve"> </w:t>
      </w:r>
      <w:r w:rsidRPr="00AC7E72">
        <w:rPr>
          <w:sz w:val="24"/>
          <w:szCs w:val="24"/>
        </w:rPr>
        <w:t xml:space="preserve">составляемый  в  соответствии  с </w:t>
      </w:r>
      <w:r w:rsidR="00000FFC" w:rsidRPr="00AC7E72">
        <w:rPr>
          <w:sz w:val="24"/>
          <w:szCs w:val="24"/>
        </w:rPr>
        <w:t>(</w:t>
      </w:r>
      <w:r w:rsidRPr="00AC7E72">
        <w:rPr>
          <w:sz w:val="24"/>
          <w:szCs w:val="24"/>
        </w:rPr>
        <w:t>приложением 1</w:t>
      </w:r>
      <w:r w:rsidR="00000FFC" w:rsidRPr="00AC7E72">
        <w:rPr>
          <w:sz w:val="24"/>
          <w:szCs w:val="24"/>
        </w:rPr>
        <w:t>)</w:t>
      </w:r>
      <w:r w:rsidRPr="00AC7E72">
        <w:rPr>
          <w:sz w:val="24"/>
          <w:szCs w:val="24"/>
        </w:rPr>
        <w:t xml:space="preserve"> к настоящей  Тендерной  документации; </w:t>
      </w:r>
    </w:p>
    <w:p w:rsidR="0038343F" w:rsidRPr="00AC7E72" w:rsidRDefault="009A694A" w:rsidP="009A694A">
      <w:pPr>
        <w:jc w:val="both"/>
        <w:rPr>
          <w:sz w:val="24"/>
          <w:szCs w:val="24"/>
        </w:rPr>
      </w:pPr>
      <w:r w:rsidRPr="00AC7E72">
        <w:rPr>
          <w:sz w:val="24"/>
          <w:szCs w:val="24"/>
        </w:rPr>
        <w:t xml:space="preserve">3) Спецификацию, составляемую в соответствии с </w:t>
      </w:r>
      <w:r w:rsidR="00000FFC" w:rsidRPr="00AC7E72">
        <w:rPr>
          <w:sz w:val="24"/>
          <w:szCs w:val="24"/>
        </w:rPr>
        <w:t>(</w:t>
      </w:r>
      <w:r w:rsidRPr="00AC7E72">
        <w:rPr>
          <w:sz w:val="24"/>
          <w:szCs w:val="24"/>
        </w:rPr>
        <w:t>приложением 2</w:t>
      </w:r>
      <w:r w:rsidRPr="00AC7E72">
        <w:rPr>
          <w:i/>
          <w:sz w:val="24"/>
          <w:szCs w:val="24"/>
        </w:rPr>
        <w:t xml:space="preserve"> </w:t>
      </w:r>
      <w:r w:rsidRPr="00AC7E72">
        <w:rPr>
          <w:sz w:val="24"/>
          <w:szCs w:val="24"/>
        </w:rPr>
        <w:t>к Тендерной документации;</w:t>
      </w:r>
    </w:p>
    <w:p w:rsidR="0038343F" w:rsidRPr="00AC7E72" w:rsidRDefault="009A694A" w:rsidP="009A694A">
      <w:pPr>
        <w:jc w:val="both"/>
        <w:rPr>
          <w:sz w:val="24"/>
          <w:szCs w:val="24"/>
        </w:rPr>
      </w:pPr>
      <w:r w:rsidRPr="00AC7E72">
        <w:rPr>
          <w:sz w:val="24"/>
          <w:szCs w:val="24"/>
        </w:rPr>
        <w:t>4) Форму Заявки на участие в тендере для юридических и физических лиц (</w:t>
      </w:r>
      <w:proofErr w:type="spellStart"/>
      <w:r w:rsidRPr="00AC7E72">
        <w:rPr>
          <w:sz w:val="24"/>
          <w:szCs w:val="24"/>
        </w:rPr>
        <w:t>приложени</w:t>
      </w:r>
      <w:proofErr w:type="spellEnd"/>
      <w:r w:rsidRPr="00AC7E72">
        <w:rPr>
          <w:sz w:val="24"/>
          <w:szCs w:val="24"/>
          <w:lang w:val="kk-KZ"/>
        </w:rPr>
        <w:t>е</w:t>
      </w:r>
      <w:r w:rsidRPr="00AC7E72">
        <w:rPr>
          <w:sz w:val="24"/>
          <w:szCs w:val="24"/>
        </w:rPr>
        <w:t xml:space="preserve"> 3  к  настоящей  Тендерной  документации);</w:t>
      </w:r>
    </w:p>
    <w:p w:rsidR="009A694A" w:rsidRPr="00AC7E72" w:rsidRDefault="0038343F" w:rsidP="009A694A">
      <w:pPr>
        <w:jc w:val="both"/>
        <w:rPr>
          <w:sz w:val="24"/>
          <w:szCs w:val="24"/>
        </w:rPr>
      </w:pPr>
      <w:r w:rsidRPr="00AC7E72">
        <w:rPr>
          <w:sz w:val="24"/>
          <w:szCs w:val="24"/>
        </w:rPr>
        <w:t xml:space="preserve"> </w:t>
      </w:r>
      <w:r w:rsidR="00EA5CEB" w:rsidRPr="00AC7E72">
        <w:rPr>
          <w:sz w:val="24"/>
          <w:szCs w:val="24"/>
        </w:rPr>
        <w:t>5</w:t>
      </w:r>
      <w:r w:rsidRPr="00AC7E72">
        <w:rPr>
          <w:sz w:val="24"/>
          <w:szCs w:val="24"/>
        </w:rPr>
        <w:t xml:space="preserve">) Форму  </w:t>
      </w:r>
      <w:r w:rsidR="004F1B5E" w:rsidRPr="00AC7E72">
        <w:rPr>
          <w:sz w:val="24"/>
          <w:szCs w:val="24"/>
        </w:rPr>
        <w:t>Ценового предложения</w:t>
      </w:r>
      <w:r w:rsidRPr="00AC7E72">
        <w:rPr>
          <w:sz w:val="24"/>
          <w:szCs w:val="24"/>
        </w:rPr>
        <w:t xml:space="preserve"> </w:t>
      </w:r>
      <w:r w:rsidRPr="00AC7E72">
        <w:rPr>
          <w:sz w:val="24"/>
          <w:szCs w:val="24"/>
          <w:lang w:val="ru-MO"/>
        </w:rPr>
        <w:t xml:space="preserve"> </w:t>
      </w:r>
      <w:r w:rsidRPr="00AC7E72">
        <w:rPr>
          <w:sz w:val="24"/>
          <w:szCs w:val="24"/>
        </w:rPr>
        <w:t xml:space="preserve">(приложение </w:t>
      </w:r>
      <w:r w:rsidR="0087770C" w:rsidRPr="00AC7E72">
        <w:rPr>
          <w:sz w:val="24"/>
          <w:szCs w:val="24"/>
        </w:rPr>
        <w:t>4</w:t>
      </w:r>
      <w:r w:rsidRPr="00AC7E72">
        <w:rPr>
          <w:sz w:val="24"/>
          <w:szCs w:val="24"/>
        </w:rPr>
        <w:t xml:space="preserve">  к   тендерной  документации</w:t>
      </w:r>
      <w:r w:rsidR="00C12247" w:rsidRPr="00AC7E72">
        <w:rPr>
          <w:sz w:val="24"/>
          <w:szCs w:val="24"/>
        </w:rPr>
        <w:t>)</w:t>
      </w:r>
      <w:r w:rsidR="00000FFC" w:rsidRPr="00AC7E72">
        <w:rPr>
          <w:sz w:val="24"/>
          <w:szCs w:val="24"/>
        </w:rPr>
        <w:t>;</w:t>
      </w:r>
    </w:p>
    <w:p w:rsidR="009A694A" w:rsidRPr="00AC7E72" w:rsidRDefault="00EA1AFA" w:rsidP="009A694A">
      <w:pPr>
        <w:jc w:val="both"/>
        <w:rPr>
          <w:sz w:val="24"/>
          <w:szCs w:val="24"/>
        </w:rPr>
      </w:pPr>
      <w:proofErr w:type="gramStart"/>
      <w:r w:rsidRPr="00AC7E72">
        <w:rPr>
          <w:sz w:val="24"/>
          <w:szCs w:val="24"/>
        </w:rPr>
        <w:lastRenderedPageBreak/>
        <w:t>6</w:t>
      </w:r>
      <w:r w:rsidR="009A694A" w:rsidRPr="00AC7E72">
        <w:rPr>
          <w:sz w:val="24"/>
          <w:szCs w:val="24"/>
        </w:rPr>
        <w:t xml:space="preserve">) Форму описи документов, прилагаемых к заявке потенциального поставщика (приложение </w:t>
      </w:r>
      <w:r w:rsidR="00630F8C" w:rsidRPr="00AC7E72">
        <w:rPr>
          <w:sz w:val="24"/>
          <w:szCs w:val="24"/>
        </w:rPr>
        <w:t>5</w:t>
      </w:r>
      <w:r w:rsidR="005F1C00" w:rsidRPr="00AC7E72">
        <w:rPr>
          <w:sz w:val="24"/>
          <w:szCs w:val="24"/>
        </w:rPr>
        <w:t xml:space="preserve"> к  тендерной  документации)</w:t>
      </w:r>
      <w:r w:rsidR="009A694A" w:rsidRPr="00AC7E72">
        <w:rPr>
          <w:sz w:val="24"/>
          <w:szCs w:val="24"/>
        </w:rPr>
        <w:t>)</w:t>
      </w:r>
      <w:r w:rsidR="00000FFC" w:rsidRPr="00AC7E72">
        <w:rPr>
          <w:sz w:val="24"/>
          <w:szCs w:val="24"/>
        </w:rPr>
        <w:t>;</w:t>
      </w:r>
      <w:proofErr w:type="gramEnd"/>
    </w:p>
    <w:p w:rsidR="009A694A" w:rsidRPr="00AC7E72" w:rsidRDefault="00847C08" w:rsidP="009A694A">
      <w:pPr>
        <w:jc w:val="both"/>
        <w:rPr>
          <w:sz w:val="24"/>
          <w:szCs w:val="24"/>
        </w:rPr>
      </w:pPr>
      <w:r w:rsidRPr="00AC7E72">
        <w:rPr>
          <w:sz w:val="24"/>
          <w:szCs w:val="24"/>
        </w:rPr>
        <w:t>7</w:t>
      </w:r>
      <w:r w:rsidR="009A694A" w:rsidRPr="00AC7E72">
        <w:rPr>
          <w:sz w:val="24"/>
          <w:szCs w:val="24"/>
        </w:rPr>
        <w:t xml:space="preserve">) Форму Обеспечения тендерной заявки (Банковская гарантия) (приложение </w:t>
      </w:r>
      <w:r w:rsidR="00630F8C" w:rsidRPr="00AC7E72">
        <w:rPr>
          <w:sz w:val="24"/>
          <w:szCs w:val="24"/>
        </w:rPr>
        <w:t>6</w:t>
      </w:r>
      <w:r w:rsidR="00D94486" w:rsidRPr="00AC7E72">
        <w:rPr>
          <w:sz w:val="24"/>
          <w:szCs w:val="24"/>
        </w:rPr>
        <w:t xml:space="preserve"> </w:t>
      </w:r>
      <w:r w:rsidR="009A694A" w:rsidRPr="00AC7E72">
        <w:rPr>
          <w:sz w:val="24"/>
          <w:szCs w:val="24"/>
        </w:rPr>
        <w:t>к тендерной  документации);</w:t>
      </w:r>
    </w:p>
    <w:p w:rsidR="009A694A" w:rsidRPr="00AC7E72" w:rsidRDefault="00847C08" w:rsidP="009A694A">
      <w:pPr>
        <w:jc w:val="both"/>
        <w:rPr>
          <w:sz w:val="24"/>
          <w:szCs w:val="24"/>
        </w:rPr>
      </w:pPr>
      <w:r w:rsidRPr="00AC7E72">
        <w:rPr>
          <w:sz w:val="24"/>
          <w:szCs w:val="24"/>
        </w:rPr>
        <w:t>8</w:t>
      </w:r>
      <w:r w:rsidR="009A694A" w:rsidRPr="00AC7E72">
        <w:rPr>
          <w:sz w:val="24"/>
          <w:szCs w:val="24"/>
        </w:rPr>
        <w:t xml:space="preserve">) Типовой  договор  закупа (приложение </w:t>
      </w:r>
      <w:r w:rsidR="00047E0C" w:rsidRPr="00AC7E72">
        <w:rPr>
          <w:sz w:val="24"/>
          <w:szCs w:val="24"/>
        </w:rPr>
        <w:t>7</w:t>
      </w:r>
      <w:r w:rsidR="009A694A" w:rsidRPr="00AC7E72">
        <w:rPr>
          <w:sz w:val="24"/>
          <w:szCs w:val="24"/>
        </w:rPr>
        <w:t xml:space="preserve">  к  тендерной  документации);</w:t>
      </w:r>
    </w:p>
    <w:p w:rsidR="009A694A" w:rsidRPr="00AC7E72" w:rsidRDefault="00847C08" w:rsidP="009A694A">
      <w:pPr>
        <w:tabs>
          <w:tab w:val="left" w:pos="851"/>
        </w:tabs>
        <w:jc w:val="both"/>
        <w:rPr>
          <w:sz w:val="24"/>
          <w:szCs w:val="24"/>
        </w:rPr>
      </w:pPr>
      <w:r w:rsidRPr="00AC7E72">
        <w:rPr>
          <w:sz w:val="24"/>
          <w:szCs w:val="24"/>
        </w:rPr>
        <w:t>9</w:t>
      </w:r>
      <w:r w:rsidR="009A694A" w:rsidRPr="00AC7E72">
        <w:rPr>
          <w:sz w:val="24"/>
          <w:szCs w:val="24"/>
        </w:rPr>
        <w:t>) Форму  Обеспечения исполнения  договора о закупках (Банковская гарантия) (</w:t>
      </w:r>
      <w:r w:rsidR="00F23C4F" w:rsidRPr="00AC7E72">
        <w:rPr>
          <w:sz w:val="24"/>
          <w:szCs w:val="24"/>
        </w:rPr>
        <w:t>приложение 8</w:t>
      </w:r>
      <w:r w:rsidR="009A694A" w:rsidRPr="00AC7E72">
        <w:rPr>
          <w:sz w:val="24"/>
          <w:szCs w:val="24"/>
        </w:rPr>
        <w:t xml:space="preserve"> к   тендерной  документации); </w:t>
      </w:r>
    </w:p>
    <w:p w:rsidR="009A694A" w:rsidRPr="00AC7E72" w:rsidRDefault="009A694A" w:rsidP="009A694A">
      <w:pPr>
        <w:jc w:val="both"/>
        <w:rPr>
          <w:bCs/>
          <w:sz w:val="24"/>
          <w:szCs w:val="24"/>
          <w:lang w:val="ru-MO"/>
        </w:rPr>
      </w:pPr>
      <w:r w:rsidRPr="00AC7E72">
        <w:rPr>
          <w:bCs/>
          <w:sz w:val="24"/>
          <w:szCs w:val="24"/>
          <w:lang w:val="ru-MO"/>
        </w:rPr>
        <w:t>1</w:t>
      </w:r>
      <w:r w:rsidR="00847C08" w:rsidRPr="00AC7E72">
        <w:rPr>
          <w:bCs/>
          <w:sz w:val="24"/>
          <w:szCs w:val="24"/>
          <w:lang w:val="ru-MO"/>
        </w:rPr>
        <w:t>0</w:t>
      </w:r>
      <w:r w:rsidRPr="00AC7E72">
        <w:rPr>
          <w:bCs/>
          <w:sz w:val="24"/>
          <w:szCs w:val="24"/>
          <w:lang w:val="ru-MO"/>
        </w:rPr>
        <w:t xml:space="preserve">)  Описание  всех  критериев,  на  основе  которых  будет  определяться  выигравшая  тендерная  заявка;  </w:t>
      </w:r>
    </w:p>
    <w:p w:rsidR="00423589" w:rsidRPr="00AC7E72" w:rsidRDefault="004C3B34" w:rsidP="00620433">
      <w:pPr>
        <w:pStyle w:val="a4"/>
        <w:tabs>
          <w:tab w:val="clear" w:pos="0"/>
        </w:tabs>
        <w:rPr>
          <w:sz w:val="24"/>
          <w:szCs w:val="24"/>
        </w:rPr>
      </w:pPr>
      <w:r w:rsidRPr="00AC7E72">
        <w:rPr>
          <w:b/>
          <w:sz w:val="24"/>
          <w:szCs w:val="24"/>
        </w:rPr>
        <w:t>13</w:t>
      </w:r>
      <w:r w:rsidR="00423589" w:rsidRPr="00AC7E72">
        <w:rPr>
          <w:b/>
          <w:sz w:val="24"/>
          <w:szCs w:val="24"/>
        </w:rPr>
        <w:t>.</w:t>
      </w:r>
      <w:r w:rsidR="00423589" w:rsidRPr="00AC7E72">
        <w:rPr>
          <w:sz w:val="24"/>
          <w:szCs w:val="24"/>
        </w:rPr>
        <w:t xml:space="preserve"> Потенциальный поставщик должен изучить все требования, формы, условия 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423589" w:rsidRPr="00AC7E72" w:rsidRDefault="007D16A1" w:rsidP="00F812E1">
      <w:pPr>
        <w:pStyle w:val="a4"/>
        <w:tabs>
          <w:tab w:val="clear" w:pos="0"/>
        </w:tabs>
        <w:rPr>
          <w:sz w:val="24"/>
          <w:szCs w:val="24"/>
        </w:rPr>
      </w:pPr>
      <w:r w:rsidRPr="00AC7E72">
        <w:rPr>
          <w:b/>
          <w:sz w:val="24"/>
          <w:szCs w:val="24"/>
        </w:rPr>
        <w:t>14</w:t>
      </w:r>
      <w:r w:rsidR="00423589" w:rsidRPr="00AC7E72">
        <w:rPr>
          <w:b/>
          <w:sz w:val="24"/>
          <w:szCs w:val="24"/>
        </w:rPr>
        <w:t>.</w:t>
      </w:r>
      <w:r w:rsidR="00423589" w:rsidRPr="00AC7E72">
        <w:rPr>
          <w:sz w:val="24"/>
          <w:szCs w:val="24"/>
        </w:rPr>
        <w:t xml:space="preserve">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не отвечает и не несет обязательства по этим расходам, независимо от характера проведения или  результатов  тендера.</w:t>
      </w:r>
    </w:p>
    <w:p w:rsidR="00423589" w:rsidRPr="00AC7E72" w:rsidRDefault="00423589" w:rsidP="008B5BD0">
      <w:pPr>
        <w:pStyle w:val="Iauiue"/>
        <w:jc w:val="both"/>
        <w:rPr>
          <w:sz w:val="24"/>
          <w:szCs w:val="24"/>
        </w:rPr>
      </w:pPr>
      <w:r w:rsidRPr="00AC7E72">
        <w:rPr>
          <w:sz w:val="24"/>
          <w:szCs w:val="24"/>
        </w:rPr>
        <w:t>Тендерная документация предоставляется бесплатно.</w:t>
      </w:r>
    </w:p>
    <w:p w:rsidR="00423589" w:rsidRPr="00AC7E72" w:rsidRDefault="00423589" w:rsidP="008B5BD0">
      <w:pPr>
        <w:jc w:val="both"/>
        <w:rPr>
          <w:bCs/>
          <w:sz w:val="24"/>
          <w:szCs w:val="24"/>
          <w:lang w:val="ru-MO"/>
        </w:rPr>
      </w:pPr>
    </w:p>
    <w:p w:rsidR="00567E31" w:rsidRPr="00AC7E72" w:rsidRDefault="00567E31" w:rsidP="008B5BD0">
      <w:pPr>
        <w:pStyle w:val="Iauiue"/>
        <w:widowControl/>
        <w:jc w:val="center"/>
        <w:rPr>
          <w:b/>
          <w:sz w:val="24"/>
          <w:szCs w:val="24"/>
        </w:rPr>
      </w:pPr>
      <w:r w:rsidRPr="00AC7E72">
        <w:rPr>
          <w:b/>
          <w:sz w:val="24"/>
          <w:szCs w:val="24"/>
        </w:rPr>
        <w:t xml:space="preserve">Разъяснения тендерной документации </w:t>
      </w:r>
    </w:p>
    <w:p w:rsidR="00567E31" w:rsidRPr="00AC7E72" w:rsidRDefault="00567E31" w:rsidP="008B5BD0">
      <w:pPr>
        <w:pStyle w:val="Iauiue"/>
        <w:widowControl/>
        <w:jc w:val="center"/>
        <w:rPr>
          <w:b/>
          <w:sz w:val="24"/>
          <w:szCs w:val="24"/>
        </w:rPr>
      </w:pPr>
    </w:p>
    <w:p w:rsidR="00567E31" w:rsidRPr="00AC7E72" w:rsidRDefault="008B5BD0" w:rsidP="008B5BD0">
      <w:pPr>
        <w:pStyle w:val="-2"/>
        <w:tabs>
          <w:tab w:val="left" w:pos="567"/>
        </w:tabs>
        <w:ind w:firstLine="0"/>
        <w:rPr>
          <w:rFonts w:ascii="Times New Roman" w:hAnsi="Times New Roman"/>
          <w:sz w:val="24"/>
          <w:szCs w:val="24"/>
        </w:rPr>
      </w:pPr>
      <w:r w:rsidRPr="00AC7E72">
        <w:rPr>
          <w:rFonts w:ascii="Times New Roman" w:hAnsi="Times New Roman"/>
          <w:b/>
          <w:sz w:val="24"/>
          <w:szCs w:val="24"/>
        </w:rPr>
        <w:tab/>
      </w:r>
      <w:r w:rsidR="005801E7" w:rsidRPr="00AC7E72">
        <w:rPr>
          <w:rFonts w:ascii="Times New Roman" w:hAnsi="Times New Roman"/>
          <w:b/>
          <w:sz w:val="24"/>
          <w:szCs w:val="24"/>
        </w:rPr>
        <w:t>15</w:t>
      </w:r>
      <w:r w:rsidR="00567E31" w:rsidRPr="00AC7E72">
        <w:rPr>
          <w:rFonts w:ascii="Times New Roman" w:hAnsi="Times New Roman"/>
          <w:b/>
          <w:sz w:val="24"/>
          <w:szCs w:val="24"/>
        </w:rPr>
        <w:t>.</w:t>
      </w:r>
      <w:r w:rsidR="00567E31" w:rsidRPr="00AC7E72">
        <w:rPr>
          <w:rFonts w:ascii="Times New Roman" w:hAnsi="Times New Roman"/>
          <w:sz w:val="24"/>
          <w:szCs w:val="24"/>
        </w:rPr>
        <w:t xml:space="preserve"> Потенциальный поставщик вправе </w:t>
      </w:r>
      <w:r w:rsidR="004351E2" w:rsidRPr="00AC7E72">
        <w:rPr>
          <w:rFonts w:ascii="Times New Roman" w:hAnsi="Times New Roman"/>
          <w:sz w:val="24"/>
          <w:szCs w:val="24"/>
        </w:rPr>
        <w:t>запросить у организатора закупа</w:t>
      </w:r>
      <w:r w:rsidR="00567E31" w:rsidRPr="00AC7E72">
        <w:rPr>
          <w:rFonts w:ascii="Times New Roman" w:hAnsi="Times New Roman"/>
          <w:sz w:val="24"/>
          <w:szCs w:val="24"/>
        </w:rPr>
        <w:t xml:space="preserve"> разъяснения тендерной документации, но не позднее, чем за десять календарных дней до истечения ок</w:t>
      </w:r>
      <w:r w:rsidR="00834B3F" w:rsidRPr="00AC7E72">
        <w:rPr>
          <w:rFonts w:ascii="Times New Roman" w:hAnsi="Times New Roman"/>
          <w:sz w:val="24"/>
          <w:szCs w:val="24"/>
        </w:rPr>
        <w:t>ончательного срока приема</w:t>
      </w:r>
      <w:r w:rsidR="00567E31" w:rsidRPr="00AC7E72">
        <w:rPr>
          <w:rFonts w:ascii="Times New Roman" w:hAnsi="Times New Roman"/>
          <w:sz w:val="24"/>
          <w:szCs w:val="24"/>
        </w:rPr>
        <w:t xml:space="preserve"> тенде</w:t>
      </w:r>
      <w:r w:rsidR="00834B3F" w:rsidRPr="00AC7E72">
        <w:rPr>
          <w:rFonts w:ascii="Times New Roman" w:hAnsi="Times New Roman"/>
          <w:sz w:val="24"/>
          <w:szCs w:val="24"/>
        </w:rPr>
        <w:t xml:space="preserve">рных заявок. Организатор закупа </w:t>
      </w:r>
      <w:r w:rsidR="00567E31" w:rsidRPr="00AC7E72">
        <w:rPr>
          <w:rFonts w:ascii="Times New Roman" w:hAnsi="Times New Roman"/>
          <w:sz w:val="24"/>
          <w:szCs w:val="24"/>
        </w:rPr>
        <w:t xml:space="preserve"> не позднее трех рабо</w:t>
      </w:r>
      <w:r w:rsidR="00F21C06" w:rsidRPr="00AC7E72">
        <w:rPr>
          <w:rFonts w:ascii="Times New Roman" w:hAnsi="Times New Roman"/>
          <w:sz w:val="24"/>
          <w:szCs w:val="24"/>
        </w:rPr>
        <w:t xml:space="preserve">чих дней со дня получения запроса  </w:t>
      </w:r>
      <w:r w:rsidR="00567E31" w:rsidRPr="00AC7E72">
        <w:rPr>
          <w:rFonts w:ascii="Times New Roman" w:hAnsi="Times New Roman"/>
          <w:sz w:val="24"/>
          <w:szCs w:val="24"/>
        </w:rPr>
        <w:t xml:space="preserve"> направляет соответствующее разъяснение всем потенциальным поставщикам. </w:t>
      </w:r>
    </w:p>
    <w:p w:rsidR="00567E31" w:rsidRPr="00AC7E72" w:rsidRDefault="00567E31" w:rsidP="008B5BD0">
      <w:pPr>
        <w:pStyle w:val="-2"/>
        <w:tabs>
          <w:tab w:val="left" w:pos="567"/>
        </w:tabs>
        <w:ind w:firstLine="0"/>
        <w:rPr>
          <w:rFonts w:ascii="Times New Roman" w:hAnsi="Times New Roman"/>
          <w:sz w:val="24"/>
          <w:szCs w:val="24"/>
        </w:rPr>
      </w:pPr>
      <w:r w:rsidRPr="00AC7E72">
        <w:rPr>
          <w:rFonts w:ascii="Times New Roman" w:hAnsi="Times New Roman"/>
          <w:sz w:val="24"/>
          <w:szCs w:val="24"/>
          <w:lang w:val="kk-KZ"/>
        </w:rPr>
        <w:t xml:space="preserve">        </w:t>
      </w:r>
    </w:p>
    <w:p w:rsidR="00567E31" w:rsidRPr="00AC7E72" w:rsidRDefault="00567E31" w:rsidP="008B5BD0">
      <w:pPr>
        <w:pStyle w:val="a4"/>
        <w:tabs>
          <w:tab w:val="clear" w:pos="0"/>
        </w:tabs>
        <w:jc w:val="center"/>
        <w:rPr>
          <w:b/>
          <w:sz w:val="24"/>
          <w:szCs w:val="24"/>
        </w:rPr>
      </w:pPr>
      <w:r w:rsidRPr="00AC7E72">
        <w:rPr>
          <w:b/>
          <w:sz w:val="24"/>
          <w:szCs w:val="24"/>
        </w:rPr>
        <w:t xml:space="preserve"> Внесение  изменений и дополнений  в </w:t>
      </w:r>
      <w:r w:rsidRPr="00AC7E72">
        <w:rPr>
          <w:b/>
          <w:bCs/>
          <w:sz w:val="24"/>
          <w:szCs w:val="24"/>
        </w:rPr>
        <w:t>тендерн</w:t>
      </w:r>
      <w:r w:rsidRPr="00AC7E72">
        <w:rPr>
          <w:b/>
          <w:sz w:val="24"/>
          <w:szCs w:val="24"/>
        </w:rPr>
        <w:t>ую документацию.</w:t>
      </w:r>
    </w:p>
    <w:p w:rsidR="00567E31" w:rsidRPr="00AC7E72" w:rsidRDefault="00567E31" w:rsidP="008B5BD0">
      <w:pPr>
        <w:pStyle w:val="a4"/>
        <w:tabs>
          <w:tab w:val="clear" w:pos="0"/>
        </w:tabs>
        <w:jc w:val="center"/>
        <w:rPr>
          <w:b/>
          <w:sz w:val="24"/>
          <w:szCs w:val="24"/>
        </w:rPr>
      </w:pPr>
    </w:p>
    <w:p w:rsidR="00567E31" w:rsidRPr="00AC7E72" w:rsidRDefault="005801E7" w:rsidP="008B5BD0">
      <w:pPr>
        <w:pStyle w:val="a4"/>
        <w:tabs>
          <w:tab w:val="clear" w:pos="0"/>
        </w:tabs>
        <w:ind w:firstLine="720"/>
        <w:rPr>
          <w:sz w:val="24"/>
          <w:szCs w:val="24"/>
        </w:rPr>
      </w:pPr>
      <w:r w:rsidRPr="00AC7E72">
        <w:rPr>
          <w:b/>
          <w:sz w:val="24"/>
          <w:szCs w:val="24"/>
        </w:rPr>
        <w:t>16</w:t>
      </w:r>
      <w:r w:rsidR="00567E31" w:rsidRPr="00AC7E72">
        <w:rPr>
          <w:b/>
          <w:sz w:val="24"/>
          <w:szCs w:val="24"/>
        </w:rPr>
        <w:t>.</w:t>
      </w:r>
      <w:r w:rsidR="00567E31" w:rsidRPr="00AC7E72">
        <w:rPr>
          <w:sz w:val="24"/>
          <w:szCs w:val="24"/>
        </w:rPr>
        <w:t xml:space="preserve"> Организатор тендера вправе в срок не позднее семи </w:t>
      </w:r>
      <w:r w:rsidR="00567E31" w:rsidRPr="00AC7E72">
        <w:rPr>
          <w:sz w:val="24"/>
          <w:szCs w:val="24"/>
          <w:lang w:val="kk-KZ"/>
        </w:rPr>
        <w:t>календарных</w:t>
      </w:r>
      <w:r w:rsidR="00567E31" w:rsidRPr="00AC7E72">
        <w:rPr>
          <w:sz w:val="24"/>
          <w:szCs w:val="24"/>
        </w:rPr>
        <w:t xml:space="preserve"> дней до истечения окончательного срока представления тендерных заявок по своей собственной инициативе или </w:t>
      </w:r>
      <w:r w:rsidR="00567E31" w:rsidRPr="00AC7E72">
        <w:rPr>
          <w:sz w:val="24"/>
          <w:szCs w:val="24"/>
          <w:lang w:val="kk-KZ"/>
        </w:rPr>
        <w:t xml:space="preserve"> </w:t>
      </w:r>
      <w:r w:rsidR="00567E31" w:rsidRPr="00AC7E72">
        <w:rPr>
          <w:sz w:val="24"/>
          <w:szCs w:val="24"/>
        </w:rPr>
        <w:t xml:space="preserve">в </w:t>
      </w:r>
      <w:r w:rsidR="00567E31" w:rsidRPr="00AC7E72">
        <w:rPr>
          <w:sz w:val="24"/>
          <w:szCs w:val="24"/>
          <w:lang w:val="kk-KZ"/>
        </w:rPr>
        <w:t xml:space="preserve"> </w:t>
      </w:r>
      <w:r w:rsidR="00567E31" w:rsidRPr="00AC7E72">
        <w:rPr>
          <w:sz w:val="24"/>
          <w:szCs w:val="24"/>
        </w:rPr>
        <w:t xml:space="preserve">ответ </w:t>
      </w:r>
      <w:r w:rsidR="00567E31" w:rsidRPr="00AC7E72">
        <w:rPr>
          <w:sz w:val="24"/>
          <w:szCs w:val="24"/>
          <w:lang w:val="kk-KZ"/>
        </w:rPr>
        <w:t xml:space="preserve"> </w:t>
      </w:r>
      <w:r w:rsidR="00567E31" w:rsidRPr="00AC7E72">
        <w:rPr>
          <w:sz w:val="24"/>
          <w:szCs w:val="24"/>
        </w:rPr>
        <w:t xml:space="preserve">на </w:t>
      </w:r>
      <w:r w:rsidR="00567E31" w:rsidRPr="00AC7E72">
        <w:rPr>
          <w:sz w:val="24"/>
          <w:szCs w:val="24"/>
          <w:lang w:val="kk-KZ"/>
        </w:rPr>
        <w:t xml:space="preserve"> </w:t>
      </w:r>
      <w:r w:rsidR="00567E31" w:rsidRPr="00AC7E72">
        <w:rPr>
          <w:sz w:val="24"/>
          <w:szCs w:val="24"/>
        </w:rPr>
        <w:t>запрос</w:t>
      </w:r>
      <w:r w:rsidR="00567E31" w:rsidRPr="00AC7E72">
        <w:rPr>
          <w:sz w:val="24"/>
          <w:szCs w:val="24"/>
          <w:lang w:val="kk-KZ"/>
        </w:rPr>
        <w:t>ы</w:t>
      </w:r>
      <w:r w:rsidR="00567E31" w:rsidRPr="00AC7E72">
        <w:rPr>
          <w:sz w:val="24"/>
          <w:szCs w:val="24"/>
        </w:rPr>
        <w:t xml:space="preserve"> </w:t>
      </w:r>
      <w:proofErr w:type="spellStart"/>
      <w:r w:rsidR="00567E31" w:rsidRPr="00AC7E72">
        <w:rPr>
          <w:sz w:val="24"/>
          <w:szCs w:val="24"/>
        </w:rPr>
        <w:t>потенциальн</w:t>
      </w:r>
      <w:proofErr w:type="spellEnd"/>
      <w:r w:rsidR="00567E31" w:rsidRPr="00AC7E72">
        <w:rPr>
          <w:sz w:val="24"/>
          <w:szCs w:val="24"/>
          <w:lang w:val="kk-KZ"/>
        </w:rPr>
        <w:t>ых</w:t>
      </w:r>
      <w:r w:rsidR="00567E31" w:rsidRPr="00AC7E72">
        <w:rPr>
          <w:sz w:val="24"/>
          <w:szCs w:val="24"/>
        </w:rPr>
        <w:t xml:space="preserve"> поставщик</w:t>
      </w:r>
      <w:r w:rsidR="00567E31" w:rsidRPr="00AC7E72">
        <w:rPr>
          <w:sz w:val="24"/>
          <w:szCs w:val="24"/>
          <w:lang w:val="kk-KZ"/>
        </w:rPr>
        <w:t>ов</w:t>
      </w:r>
      <w:r w:rsidR="00567E31" w:rsidRPr="00AC7E72">
        <w:rPr>
          <w:sz w:val="24"/>
          <w:szCs w:val="24"/>
        </w:rPr>
        <w:t xml:space="preserve"> внести изменения в </w:t>
      </w:r>
      <w:r w:rsidR="00D8595C" w:rsidRPr="00AC7E72">
        <w:rPr>
          <w:sz w:val="24"/>
          <w:szCs w:val="24"/>
          <w:lang w:val="kk-KZ"/>
        </w:rPr>
        <w:t>тендерную документацию</w:t>
      </w:r>
      <w:r w:rsidR="00567E31" w:rsidRPr="00AC7E72">
        <w:rPr>
          <w:sz w:val="24"/>
          <w:szCs w:val="24"/>
        </w:rPr>
        <w:t>.</w:t>
      </w:r>
    </w:p>
    <w:p w:rsidR="00567E31" w:rsidRPr="00AC7E72" w:rsidRDefault="005801E7" w:rsidP="008B5BD0">
      <w:pPr>
        <w:pStyle w:val="-2"/>
        <w:ind w:firstLine="720"/>
        <w:rPr>
          <w:rFonts w:ascii="Times New Roman" w:hAnsi="Times New Roman"/>
          <w:sz w:val="24"/>
          <w:szCs w:val="24"/>
        </w:rPr>
      </w:pPr>
      <w:r w:rsidRPr="00AC7E72">
        <w:rPr>
          <w:rFonts w:ascii="Times New Roman" w:hAnsi="Times New Roman"/>
          <w:b/>
          <w:sz w:val="24"/>
          <w:szCs w:val="24"/>
        </w:rPr>
        <w:t>17</w:t>
      </w:r>
      <w:r w:rsidR="00567E31" w:rsidRPr="00AC7E72">
        <w:rPr>
          <w:rFonts w:ascii="Times New Roman" w:hAnsi="Times New Roman"/>
          <w:b/>
          <w:sz w:val="24"/>
          <w:szCs w:val="24"/>
        </w:rPr>
        <w:t>.</w:t>
      </w:r>
      <w:r w:rsidR="00567E31" w:rsidRPr="00AC7E72">
        <w:rPr>
          <w:rFonts w:ascii="Times New Roman" w:hAnsi="Times New Roman"/>
          <w:sz w:val="24"/>
          <w:szCs w:val="24"/>
        </w:rPr>
        <w:t xml:space="preserve"> Внесенные изменения имеют обязательную силу, и о них незамедлительно сообщается всем потенциальным пост</w:t>
      </w:r>
      <w:r w:rsidR="00011A17" w:rsidRPr="00AC7E72">
        <w:rPr>
          <w:rFonts w:ascii="Times New Roman" w:hAnsi="Times New Roman"/>
          <w:sz w:val="24"/>
          <w:szCs w:val="24"/>
        </w:rPr>
        <w:t>авщикам,</w:t>
      </w:r>
      <w:r w:rsidR="00567E31" w:rsidRPr="00AC7E72">
        <w:rPr>
          <w:rFonts w:ascii="Times New Roman" w:hAnsi="Times New Roman"/>
          <w:sz w:val="24"/>
          <w:szCs w:val="24"/>
        </w:rPr>
        <w:t xml:space="preserve"> которым представ</w:t>
      </w:r>
      <w:r w:rsidR="00567E31" w:rsidRPr="00AC7E72">
        <w:rPr>
          <w:rFonts w:ascii="Times New Roman" w:hAnsi="Times New Roman"/>
          <w:sz w:val="24"/>
          <w:szCs w:val="24"/>
          <w:lang w:val="kk-KZ"/>
        </w:rPr>
        <w:t>лена</w:t>
      </w:r>
      <w:r w:rsidR="00567E31" w:rsidRPr="00AC7E72">
        <w:rPr>
          <w:rFonts w:ascii="Times New Roman" w:hAnsi="Times New Roman"/>
          <w:sz w:val="24"/>
          <w:szCs w:val="24"/>
        </w:rPr>
        <w:t xml:space="preserve"> </w:t>
      </w:r>
      <w:proofErr w:type="spellStart"/>
      <w:r w:rsidR="00567E31" w:rsidRPr="00AC7E72">
        <w:rPr>
          <w:rFonts w:ascii="Times New Roman" w:hAnsi="Times New Roman"/>
          <w:sz w:val="24"/>
          <w:szCs w:val="24"/>
        </w:rPr>
        <w:t>тендерн</w:t>
      </w:r>
      <w:proofErr w:type="spellEnd"/>
      <w:r w:rsidR="00567E31" w:rsidRPr="00AC7E72">
        <w:rPr>
          <w:rFonts w:ascii="Times New Roman" w:hAnsi="Times New Roman"/>
          <w:sz w:val="24"/>
          <w:szCs w:val="24"/>
          <w:lang w:val="kk-KZ"/>
        </w:rPr>
        <w:t>ая</w:t>
      </w:r>
      <w:r w:rsidR="00567E31" w:rsidRPr="00AC7E72">
        <w:rPr>
          <w:rFonts w:ascii="Times New Roman" w:hAnsi="Times New Roman"/>
          <w:sz w:val="24"/>
          <w:szCs w:val="24"/>
        </w:rPr>
        <w:t xml:space="preserve"> документация. При этом окончательный срок представления тендерных заявок продлевается организатором тендера на срок не менее </w:t>
      </w:r>
      <w:r w:rsidR="00567E31" w:rsidRPr="00AC7E72">
        <w:rPr>
          <w:rFonts w:ascii="Times New Roman" w:hAnsi="Times New Roman"/>
          <w:sz w:val="24"/>
          <w:szCs w:val="24"/>
          <w:lang w:val="kk-KZ"/>
        </w:rPr>
        <w:t>пяти</w:t>
      </w:r>
      <w:r w:rsidR="00915E7E" w:rsidRPr="00AC7E72">
        <w:rPr>
          <w:rFonts w:ascii="Times New Roman" w:hAnsi="Times New Roman"/>
          <w:sz w:val="24"/>
          <w:szCs w:val="24"/>
        </w:rPr>
        <w:t xml:space="preserve"> календарных </w:t>
      </w:r>
      <w:r w:rsidR="00E90888" w:rsidRPr="00AC7E72">
        <w:rPr>
          <w:rFonts w:ascii="Times New Roman" w:hAnsi="Times New Roman"/>
          <w:sz w:val="24"/>
          <w:szCs w:val="24"/>
        </w:rPr>
        <w:t xml:space="preserve"> дней</w:t>
      </w:r>
      <w:r w:rsidR="00567E31" w:rsidRPr="00AC7E72">
        <w:rPr>
          <w:rFonts w:ascii="Times New Roman" w:hAnsi="Times New Roman"/>
          <w:sz w:val="24"/>
          <w:szCs w:val="24"/>
        </w:rPr>
        <w:t>.</w:t>
      </w:r>
    </w:p>
    <w:p w:rsidR="00567E31" w:rsidRPr="00AC7E72" w:rsidRDefault="00567E31" w:rsidP="008B5BD0">
      <w:pPr>
        <w:pStyle w:val="a4"/>
        <w:tabs>
          <w:tab w:val="clear" w:pos="0"/>
        </w:tabs>
        <w:rPr>
          <w:sz w:val="24"/>
          <w:szCs w:val="24"/>
        </w:rPr>
      </w:pPr>
    </w:p>
    <w:p w:rsidR="0091360A" w:rsidRPr="00AC7E72" w:rsidRDefault="009054CA" w:rsidP="008B5BD0">
      <w:pPr>
        <w:pStyle w:val="Iauiue"/>
        <w:widowControl/>
        <w:jc w:val="center"/>
        <w:rPr>
          <w:b/>
          <w:sz w:val="24"/>
          <w:szCs w:val="24"/>
        </w:rPr>
      </w:pPr>
      <w:r w:rsidRPr="00AC7E72">
        <w:rPr>
          <w:b/>
          <w:sz w:val="24"/>
          <w:szCs w:val="24"/>
        </w:rPr>
        <w:t>Язык  тендерной заявки</w:t>
      </w:r>
    </w:p>
    <w:p w:rsidR="00D2284A" w:rsidRPr="00AC7E72" w:rsidRDefault="00D2284A" w:rsidP="008B5BD0">
      <w:pPr>
        <w:pStyle w:val="Iauiue"/>
        <w:widowControl/>
        <w:jc w:val="center"/>
        <w:rPr>
          <w:b/>
          <w:sz w:val="24"/>
          <w:szCs w:val="24"/>
        </w:rPr>
      </w:pPr>
    </w:p>
    <w:p w:rsidR="0091360A" w:rsidRPr="00AC7E72" w:rsidRDefault="005801E7" w:rsidP="008B5BD0">
      <w:pPr>
        <w:pStyle w:val="Iauiue"/>
        <w:widowControl/>
        <w:ind w:firstLine="720"/>
        <w:jc w:val="both"/>
        <w:rPr>
          <w:i/>
          <w:sz w:val="24"/>
          <w:szCs w:val="24"/>
        </w:rPr>
      </w:pPr>
      <w:r w:rsidRPr="00AC7E72">
        <w:rPr>
          <w:b/>
          <w:sz w:val="24"/>
          <w:szCs w:val="24"/>
        </w:rPr>
        <w:t>18</w:t>
      </w:r>
      <w:r w:rsidR="0091360A" w:rsidRPr="00AC7E72">
        <w:rPr>
          <w:b/>
          <w:sz w:val="24"/>
          <w:szCs w:val="24"/>
        </w:rPr>
        <w:t>.</w:t>
      </w:r>
      <w:r w:rsidR="0091360A" w:rsidRPr="00AC7E72">
        <w:rPr>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567E31" w:rsidRPr="00AC7E72" w:rsidRDefault="00567E31" w:rsidP="008B5BD0">
      <w:pPr>
        <w:pStyle w:val="a4"/>
        <w:tabs>
          <w:tab w:val="clear" w:pos="0"/>
        </w:tabs>
        <w:rPr>
          <w:sz w:val="24"/>
          <w:szCs w:val="24"/>
        </w:rPr>
      </w:pPr>
    </w:p>
    <w:p w:rsidR="00FE355A" w:rsidRPr="00AC7E72" w:rsidRDefault="00FE355A" w:rsidP="008B5BD0">
      <w:pPr>
        <w:pStyle w:val="Iauiue"/>
        <w:widowControl/>
        <w:jc w:val="center"/>
        <w:rPr>
          <w:b/>
          <w:sz w:val="24"/>
          <w:szCs w:val="24"/>
        </w:rPr>
      </w:pPr>
      <w:r w:rsidRPr="00AC7E72">
        <w:rPr>
          <w:b/>
          <w:sz w:val="24"/>
          <w:szCs w:val="24"/>
        </w:rPr>
        <w:lastRenderedPageBreak/>
        <w:t xml:space="preserve">Содержание тендерной заявки </w:t>
      </w:r>
      <w:r w:rsidRPr="00AC7E72">
        <w:rPr>
          <w:b/>
          <w:sz w:val="24"/>
          <w:szCs w:val="24"/>
        </w:rPr>
        <w:br/>
      </w:r>
    </w:p>
    <w:p w:rsidR="00FE355A" w:rsidRPr="00AC7E72" w:rsidRDefault="00F14BE2" w:rsidP="007952B5">
      <w:pPr>
        <w:pStyle w:val="31"/>
        <w:jc w:val="both"/>
        <w:rPr>
          <w:sz w:val="24"/>
          <w:szCs w:val="24"/>
        </w:rPr>
      </w:pPr>
      <w:r w:rsidRPr="00AC7E72">
        <w:rPr>
          <w:b/>
          <w:sz w:val="24"/>
          <w:szCs w:val="24"/>
        </w:rPr>
        <w:t>19</w:t>
      </w:r>
      <w:r w:rsidR="00FE355A" w:rsidRPr="00AC7E72">
        <w:rPr>
          <w:sz w:val="24"/>
          <w:szCs w:val="24"/>
        </w:rPr>
        <w:t xml:space="preserve">. Тендерная заявка состоит из основной части, технической части и гарантийного обеспечения. </w:t>
      </w:r>
      <w:r w:rsidR="007952B5" w:rsidRPr="00AC7E72">
        <w:rPr>
          <w:sz w:val="24"/>
          <w:szCs w:val="24"/>
        </w:rPr>
        <w:t>В случае привлечения соисполнителя, потенциальный поставщик также прилагает к тендерной</w:t>
      </w:r>
      <w:r w:rsidRPr="00AC7E72">
        <w:rPr>
          <w:sz w:val="24"/>
          <w:szCs w:val="24"/>
        </w:rPr>
        <w:t xml:space="preserve"> заявке документы, указанные в </w:t>
      </w:r>
      <w:r w:rsidR="007952B5" w:rsidRPr="00AC7E72">
        <w:rPr>
          <w:sz w:val="24"/>
          <w:szCs w:val="24"/>
        </w:rPr>
        <w:t>подпунктах</w:t>
      </w:r>
      <w:r w:rsidR="00837936" w:rsidRPr="00AC7E72">
        <w:rPr>
          <w:sz w:val="24"/>
          <w:szCs w:val="24"/>
        </w:rPr>
        <w:t xml:space="preserve"> 2) 3) 4), 5), 6) и 7) пункта 20</w:t>
      </w:r>
      <w:r w:rsidR="007952B5" w:rsidRPr="00AC7E72">
        <w:rPr>
          <w:sz w:val="24"/>
          <w:szCs w:val="24"/>
        </w:rPr>
        <w:t xml:space="preserve"> </w:t>
      </w:r>
      <w:r w:rsidR="00837936" w:rsidRPr="00AC7E72">
        <w:rPr>
          <w:sz w:val="24"/>
          <w:szCs w:val="24"/>
        </w:rPr>
        <w:t>тендерной документации</w:t>
      </w:r>
      <w:r w:rsidR="007952B5" w:rsidRPr="00AC7E72">
        <w:rPr>
          <w:sz w:val="24"/>
          <w:szCs w:val="24"/>
        </w:rPr>
        <w:t>.</w:t>
      </w:r>
    </w:p>
    <w:p w:rsidR="00E53EA8" w:rsidRPr="00AC7E72" w:rsidRDefault="00E53EA8" w:rsidP="008B5BD0">
      <w:pPr>
        <w:pStyle w:val="31"/>
        <w:ind w:firstLine="0"/>
        <w:jc w:val="both"/>
        <w:rPr>
          <w:sz w:val="24"/>
          <w:szCs w:val="24"/>
        </w:rPr>
      </w:pPr>
    </w:p>
    <w:p w:rsidR="00854DD7" w:rsidRPr="00AC7E72" w:rsidRDefault="00F14BE2" w:rsidP="008B5BD0">
      <w:pPr>
        <w:autoSpaceDE w:val="0"/>
        <w:autoSpaceDN w:val="0"/>
        <w:adjustRightInd w:val="0"/>
        <w:ind w:firstLine="720"/>
        <w:jc w:val="both"/>
        <w:rPr>
          <w:b/>
          <w:sz w:val="24"/>
          <w:szCs w:val="24"/>
        </w:rPr>
      </w:pPr>
      <w:r w:rsidRPr="00AC7E72">
        <w:rPr>
          <w:b/>
          <w:sz w:val="24"/>
          <w:szCs w:val="24"/>
        </w:rPr>
        <w:t>20</w:t>
      </w:r>
      <w:r w:rsidR="00E53EA8" w:rsidRPr="00AC7E72">
        <w:rPr>
          <w:b/>
          <w:sz w:val="24"/>
          <w:szCs w:val="24"/>
        </w:rPr>
        <w:t xml:space="preserve">. </w:t>
      </w:r>
      <w:r w:rsidR="008E564A" w:rsidRPr="00AC7E72">
        <w:rPr>
          <w:b/>
          <w:sz w:val="24"/>
          <w:szCs w:val="24"/>
        </w:rPr>
        <w:t>Основная часть Тендерной заявки потенциального поставщика, изъявившего желание участвовать в тендере, должна содержать:</w:t>
      </w:r>
      <w:r w:rsidR="00E53EA8" w:rsidRPr="00AC7E72">
        <w:rPr>
          <w:b/>
          <w:sz w:val="24"/>
          <w:szCs w:val="24"/>
        </w:rPr>
        <w:tab/>
      </w:r>
    </w:p>
    <w:p w:rsidR="00D2284A" w:rsidRPr="00AC7E72" w:rsidRDefault="00D2284A" w:rsidP="008B5BD0">
      <w:pPr>
        <w:autoSpaceDE w:val="0"/>
        <w:autoSpaceDN w:val="0"/>
        <w:adjustRightInd w:val="0"/>
        <w:ind w:firstLine="720"/>
        <w:jc w:val="both"/>
        <w:rPr>
          <w:b/>
          <w:sz w:val="24"/>
          <w:szCs w:val="24"/>
        </w:rPr>
      </w:pPr>
    </w:p>
    <w:p w:rsidR="008E564A" w:rsidRPr="00AC7E72" w:rsidRDefault="008E564A" w:rsidP="008B5BD0">
      <w:pPr>
        <w:autoSpaceDE w:val="0"/>
        <w:autoSpaceDN w:val="0"/>
        <w:adjustRightInd w:val="0"/>
        <w:jc w:val="both"/>
        <w:rPr>
          <w:sz w:val="24"/>
          <w:szCs w:val="24"/>
        </w:rPr>
      </w:pPr>
      <w:r w:rsidRPr="00AC7E72">
        <w:rPr>
          <w:sz w:val="24"/>
          <w:szCs w:val="24"/>
        </w:rPr>
        <w:t>1)</w:t>
      </w:r>
      <w:r w:rsidR="009054CA" w:rsidRPr="00AC7E72">
        <w:rPr>
          <w:sz w:val="24"/>
          <w:szCs w:val="24"/>
        </w:rPr>
        <w:t xml:space="preserve"> з</w:t>
      </w:r>
      <w:r w:rsidRPr="00AC7E72">
        <w:rPr>
          <w:sz w:val="24"/>
          <w:szCs w:val="24"/>
        </w:rPr>
        <w:t xml:space="preserve">аявку на участие в тендере по форме, утвержденной уполномоченным органом в области здравоохранения (приложение </w:t>
      </w:r>
      <w:r w:rsidR="00D94486" w:rsidRPr="00AC7E72">
        <w:rPr>
          <w:sz w:val="24"/>
          <w:szCs w:val="24"/>
        </w:rPr>
        <w:t>3</w:t>
      </w:r>
      <w:r w:rsidRPr="00AC7E72">
        <w:rPr>
          <w:sz w:val="24"/>
          <w:szCs w:val="24"/>
        </w:rPr>
        <w:t xml:space="preserve">).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w:t>
      </w:r>
      <w:r w:rsidR="00BB2C26" w:rsidRPr="00AC7E72">
        <w:rPr>
          <w:sz w:val="24"/>
          <w:szCs w:val="24"/>
        </w:rPr>
        <w:t>5</w:t>
      </w:r>
      <w:r w:rsidRPr="00AC7E72">
        <w:rPr>
          <w:sz w:val="24"/>
          <w:szCs w:val="24"/>
        </w:rPr>
        <w:t>);</w:t>
      </w:r>
    </w:p>
    <w:p w:rsidR="00401248" w:rsidRPr="00AC7E72" w:rsidRDefault="00401248" w:rsidP="008B5BD0">
      <w:pPr>
        <w:autoSpaceDE w:val="0"/>
        <w:autoSpaceDN w:val="0"/>
        <w:adjustRightInd w:val="0"/>
        <w:jc w:val="both"/>
        <w:rPr>
          <w:sz w:val="24"/>
          <w:szCs w:val="24"/>
        </w:rPr>
      </w:pPr>
      <w:r w:rsidRPr="00AC7E72">
        <w:rPr>
          <w:sz w:val="24"/>
          <w:szCs w:val="24"/>
        </w:rPr>
        <w:t>2)</w:t>
      </w:r>
      <w:r w:rsidR="009054CA" w:rsidRPr="00AC7E72">
        <w:rPr>
          <w:sz w:val="24"/>
          <w:szCs w:val="24"/>
        </w:rPr>
        <w:t xml:space="preserve"> с</w:t>
      </w:r>
      <w:r w:rsidRPr="00AC7E72">
        <w:rPr>
          <w:sz w:val="24"/>
          <w:szCs w:val="24"/>
        </w:rPr>
        <w:t xml:space="preserve">правку </w:t>
      </w:r>
      <w:r w:rsidR="008E564A" w:rsidRPr="00AC7E72">
        <w:rPr>
          <w:sz w:val="24"/>
          <w:szCs w:val="24"/>
        </w:rPr>
        <w:t xml:space="preserve"> о государственной регистрации</w:t>
      </w:r>
      <w:r w:rsidR="00854DD7" w:rsidRPr="00AC7E72">
        <w:rPr>
          <w:sz w:val="24"/>
          <w:szCs w:val="24"/>
        </w:rPr>
        <w:t xml:space="preserve"> </w:t>
      </w:r>
      <w:r w:rsidR="008E564A" w:rsidRPr="00AC7E72">
        <w:rPr>
          <w:sz w:val="24"/>
          <w:szCs w:val="24"/>
        </w:rPr>
        <w:t>(перерегистрации) юрид</w:t>
      </w:r>
      <w:r w:rsidRPr="00AC7E72">
        <w:rPr>
          <w:sz w:val="24"/>
          <w:szCs w:val="24"/>
        </w:rPr>
        <w:t xml:space="preserve">ического лица или </w:t>
      </w:r>
      <w:r w:rsidR="008E564A" w:rsidRPr="00AC7E72">
        <w:rPr>
          <w:sz w:val="24"/>
          <w:szCs w:val="24"/>
        </w:rPr>
        <w:t xml:space="preserve"> </w:t>
      </w:r>
      <w:r w:rsidRPr="00AC7E72">
        <w:rPr>
          <w:sz w:val="24"/>
          <w:szCs w:val="24"/>
        </w:rPr>
        <w:t>справку об учетной регистрации (перерегистрации) филиала (представительства);</w:t>
      </w:r>
    </w:p>
    <w:p w:rsidR="008E564A" w:rsidRPr="00AC7E72" w:rsidRDefault="008E564A" w:rsidP="008B5BD0">
      <w:pPr>
        <w:autoSpaceDE w:val="0"/>
        <w:autoSpaceDN w:val="0"/>
        <w:adjustRightInd w:val="0"/>
        <w:jc w:val="both"/>
        <w:rPr>
          <w:sz w:val="24"/>
          <w:szCs w:val="24"/>
        </w:rPr>
      </w:pPr>
      <w:r w:rsidRPr="00AC7E72">
        <w:rPr>
          <w:sz w:val="24"/>
          <w:szCs w:val="24"/>
        </w:rPr>
        <w:t>3)</w:t>
      </w:r>
      <w:r w:rsidR="009054CA" w:rsidRPr="00AC7E72">
        <w:rPr>
          <w:sz w:val="24"/>
          <w:szCs w:val="24"/>
        </w:rPr>
        <w:t xml:space="preserve"> </w:t>
      </w:r>
      <w:r w:rsidRPr="00AC7E72">
        <w:rPr>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E564A" w:rsidRPr="00AC7E72" w:rsidRDefault="008E564A" w:rsidP="008B5BD0">
      <w:pPr>
        <w:autoSpaceDE w:val="0"/>
        <w:autoSpaceDN w:val="0"/>
        <w:adjustRightInd w:val="0"/>
        <w:jc w:val="both"/>
        <w:rPr>
          <w:sz w:val="24"/>
          <w:szCs w:val="24"/>
        </w:rPr>
      </w:pPr>
      <w:r w:rsidRPr="00AC7E72">
        <w:rPr>
          <w:sz w:val="24"/>
          <w:szCs w:val="24"/>
        </w:rPr>
        <w:t>4)</w:t>
      </w:r>
      <w:r w:rsidR="009054CA" w:rsidRPr="00AC7E72">
        <w:rPr>
          <w:sz w:val="24"/>
          <w:szCs w:val="24"/>
        </w:rPr>
        <w:t xml:space="preserve"> </w:t>
      </w:r>
      <w:r w:rsidRPr="00AC7E72">
        <w:rPr>
          <w:sz w:val="24"/>
          <w:szCs w:val="24"/>
        </w:rPr>
        <w:t>копию документа, предоставляющего право на осуществление</w:t>
      </w:r>
      <w:r w:rsidR="00854DD7" w:rsidRPr="00AC7E72">
        <w:rPr>
          <w:sz w:val="24"/>
          <w:szCs w:val="24"/>
        </w:rPr>
        <w:t xml:space="preserve"> </w:t>
      </w:r>
      <w:r w:rsidRPr="00AC7E72">
        <w:rPr>
          <w:sz w:val="24"/>
          <w:szCs w:val="24"/>
        </w:rPr>
        <w:t>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167D15" w:rsidRPr="00AC7E72" w:rsidRDefault="008E564A" w:rsidP="00D2284A">
      <w:pPr>
        <w:jc w:val="both"/>
        <w:rPr>
          <w:sz w:val="24"/>
          <w:szCs w:val="24"/>
        </w:rPr>
      </w:pPr>
      <w:proofErr w:type="gramStart"/>
      <w:r w:rsidRPr="00AC7E72">
        <w:rPr>
          <w:sz w:val="24"/>
          <w:szCs w:val="24"/>
        </w:rPr>
        <w:t>5)</w:t>
      </w:r>
      <w:r w:rsidR="00485342" w:rsidRPr="00AC7E72">
        <w:rPr>
          <w:sz w:val="24"/>
          <w:szCs w:val="24"/>
        </w:rPr>
        <w:t xml:space="preserve"> </w:t>
      </w:r>
      <w:r w:rsidR="004A63B9" w:rsidRPr="00AC7E72">
        <w:rPr>
          <w:sz w:val="24"/>
          <w:szCs w:val="24"/>
        </w:rPr>
        <w:t>копии соответствующих лицензий на фармацевтическую деятельность и (или) на</w:t>
      </w:r>
      <w:r w:rsidR="00D2284A" w:rsidRPr="00AC7E72">
        <w:rPr>
          <w:sz w:val="24"/>
          <w:szCs w:val="24"/>
        </w:rPr>
        <w:t xml:space="preserve"> </w:t>
      </w:r>
      <w:r w:rsidR="004A63B9" w:rsidRPr="00AC7E72">
        <w:rPr>
          <w:sz w:val="24"/>
          <w:szCs w:val="24"/>
        </w:rPr>
        <w:t>осуществление деятельности в сфере оборота наркотических средств, психотропных</w:t>
      </w:r>
      <w:r w:rsidR="00D2284A" w:rsidRPr="00AC7E72">
        <w:rPr>
          <w:sz w:val="24"/>
          <w:szCs w:val="24"/>
        </w:rPr>
        <w:t xml:space="preserve"> </w:t>
      </w:r>
      <w:r w:rsidR="004A63B9" w:rsidRPr="00AC7E72">
        <w:rPr>
          <w:sz w:val="24"/>
          <w:szCs w:val="24"/>
        </w:rPr>
        <w:t>веществ и прекурсоров, уведомления о начале или прекращении деятельности по</w:t>
      </w:r>
      <w:r w:rsidR="00D2284A" w:rsidRPr="00AC7E72">
        <w:rPr>
          <w:sz w:val="24"/>
          <w:szCs w:val="24"/>
        </w:rPr>
        <w:t xml:space="preserve"> </w:t>
      </w:r>
      <w:r w:rsidR="004A63B9" w:rsidRPr="00AC7E72">
        <w:rPr>
          <w:sz w:val="24"/>
          <w:szCs w:val="24"/>
        </w:rPr>
        <w:t>оптовой и (или) розничной реализации медицинских изделий либо в виде электронного</w:t>
      </w:r>
      <w:r w:rsidR="00D2284A" w:rsidRPr="00AC7E72">
        <w:rPr>
          <w:sz w:val="24"/>
          <w:szCs w:val="24"/>
        </w:rPr>
        <w:t xml:space="preserve"> </w:t>
      </w:r>
      <w:r w:rsidR="004A63B9" w:rsidRPr="00AC7E72">
        <w:rPr>
          <w:sz w:val="24"/>
          <w:szCs w:val="24"/>
        </w:rPr>
        <w:t>документа, полученных в соответствии с Законом "О разрешениях и уведомлениях",</w:t>
      </w:r>
      <w:r w:rsidR="00D2284A" w:rsidRPr="00AC7E72">
        <w:rPr>
          <w:sz w:val="24"/>
          <w:szCs w:val="24"/>
        </w:rPr>
        <w:t xml:space="preserve"> </w:t>
      </w:r>
      <w:r w:rsidR="004A63B9" w:rsidRPr="00AC7E72">
        <w:rPr>
          <w:sz w:val="24"/>
          <w:szCs w:val="24"/>
        </w:rPr>
        <w:t>сведения о которых подтверждаются в информационных системах государственных</w:t>
      </w:r>
      <w:r w:rsidR="00D2284A" w:rsidRPr="00AC7E72">
        <w:rPr>
          <w:sz w:val="24"/>
          <w:szCs w:val="24"/>
        </w:rPr>
        <w:t xml:space="preserve"> </w:t>
      </w:r>
      <w:r w:rsidR="004A63B9" w:rsidRPr="00AC7E72">
        <w:rPr>
          <w:sz w:val="24"/>
          <w:szCs w:val="24"/>
        </w:rPr>
        <w:t>органов.</w:t>
      </w:r>
      <w:proofErr w:type="gramEnd"/>
      <w:r w:rsidR="004A63B9" w:rsidRPr="00AC7E72">
        <w:rPr>
          <w:sz w:val="24"/>
          <w:szCs w:val="24"/>
        </w:rPr>
        <w:t xml:space="preserve"> </w:t>
      </w:r>
      <w:proofErr w:type="gramStart"/>
      <w:r w:rsidR="004A63B9" w:rsidRPr="00AC7E72">
        <w:rPr>
          <w:sz w:val="24"/>
          <w:szCs w:val="24"/>
        </w:rPr>
        <w:t>В случае отсутствия сведений в информационных системах государственных</w:t>
      </w:r>
      <w:r w:rsidR="00D2284A" w:rsidRPr="00AC7E72">
        <w:rPr>
          <w:sz w:val="24"/>
          <w:szCs w:val="24"/>
        </w:rPr>
        <w:t xml:space="preserve"> </w:t>
      </w:r>
      <w:r w:rsidR="004A63B9" w:rsidRPr="00AC7E72">
        <w:rPr>
          <w:sz w:val="24"/>
          <w:szCs w:val="24"/>
        </w:rPr>
        <w:t>органов, потенциальный поставщик представляет нотариально удостоверенную копию</w:t>
      </w:r>
      <w:r w:rsidR="00D2284A" w:rsidRPr="00AC7E72">
        <w:rPr>
          <w:sz w:val="24"/>
          <w:szCs w:val="24"/>
        </w:rPr>
        <w:t xml:space="preserve"> </w:t>
      </w:r>
      <w:r w:rsidR="004A63B9" w:rsidRPr="00AC7E72">
        <w:rPr>
          <w:sz w:val="24"/>
          <w:szCs w:val="24"/>
        </w:rPr>
        <w:t>соответствующей лицензии на фармацевтическую деятельность и (или) на</w:t>
      </w:r>
      <w:r w:rsidR="00D2284A" w:rsidRPr="00AC7E72">
        <w:rPr>
          <w:sz w:val="24"/>
          <w:szCs w:val="24"/>
        </w:rPr>
        <w:t xml:space="preserve"> </w:t>
      </w:r>
      <w:r w:rsidR="004A63B9" w:rsidRPr="00AC7E72">
        <w:rPr>
          <w:sz w:val="24"/>
          <w:szCs w:val="24"/>
        </w:rPr>
        <w:t>осуществление деятельности в сфере оборота наркотических средств, психотропных</w:t>
      </w:r>
      <w:r w:rsidR="00D2284A" w:rsidRPr="00AC7E72">
        <w:rPr>
          <w:sz w:val="24"/>
          <w:szCs w:val="24"/>
        </w:rPr>
        <w:t xml:space="preserve"> </w:t>
      </w:r>
      <w:r w:rsidR="004A63B9" w:rsidRPr="00AC7E72">
        <w:rPr>
          <w:sz w:val="24"/>
          <w:szCs w:val="24"/>
        </w:rPr>
        <w:t>веществ и прекурсоров, уведомления о начале или прекращении деятельности по</w:t>
      </w:r>
      <w:r w:rsidR="00D2284A" w:rsidRPr="00AC7E72">
        <w:rPr>
          <w:sz w:val="24"/>
          <w:szCs w:val="24"/>
        </w:rPr>
        <w:t xml:space="preserve"> </w:t>
      </w:r>
      <w:r w:rsidR="004A63B9" w:rsidRPr="00AC7E72">
        <w:rPr>
          <w:sz w:val="24"/>
          <w:szCs w:val="24"/>
        </w:rPr>
        <w:t>оптовой и (или) розничной реализации медицинских изделий, полученных в</w:t>
      </w:r>
      <w:r w:rsidR="00D2284A" w:rsidRPr="00AC7E72">
        <w:rPr>
          <w:sz w:val="24"/>
          <w:szCs w:val="24"/>
        </w:rPr>
        <w:t xml:space="preserve"> </w:t>
      </w:r>
      <w:r w:rsidR="004A63B9" w:rsidRPr="00AC7E72">
        <w:rPr>
          <w:sz w:val="24"/>
          <w:szCs w:val="24"/>
        </w:rPr>
        <w:t>соответствии с Законом "О разрешениях и уведомлениях";</w:t>
      </w:r>
      <w:proofErr w:type="gramEnd"/>
    </w:p>
    <w:p w:rsidR="00895583" w:rsidRPr="00AC7E72" w:rsidRDefault="008E564A" w:rsidP="00D2284A">
      <w:pPr>
        <w:jc w:val="both"/>
        <w:rPr>
          <w:sz w:val="24"/>
          <w:szCs w:val="24"/>
        </w:rPr>
      </w:pPr>
      <w:r w:rsidRPr="00AC7E72">
        <w:rPr>
          <w:sz w:val="24"/>
          <w:szCs w:val="24"/>
        </w:rPr>
        <w:t>6)</w:t>
      </w:r>
      <w:r w:rsidR="00895583" w:rsidRPr="00AC7E72">
        <w:rPr>
          <w:sz w:val="24"/>
          <w:szCs w:val="24"/>
        </w:rPr>
        <w:t xml:space="preserve"> сведения об отсутствии (наличии) задолженности, учет по которым ведется в</w:t>
      </w:r>
      <w:r w:rsidR="00D2284A" w:rsidRPr="00AC7E72">
        <w:rPr>
          <w:sz w:val="24"/>
          <w:szCs w:val="24"/>
        </w:rPr>
        <w:t xml:space="preserve"> </w:t>
      </w:r>
      <w:r w:rsidR="00895583" w:rsidRPr="00AC7E72">
        <w:rPr>
          <w:sz w:val="24"/>
          <w:szCs w:val="24"/>
        </w:rPr>
        <w:t>органах государственных доходов, полученные посредством веб-портала "электронного правительства" или веб-приложения "кабинет налогоплательщика" не</w:t>
      </w:r>
      <w:r w:rsidR="00D2284A" w:rsidRPr="00AC7E72">
        <w:rPr>
          <w:sz w:val="24"/>
          <w:szCs w:val="24"/>
        </w:rPr>
        <w:t xml:space="preserve"> </w:t>
      </w:r>
      <w:r w:rsidR="00895583" w:rsidRPr="00AC7E72">
        <w:rPr>
          <w:sz w:val="24"/>
          <w:szCs w:val="24"/>
        </w:rPr>
        <w:t>ранее одного месяца, предшествующего дате вскрытия конвертов;</w:t>
      </w:r>
    </w:p>
    <w:p w:rsidR="00D2284A" w:rsidRPr="00AC7E72" w:rsidRDefault="008E564A" w:rsidP="0090189B">
      <w:pPr>
        <w:jc w:val="both"/>
        <w:rPr>
          <w:sz w:val="24"/>
          <w:szCs w:val="24"/>
        </w:rPr>
      </w:pPr>
      <w:r w:rsidRPr="00AC7E72">
        <w:rPr>
          <w:sz w:val="24"/>
          <w:szCs w:val="24"/>
        </w:rPr>
        <w:t>7)</w:t>
      </w:r>
      <w:r w:rsidR="00485342" w:rsidRPr="00AC7E72">
        <w:rPr>
          <w:sz w:val="24"/>
          <w:szCs w:val="24"/>
        </w:rPr>
        <w:t xml:space="preserve"> </w:t>
      </w:r>
      <w:r w:rsidR="0090189B" w:rsidRPr="00AC7E72">
        <w:rPr>
          <w:sz w:val="24"/>
          <w:szCs w:val="24"/>
        </w:rPr>
        <w:t>копии сертификатов (при наличии):</w:t>
      </w:r>
      <w:r w:rsidR="00D2284A" w:rsidRPr="00AC7E72">
        <w:rPr>
          <w:sz w:val="24"/>
          <w:szCs w:val="24"/>
        </w:rPr>
        <w:t xml:space="preserve"> </w:t>
      </w:r>
    </w:p>
    <w:p w:rsidR="0090189B" w:rsidRPr="00AC7E72" w:rsidRDefault="00D2284A" w:rsidP="0090189B">
      <w:pPr>
        <w:jc w:val="both"/>
        <w:rPr>
          <w:sz w:val="24"/>
          <w:szCs w:val="24"/>
        </w:rPr>
      </w:pPr>
      <w:r w:rsidRPr="00AC7E72">
        <w:rPr>
          <w:sz w:val="24"/>
          <w:szCs w:val="24"/>
        </w:rPr>
        <w:t xml:space="preserve">- </w:t>
      </w:r>
      <w:r w:rsidR="0090189B" w:rsidRPr="00AC7E72">
        <w:rPr>
          <w:sz w:val="24"/>
          <w:szCs w:val="24"/>
        </w:rPr>
        <w:t>о соответствии объекта и производства требованиям надлежащей производственной</w:t>
      </w:r>
      <w:r w:rsidRPr="00AC7E72">
        <w:rPr>
          <w:sz w:val="24"/>
          <w:szCs w:val="24"/>
        </w:rPr>
        <w:t xml:space="preserve"> </w:t>
      </w:r>
      <w:r w:rsidR="0090189B" w:rsidRPr="00AC7E72">
        <w:rPr>
          <w:sz w:val="24"/>
          <w:szCs w:val="24"/>
        </w:rPr>
        <w:t>практики (GMP);</w:t>
      </w:r>
    </w:p>
    <w:p w:rsidR="0090189B" w:rsidRPr="00AC7E72" w:rsidRDefault="00D2284A" w:rsidP="0090189B">
      <w:pPr>
        <w:jc w:val="both"/>
        <w:rPr>
          <w:sz w:val="24"/>
          <w:szCs w:val="24"/>
        </w:rPr>
      </w:pPr>
      <w:r w:rsidRPr="00AC7E72">
        <w:rPr>
          <w:sz w:val="24"/>
          <w:szCs w:val="24"/>
        </w:rPr>
        <w:t xml:space="preserve">- </w:t>
      </w:r>
      <w:r w:rsidR="0090189B" w:rsidRPr="00AC7E72">
        <w:rPr>
          <w:sz w:val="24"/>
          <w:szCs w:val="24"/>
        </w:rPr>
        <w:t>о соответствии объекта требованиям надлежащей дистрибьюторской практики (GDP);</w:t>
      </w:r>
    </w:p>
    <w:p w:rsidR="0090189B" w:rsidRPr="00AC7E72" w:rsidRDefault="00D2284A" w:rsidP="0090189B">
      <w:pPr>
        <w:jc w:val="both"/>
        <w:rPr>
          <w:sz w:val="24"/>
          <w:szCs w:val="24"/>
        </w:rPr>
      </w:pPr>
      <w:r w:rsidRPr="00AC7E72">
        <w:rPr>
          <w:sz w:val="24"/>
          <w:szCs w:val="24"/>
        </w:rPr>
        <w:t xml:space="preserve">- </w:t>
      </w:r>
      <w:r w:rsidR="0090189B" w:rsidRPr="00AC7E72">
        <w:rPr>
          <w:sz w:val="24"/>
          <w:szCs w:val="24"/>
        </w:rPr>
        <w:t>о соответствии объекта требованиям надлежащей аптечной пра</w:t>
      </w:r>
      <w:r w:rsidR="0011346D" w:rsidRPr="00AC7E72">
        <w:rPr>
          <w:sz w:val="24"/>
          <w:szCs w:val="24"/>
        </w:rPr>
        <w:t>ктики (GPP).</w:t>
      </w:r>
    </w:p>
    <w:p w:rsidR="0090189B" w:rsidRPr="00AC7E72" w:rsidRDefault="0090189B" w:rsidP="0090189B">
      <w:pPr>
        <w:jc w:val="both"/>
        <w:rPr>
          <w:sz w:val="24"/>
          <w:szCs w:val="24"/>
        </w:rPr>
      </w:pPr>
      <w:r w:rsidRPr="00AC7E72">
        <w:rPr>
          <w:sz w:val="24"/>
          <w:szCs w:val="24"/>
        </w:rPr>
        <w:t>8) ценовое предложение по форме, утвержденной уполномоченным органом в</w:t>
      </w:r>
      <w:r w:rsidR="0011346D" w:rsidRPr="00AC7E72">
        <w:rPr>
          <w:sz w:val="24"/>
          <w:szCs w:val="24"/>
        </w:rPr>
        <w:t xml:space="preserve"> </w:t>
      </w:r>
      <w:r w:rsidRPr="00AC7E72">
        <w:rPr>
          <w:sz w:val="24"/>
          <w:szCs w:val="24"/>
        </w:rPr>
        <w:t>области здравоохранения</w:t>
      </w:r>
      <w:r w:rsidR="0011346D" w:rsidRPr="00AC7E72">
        <w:rPr>
          <w:sz w:val="24"/>
          <w:szCs w:val="24"/>
        </w:rPr>
        <w:t xml:space="preserve"> </w:t>
      </w:r>
      <w:r w:rsidR="0019181F" w:rsidRPr="00AC7E72">
        <w:rPr>
          <w:sz w:val="24"/>
          <w:szCs w:val="24"/>
        </w:rPr>
        <w:t xml:space="preserve">(приложение </w:t>
      </w:r>
      <w:r w:rsidR="00BB2C26" w:rsidRPr="00AC7E72">
        <w:rPr>
          <w:sz w:val="24"/>
          <w:szCs w:val="24"/>
        </w:rPr>
        <w:t>4</w:t>
      </w:r>
      <w:r w:rsidR="0019181F" w:rsidRPr="00AC7E72">
        <w:rPr>
          <w:sz w:val="24"/>
          <w:szCs w:val="24"/>
        </w:rPr>
        <w:t>)</w:t>
      </w:r>
      <w:r w:rsidRPr="00AC7E72">
        <w:rPr>
          <w:sz w:val="24"/>
          <w:szCs w:val="24"/>
        </w:rPr>
        <w:t>;</w:t>
      </w:r>
    </w:p>
    <w:p w:rsidR="0090189B" w:rsidRPr="00AC7E72" w:rsidRDefault="0090189B" w:rsidP="0090189B">
      <w:pPr>
        <w:jc w:val="both"/>
        <w:rPr>
          <w:sz w:val="24"/>
          <w:szCs w:val="24"/>
        </w:rPr>
      </w:pPr>
      <w:r w:rsidRPr="00AC7E72">
        <w:rPr>
          <w:sz w:val="24"/>
          <w:szCs w:val="24"/>
        </w:rPr>
        <w:t>9) оригинал документа, подтверждающего внесение гарантийного обеспечения</w:t>
      </w:r>
    </w:p>
    <w:p w:rsidR="0090189B" w:rsidRPr="00AC7E72" w:rsidRDefault="0011346D" w:rsidP="00895583">
      <w:pPr>
        <w:jc w:val="both"/>
        <w:rPr>
          <w:sz w:val="24"/>
          <w:szCs w:val="24"/>
        </w:rPr>
      </w:pPr>
      <w:r w:rsidRPr="00AC7E72">
        <w:rPr>
          <w:sz w:val="24"/>
          <w:szCs w:val="24"/>
        </w:rPr>
        <w:t>тендерной заявки;</w:t>
      </w:r>
    </w:p>
    <w:p w:rsidR="008E564A" w:rsidRPr="00AC7E72" w:rsidRDefault="0076402B" w:rsidP="008B5BD0">
      <w:pPr>
        <w:autoSpaceDE w:val="0"/>
        <w:autoSpaceDN w:val="0"/>
        <w:adjustRightInd w:val="0"/>
        <w:jc w:val="both"/>
        <w:rPr>
          <w:sz w:val="24"/>
          <w:szCs w:val="24"/>
        </w:rPr>
      </w:pPr>
      <w:r w:rsidRPr="00AC7E72">
        <w:rPr>
          <w:sz w:val="24"/>
          <w:szCs w:val="24"/>
        </w:rPr>
        <w:t>10</w:t>
      </w:r>
      <w:r w:rsidR="008E564A" w:rsidRPr="00AC7E72">
        <w:rPr>
          <w:sz w:val="24"/>
          <w:szCs w:val="24"/>
        </w:rPr>
        <w:t>) другие документы, предусмотренные тендерной документацией.</w:t>
      </w:r>
    </w:p>
    <w:p w:rsidR="00B01030" w:rsidRPr="00AC7E72" w:rsidRDefault="00B01030" w:rsidP="00DB18B7">
      <w:pPr>
        <w:autoSpaceDE w:val="0"/>
        <w:autoSpaceDN w:val="0"/>
        <w:adjustRightInd w:val="0"/>
        <w:rPr>
          <w:b/>
          <w:sz w:val="24"/>
          <w:szCs w:val="24"/>
        </w:rPr>
      </w:pPr>
    </w:p>
    <w:p w:rsidR="008E564A" w:rsidRPr="00AC7E72" w:rsidRDefault="008D5BA5" w:rsidP="00F812E1">
      <w:pPr>
        <w:autoSpaceDE w:val="0"/>
        <w:autoSpaceDN w:val="0"/>
        <w:adjustRightInd w:val="0"/>
        <w:rPr>
          <w:b/>
          <w:sz w:val="24"/>
          <w:szCs w:val="24"/>
        </w:rPr>
      </w:pPr>
      <w:r w:rsidRPr="00AC7E72">
        <w:rPr>
          <w:b/>
          <w:sz w:val="24"/>
          <w:szCs w:val="24"/>
        </w:rPr>
        <w:t>21</w:t>
      </w:r>
      <w:r w:rsidR="00E53EA8" w:rsidRPr="00AC7E72">
        <w:rPr>
          <w:b/>
          <w:sz w:val="24"/>
          <w:szCs w:val="24"/>
        </w:rPr>
        <w:t>.</w:t>
      </w:r>
      <w:r w:rsidR="008E564A" w:rsidRPr="00AC7E72">
        <w:rPr>
          <w:b/>
          <w:sz w:val="24"/>
          <w:szCs w:val="24"/>
        </w:rPr>
        <w:t>Техническая часть тендерной заявки содержит:</w:t>
      </w:r>
    </w:p>
    <w:p w:rsidR="00340504" w:rsidRPr="00AC7E72" w:rsidRDefault="00340504" w:rsidP="005E38A5">
      <w:pPr>
        <w:pStyle w:val="ab"/>
        <w:spacing w:before="0" w:beforeAutospacing="0" w:after="0" w:afterAutospacing="0"/>
        <w:jc w:val="both"/>
        <w:rPr>
          <w:rFonts w:ascii="Times New Roman" w:eastAsia="Times New Roman" w:hAnsi="Times New Roman" w:cs="Times New Roman"/>
        </w:rPr>
      </w:pPr>
      <w:r w:rsidRPr="00AC7E72">
        <w:rPr>
          <w:rFonts w:ascii="Times New Roman" w:eastAsia="Times New Roman" w:hAnsi="Times New Roman" w:cs="Times New Roman"/>
        </w:rPr>
        <w:lastRenderedPageBreak/>
        <w:t>1) технические спецификации с указанием точных технических характеристик</w:t>
      </w:r>
      <w:r w:rsidR="009239F9" w:rsidRPr="00AC7E72">
        <w:rPr>
          <w:rFonts w:ascii="Times New Roman" w:eastAsia="Times New Roman" w:hAnsi="Times New Roman" w:cs="Times New Roman"/>
        </w:rPr>
        <w:t xml:space="preserve"> </w:t>
      </w:r>
      <w:r w:rsidRPr="00AC7E72">
        <w:rPr>
          <w:rFonts w:ascii="Times New Roman" w:eastAsia="Times New Roman" w:hAnsi="Times New Roman" w:cs="Times New Roman"/>
        </w:rPr>
        <w:t>заявленных медицинских изделий, фармацевтической</w:t>
      </w:r>
      <w:r w:rsidR="009239F9" w:rsidRPr="00AC7E72">
        <w:rPr>
          <w:rFonts w:ascii="Times New Roman" w:eastAsia="Times New Roman" w:hAnsi="Times New Roman" w:cs="Times New Roman"/>
        </w:rPr>
        <w:t xml:space="preserve"> </w:t>
      </w:r>
      <w:r w:rsidRPr="00AC7E72">
        <w:rPr>
          <w:rFonts w:ascii="Times New Roman" w:eastAsia="Times New Roman" w:hAnsi="Times New Roman" w:cs="Times New Roman"/>
        </w:rPr>
        <w:t>услуги на бумажном носителе (при заявлении медицинской техники, также на</w:t>
      </w:r>
      <w:r w:rsidR="009239F9" w:rsidRPr="00AC7E72">
        <w:rPr>
          <w:rFonts w:ascii="Times New Roman" w:eastAsia="Times New Roman" w:hAnsi="Times New Roman" w:cs="Times New Roman"/>
        </w:rPr>
        <w:t xml:space="preserve"> </w:t>
      </w:r>
      <w:r w:rsidRPr="00AC7E72">
        <w:rPr>
          <w:rFonts w:ascii="Times New Roman" w:eastAsia="Times New Roman" w:hAnsi="Times New Roman" w:cs="Times New Roman"/>
        </w:rPr>
        <w:t xml:space="preserve">электронном носителе в формате </w:t>
      </w:r>
      <w:proofErr w:type="spellStart"/>
      <w:r w:rsidRPr="00AC7E72">
        <w:rPr>
          <w:rFonts w:ascii="Times New Roman" w:eastAsia="Times New Roman" w:hAnsi="Times New Roman" w:cs="Times New Roman"/>
        </w:rPr>
        <w:t>docx</w:t>
      </w:r>
      <w:proofErr w:type="spellEnd"/>
      <w:r w:rsidRPr="00AC7E72">
        <w:rPr>
          <w:rFonts w:ascii="Times New Roman" w:eastAsia="Times New Roman" w:hAnsi="Times New Roman" w:cs="Times New Roman"/>
        </w:rPr>
        <w:t>);</w:t>
      </w:r>
    </w:p>
    <w:p w:rsidR="00340504" w:rsidRPr="00AC7E72" w:rsidRDefault="00340504" w:rsidP="005E38A5">
      <w:pPr>
        <w:pStyle w:val="ab"/>
        <w:spacing w:before="0" w:beforeAutospacing="0" w:after="0" w:afterAutospacing="0"/>
        <w:jc w:val="both"/>
        <w:rPr>
          <w:rFonts w:ascii="Times New Roman" w:eastAsia="Times New Roman" w:hAnsi="Times New Roman" w:cs="Times New Roman"/>
        </w:rPr>
      </w:pPr>
      <w:r w:rsidRPr="00AC7E72">
        <w:rPr>
          <w:rFonts w:ascii="Times New Roman" w:eastAsia="Times New Roman" w:hAnsi="Times New Roman" w:cs="Times New Roman"/>
        </w:rPr>
        <w:t>2) копию документа о государственной регистрации медицинского изделия либо заключения (разрешения) уполномоченного органа в</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области здравоохранения на ввоз и применение в Республике Казахстан;</w:t>
      </w:r>
    </w:p>
    <w:p w:rsidR="00340504" w:rsidRPr="00AC7E72" w:rsidRDefault="00340504" w:rsidP="005E38A5">
      <w:pPr>
        <w:pStyle w:val="ab"/>
        <w:spacing w:before="0" w:beforeAutospacing="0" w:after="0" w:afterAutospacing="0"/>
        <w:jc w:val="both"/>
        <w:rPr>
          <w:rFonts w:ascii="Times New Roman" w:eastAsia="Times New Roman" w:hAnsi="Times New Roman" w:cs="Times New Roman"/>
        </w:rPr>
      </w:pPr>
      <w:r w:rsidRPr="00AC7E72">
        <w:rPr>
          <w:rFonts w:ascii="Times New Roman" w:eastAsia="Times New Roman" w:hAnsi="Times New Roman" w:cs="Times New Roman"/>
        </w:rPr>
        <w:t>На ввезенные и произведенные на территории Республики Казахстан до истечения</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срока действия регистрационного удостоверения медицинские изделия представляются: копии документа, подтверждающего его ввоз</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через государственную границу Республики Казахстан, его оприходование</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потенциальным поставщиком; производство отечественными товаропроизводителем,</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заключение о безопасности, выданное в установленном законодательством порядке;</w:t>
      </w:r>
    </w:p>
    <w:p w:rsidR="008D2218" w:rsidRPr="00AC7E72" w:rsidRDefault="00340504" w:rsidP="00282C52">
      <w:pPr>
        <w:pStyle w:val="ab"/>
        <w:spacing w:before="0" w:beforeAutospacing="0" w:after="0" w:afterAutospacing="0"/>
        <w:jc w:val="both"/>
        <w:rPr>
          <w:rFonts w:ascii="Times New Roman" w:eastAsia="Times New Roman" w:hAnsi="Times New Roman" w:cs="Times New Roman"/>
        </w:rPr>
      </w:pPr>
      <w:r w:rsidRPr="00AC7E72">
        <w:rPr>
          <w:rFonts w:ascii="Times New Roman" w:eastAsia="Times New Roman" w:hAnsi="Times New Roman" w:cs="Times New Roman"/>
        </w:rPr>
        <w:t>3) при необходимости копию акта санитарно-эпидемиологического обследования о</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наличии "холодовой цепи" с датой выдачи за один и менее год до даты вскрытия</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конвертов с заявками, если потенциальным поставщиком не представлен сертификат</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надлежащей дистрибьюторской практики (GDP) или надлежащей производственной</w:t>
      </w:r>
      <w:r w:rsidR="005E38A5" w:rsidRPr="00AC7E72">
        <w:rPr>
          <w:rFonts w:ascii="Times New Roman" w:eastAsia="Times New Roman" w:hAnsi="Times New Roman" w:cs="Times New Roman"/>
        </w:rPr>
        <w:t xml:space="preserve"> </w:t>
      </w:r>
      <w:r w:rsidRPr="00AC7E72">
        <w:rPr>
          <w:rFonts w:ascii="Times New Roman" w:eastAsia="Times New Roman" w:hAnsi="Times New Roman" w:cs="Times New Roman"/>
        </w:rPr>
        <w:t>практики (G</w:t>
      </w:r>
      <w:proofErr w:type="gramStart"/>
      <w:r w:rsidRPr="00AC7E72">
        <w:rPr>
          <w:rFonts w:ascii="Times New Roman" w:eastAsia="Times New Roman" w:hAnsi="Times New Roman" w:cs="Times New Roman"/>
        </w:rPr>
        <w:t>М</w:t>
      </w:r>
      <w:proofErr w:type="gramEnd"/>
      <w:r w:rsidRPr="00AC7E72">
        <w:rPr>
          <w:rFonts w:ascii="Times New Roman" w:eastAsia="Times New Roman" w:hAnsi="Times New Roman" w:cs="Times New Roman"/>
        </w:rPr>
        <w:t>P), или надлежащей аптечной практики (GPP).</w:t>
      </w:r>
    </w:p>
    <w:p w:rsidR="00C81421" w:rsidRPr="00AC7E72" w:rsidRDefault="004E5A53" w:rsidP="00282C52">
      <w:pPr>
        <w:pStyle w:val="ab"/>
        <w:spacing w:before="0" w:beforeAutospacing="0" w:after="0" w:afterAutospacing="0"/>
        <w:jc w:val="both"/>
        <w:rPr>
          <w:rFonts w:ascii="Times New Roman" w:hAnsi="Times New Roman" w:cs="Times New Roman"/>
        </w:rPr>
      </w:pPr>
      <w:r w:rsidRPr="00AC7E72">
        <w:rPr>
          <w:rFonts w:ascii="Times New Roman" w:eastAsia="Times New Roman" w:hAnsi="Times New Roman" w:cs="Times New Roman"/>
          <w:b/>
        </w:rPr>
        <w:t>22</w:t>
      </w:r>
      <w:r w:rsidR="00C81421" w:rsidRPr="00AC7E72">
        <w:rPr>
          <w:rFonts w:ascii="Times New Roman" w:eastAsia="Times New Roman" w:hAnsi="Times New Roman" w:cs="Times New Roman"/>
          <w:b/>
        </w:rPr>
        <w:t xml:space="preserve">. </w:t>
      </w:r>
      <w:r w:rsidR="00C81421" w:rsidRPr="00AC7E72">
        <w:rPr>
          <w:rFonts w:ascii="Times New Roman" w:eastAsia="Times New Roman" w:hAnsi="Times New Roman" w:cs="Times New Roman"/>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sidR="00C81421" w:rsidRPr="00AC7E72">
        <w:rPr>
          <w:rFonts w:ascii="Times New Roman" w:hAnsi="Times New Roman" w:cs="Times New Roman"/>
        </w:rPr>
        <w:t xml:space="preserve">           </w:t>
      </w:r>
    </w:p>
    <w:p w:rsidR="00F01E15" w:rsidRPr="00AC7E72" w:rsidRDefault="00F01E15" w:rsidP="008B5BD0">
      <w:pPr>
        <w:pStyle w:val="ab"/>
        <w:rPr>
          <w:rFonts w:ascii="Times New Roman" w:hAnsi="Times New Roman" w:cs="Times New Roman"/>
          <w:b/>
        </w:rPr>
      </w:pPr>
      <w:r w:rsidRPr="00AC7E72">
        <w:rPr>
          <w:rFonts w:ascii="Times New Roman" w:hAnsi="Times New Roman" w:cs="Times New Roman"/>
        </w:rPr>
        <w:t xml:space="preserve">                               </w:t>
      </w:r>
      <w:r w:rsidR="007C3EC2" w:rsidRPr="00AC7E72">
        <w:rPr>
          <w:rFonts w:ascii="Times New Roman" w:hAnsi="Times New Roman" w:cs="Times New Roman"/>
          <w:b/>
        </w:rPr>
        <w:t>Ценовое предложение</w:t>
      </w:r>
      <w:r w:rsidRPr="00AC7E72">
        <w:rPr>
          <w:rFonts w:ascii="Times New Roman" w:hAnsi="Times New Roman" w:cs="Times New Roman"/>
          <w:b/>
        </w:rPr>
        <w:t xml:space="preserve"> тендерной заявки.</w:t>
      </w:r>
    </w:p>
    <w:p w:rsidR="008E564A" w:rsidRPr="00AC7E72" w:rsidRDefault="00F01E15" w:rsidP="005E38A5">
      <w:pPr>
        <w:pStyle w:val="Iauiue"/>
        <w:widowControl/>
        <w:tabs>
          <w:tab w:val="num" w:pos="927"/>
        </w:tabs>
        <w:jc w:val="both"/>
        <w:rPr>
          <w:sz w:val="24"/>
          <w:szCs w:val="24"/>
        </w:rPr>
      </w:pPr>
      <w:r w:rsidRPr="00AC7E72">
        <w:rPr>
          <w:b/>
          <w:sz w:val="24"/>
          <w:szCs w:val="24"/>
        </w:rPr>
        <w:t>2</w:t>
      </w:r>
      <w:r w:rsidR="004E5A53" w:rsidRPr="00AC7E72">
        <w:rPr>
          <w:b/>
          <w:sz w:val="24"/>
          <w:szCs w:val="24"/>
        </w:rPr>
        <w:t>3</w:t>
      </w:r>
      <w:r w:rsidRPr="00AC7E72">
        <w:rPr>
          <w:b/>
          <w:sz w:val="24"/>
          <w:szCs w:val="24"/>
        </w:rPr>
        <w:t>.</w:t>
      </w:r>
      <w:r w:rsidRPr="00AC7E72">
        <w:rPr>
          <w:sz w:val="24"/>
          <w:szCs w:val="24"/>
        </w:rPr>
        <w:t xml:space="preserve"> Потенциальный  поставщик  указывает в </w:t>
      </w:r>
      <w:r w:rsidR="007C3EC2" w:rsidRPr="00AC7E72">
        <w:rPr>
          <w:sz w:val="24"/>
          <w:szCs w:val="24"/>
        </w:rPr>
        <w:t>Ценовом предложении</w:t>
      </w:r>
      <w:r w:rsidRPr="00AC7E72">
        <w:rPr>
          <w:sz w:val="24"/>
          <w:szCs w:val="24"/>
        </w:rPr>
        <w:t xml:space="preserve"> по форме согласно приложению № </w:t>
      </w:r>
      <w:r w:rsidR="00BB2C26" w:rsidRPr="00AC7E72">
        <w:rPr>
          <w:sz w:val="24"/>
          <w:szCs w:val="24"/>
        </w:rPr>
        <w:t>4</w:t>
      </w:r>
      <w:r w:rsidRPr="00AC7E72">
        <w:rPr>
          <w:sz w:val="24"/>
          <w:szCs w:val="24"/>
        </w:rPr>
        <w:t xml:space="preserve"> к  тендерной  документации, цену  единицы  товара  и общую цену за товар, которые  он  предлагает  поставить  согласно  своей  тендерной  заявке.</w:t>
      </w:r>
    </w:p>
    <w:p w:rsidR="00F01E15" w:rsidRPr="00AC7E72" w:rsidRDefault="006327D4" w:rsidP="00741EA1">
      <w:pPr>
        <w:pStyle w:val="Iauiue"/>
        <w:widowControl/>
        <w:jc w:val="both"/>
        <w:rPr>
          <w:i/>
          <w:sz w:val="24"/>
          <w:szCs w:val="24"/>
        </w:rPr>
      </w:pPr>
      <w:r w:rsidRPr="00AC7E72">
        <w:rPr>
          <w:b/>
          <w:sz w:val="24"/>
          <w:szCs w:val="24"/>
        </w:rPr>
        <w:t>24</w:t>
      </w:r>
      <w:r w:rsidR="00F01E15" w:rsidRPr="00AC7E72">
        <w:rPr>
          <w:b/>
          <w:sz w:val="24"/>
          <w:szCs w:val="24"/>
        </w:rPr>
        <w:t>.</w:t>
      </w:r>
      <w:r w:rsidR="00F01E15" w:rsidRPr="00AC7E72">
        <w:rPr>
          <w:sz w:val="24"/>
          <w:szCs w:val="24"/>
        </w:rPr>
        <w:t xml:space="preserve">  Цены  товаров  кроме  стоимости  самих  товаров  должны включать  в  себя:</w:t>
      </w:r>
    </w:p>
    <w:p w:rsidR="00F01E15" w:rsidRPr="00AC7E72" w:rsidRDefault="00F01E15" w:rsidP="008B5BD0">
      <w:pPr>
        <w:pStyle w:val="Iauiue"/>
        <w:widowControl/>
        <w:numPr>
          <w:ilvl w:val="0"/>
          <w:numId w:val="5"/>
        </w:numPr>
        <w:ind w:left="0" w:firstLine="0"/>
        <w:jc w:val="both"/>
        <w:rPr>
          <w:sz w:val="24"/>
          <w:szCs w:val="24"/>
        </w:rPr>
      </w:pPr>
      <w:r w:rsidRPr="00AC7E72">
        <w:rPr>
          <w:sz w:val="24"/>
          <w:szCs w:val="24"/>
        </w:rPr>
        <w:t>расходы по транспортировке товара до заказчиков, оговоренных  в приложении 1 к  настоящей  тендерной  документации;</w:t>
      </w:r>
    </w:p>
    <w:p w:rsidR="00F01E15" w:rsidRPr="00AC7E72" w:rsidRDefault="00F01E15" w:rsidP="008B5BD0">
      <w:pPr>
        <w:pStyle w:val="Iauiue"/>
        <w:widowControl/>
        <w:numPr>
          <w:ilvl w:val="0"/>
          <w:numId w:val="5"/>
        </w:numPr>
        <w:ind w:left="0" w:firstLine="0"/>
        <w:jc w:val="both"/>
        <w:rPr>
          <w:i/>
          <w:sz w:val="24"/>
          <w:szCs w:val="24"/>
        </w:rPr>
      </w:pPr>
      <w:r w:rsidRPr="00AC7E72">
        <w:rPr>
          <w:sz w:val="24"/>
          <w:szCs w:val="24"/>
        </w:rPr>
        <w:t xml:space="preserve">все налоги, пошлины и другие обязательные </w:t>
      </w:r>
      <w:proofErr w:type="gramStart"/>
      <w:r w:rsidRPr="00AC7E72">
        <w:rPr>
          <w:sz w:val="24"/>
          <w:szCs w:val="24"/>
        </w:rPr>
        <w:t>платежи</w:t>
      </w:r>
      <w:proofErr w:type="gramEnd"/>
      <w:r w:rsidRPr="00AC7E72">
        <w:rPr>
          <w:sz w:val="24"/>
          <w:szCs w:val="24"/>
        </w:rPr>
        <w:t xml:space="preserve"> и сборы, предусмотренные законодательством  Республики  Казахстан;</w:t>
      </w:r>
    </w:p>
    <w:p w:rsidR="005D0A9D" w:rsidRPr="00AC7E72" w:rsidRDefault="00F01E15" w:rsidP="008B5BD0">
      <w:pPr>
        <w:pStyle w:val="Iauiue"/>
        <w:widowControl/>
        <w:numPr>
          <w:ilvl w:val="0"/>
          <w:numId w:val="5"/>
        </w:numPr>
        <w:ind w:left="0" w:firstLine="0"/>
        <w:jc w:val="both"/>
        <w:rPr>
          <w:sz w:val="24"/>
          <w:szCs w:val="24"/>
        </w:rPr>
      </w:pPr>
      <w:r w:rsidRPr="00AC7E72">
        <w:rPr>
          <w:sz w:val="24"/>
          <w:szCs w:val="24"/>
        </w:rPr>
        <w:t>другие составляющие цены потенциального поставщика и требования об обосновании  предлагаемых  цен, включая  сопутствующие  услуги.</w:t>
      </w:r>
    </w:p>
    <w:p w:rsidR="00F01E15" w:rsidRPr="00AC7E72" w:rsidRDefault="002915C1" w:rsidP="00EF50CB">
      <w:pPr>
        <w:pStyle w:val="Iauiue"/>
        <w:widowControl/>
        <w:jc w:val="both"/>
        <w:rPr>
          <w:sz w:val="24"/>
          <w:szCs w:val="24"/>
        </w:rPr>
      </w:pPr>
      <w:r w:rsidRPr="00AC7E72">
        <w:rPr>
          <w:b/>
          <w:sz w:val="24"/>
          <w:szCs w:val="24"/>
        </w:rPr>
        <w:t>25</w:t>
      </w:r>
      <w:r w:rsidR="00F01E15" w:rsidRPr="00AC7E72">
        <w:rPr>
          <w:b/>
          <w:sz w:val="24"/>
          <w:szCs w:val="24"/>
        </w:rPr>
        <w:t>.</w:t>
      </w:r>
      <w:r w:rsidR="00AE54EC" w:rsidRPr="00AC7E72">
        <w:rPr>
          <w:sz w:val="24"/>
          <w:szCs w:val="24"/>
        </w:rPr>
        <w:t xml:space="preserve"> В случае, если в Ценовом предложении</w:t>
      </w:r>
      <w:r w:rsidR="00F01E15" w:rsidRPr="00AC7E72">
        <w:rPr>
          <w:sz w:val="24"/>
          <w:szCs w:val="24"/>
        </w:rPr>
        <w:t xml:space="preserve">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  </w:t>
      </w:r>
    </w:p>
    <w:p w:rsidR="00F01E15" w:rsidRPr="00AC7E72" w:rsidRDefault="00F01E15" w:rsidP="008B5BD0">
      <w:pPr>
        <w:pStyle w:val="-2"/>
        <w:ind w:firstLine="0"/>
        <w:rPr>
          <w:rFonts w:ascii="Times New Roman" w:hAnsi="Times New Roman"/>
          <w:sz w:val="24"/>
          <w:szCs w:val="24"/>
        </w:rPr>
      </w:pPr>
      <w:r w:rsidRPr="00AC7E72">
        <w:rPr>
          <w:rFonts w:ascii="Times New Roman" w:hAnsi="Times New Roman"/>
          <w:sz w:val="24"/>
          <w:szCs w:val="24"/>
          <w:lang w:val="kk-KZ"/>
        </w:rPr>
        <w:t xml:space="preserve">По  каждому  </w:t>
      </w:r>
      <w:r w:rsidRPr="00AC7E72">
        <w:rPr>
          <w:rFonts w:ascii="Times New Roman" w:hAnsi="Times New Roman"/>
          <w:sz w:val="24"/>
          <w:szCs w:val="24"/>
        </w:rPr>
        <w:t>лот</w:t>
      </w:r>
      <w:r w:rsidRPr="00AC7E72">
        <w:rPr>
          <w:rFonts w:ascii="Times New Roman" w:hAnsi="Times New Roman"/>
          <w:sz w:val="24"/>
          <w:szCs w:val="24"/>
          <w:lang w:val="kk-KZ"/>
        </w:rPr>
        <w:t xml:space="preserve">у </w:t>
      </w:r>
      <w:r w:rsidRPr="00AC7E72">
        <w:rPr>
          <w:rFonts w:ascii="Times New Roman" w:hAnsi="Times New Roman"/>
          <w:sz w:val="24"/>
          <w:szCs w:val="24"/>
        </w:rPr>
        <w:t xml:space="preserve"> потенциальный </w:t>
      </w:r>
      <w:r w:rsidRPr="00AC7E72">
        <w:rPr>
          <w:rFonts w:ascii="Times New Roman" w:hAnsi="Times New Roman"/>
          <w:sz w:val="24"/>
          <w:szCs w:val="24"/>
          <w:lang w:val="kk-KZ"/>
        </w:rPr>
        <w:t xml:space="preserve"> </w:t>
      </w:r>
      <w:r w:rsidRPr="00AC7E72">
        <w:rPr>
          <w:rFonts w:ascii="Times New Roman" w:hAnsi="Times New Roman"/>
          <w:sz w:val="24"/>
          <w:szCs w:val="24"/>
        </w:rPr>
        <w:t xml:space="preserve">поставщик </w:t>
      </w:r>
      <w:r w:rsidRPr="00AC7E72">
        <w:rPr>
          <w:rFonts w:ascii="Times New Roman" w:hAnsi="Times New Roman"/>
          <w:sz w:val="24"/>
          <w:szCs w:val="24"/>
          <w:lang w:val="kk-KZ"/>
        </w:rPr>
        <w:t xml:space="preserve"> </w:t>
      </w:r>
      <w:r w:rsidRPr="00AC7E72">
        <w:rPr>
          <w:rFonts w:ascii="Times New Roman" w:hAnsi="Times New Roman"/>
          <w:sz w:val="24"/>
          <w:szCs w:val="24"/>
        </w:rPr>
        <w:t>представляет  только  одну  цену.</w:t>
      </w:r>
    </w:p>
    <w:p w:rsidR="00F01E15" w:rsidRPr="00AC7E72" w:rsidRDefault="002915C1" w:rsidP="00EF50CB">
      <w:pPr>
        <w:pStyle w:val="Iauiue"/>
        <w:widowControl/>
        <w:jc w:val="both"/>
        <w:rPr>
          <w:sz w:val="24"/>
          <w:szCs w:val="24"/>
        </w:rPr>
      </w:pPr>
      <w:r w:rsidRPr="00AC7E72">
        <w:rPr>
          <w:b/>
          <w:sz w:val="24"/>
          <w:szCs w:val="24"/>
        </w:rPr>
        <w:t>26</w:t>
      </w:r>
      <w:r w:rsidR="00F01E15" w:rsidRPr="00AC7E72">
        <w:rPr>
          <w:b/>
          <w:sz w:val="24"/>
          <w:szCs w:val="24"/>
        </w:rPr>
        <w:t>.</w:t>
      </w:r>
      <w:r w:rsidR="005E38A5" w:rsidRPr="00AC7E72">
        <w:rPr>
          <w:b/>
          <w:sz w:val="24"/>
          <w:szCs w:val="24"/>
        </w:rPr>
        <w:t xml:space="preserve"> </w:t>
      </w:r>
      <w:r w:rsidR="00F01E15" w:rsidRPr="00AC7E72">
        <w:rPr>
          <w:sz w:val="24"/>
          <w:szCs w:val="24"/>
        </w:rPr>
        <w:t>В целях оптимального и эффективного расходования бюджетных средств, выделяемых для закупа товаров, предназначенных для оказания гарантированного объема бесплатной медицинской помощи, товары закупаются по ценам, не превышающим установленных в приложении к конкурсной документации.</w:t>
      </w:r>
    </w:p>
    <w:p w:rsidR="00F01E15" w:rsidRPr="00AC7E72" w:rsidRDefault="002915C1" w:rsidP="00EF50CB">
      <w:pPr>
        <w:pStyle w:val="Iauiue"/>
        <w:widowControl/>
        <w:jc w:val="both"/>
        <w:rPr>
          <w:sz w:val="24"/>
          <w:szCs w:val="24"/>
          <w:lang w:val="ru-MO"/>
        </w:rPr>
      </w:pPr>
      <w:r w:rsidRPr="00AC7E72">
        <w:rPr>
          <w:b/>
          <w:sz w:val="24"/>
          <w:szCs w:val="24"/>
        </w:rPr>
        <w:t>27</w:t>
      </w:r>
      <w:r w:rsidR="00F01E15" w:rsidRPr="00AC7E72">
        <w:rPr>
          <w:b/>
          <w:sz w:val="24"/>
          <w:szCs w:val="24"/>
        </w:rPr>
        <w:t>.</w:t>
      </w:r>
      <w:r w:rsidR="005E38A5" w:rsidRPr="00AC7E72">
        <w:rPr>
          <w:b/>
          <w:sz w:val="24"/>
          <w:szCs w:val="24"/>
        </w:rPr>
        <w:t xml:space="preserve"> </w:t>
      </w:r>
      <w:r w:rsidR="00F01E15" w:rsidRPr="00AC7E72">
        <w:rPr>
          <w:sz w:val="24"/>
          <w:szCs w:val="24"/>
        </w:rPr>
        <w:t>Цены, предлагаемые потенциальным поставщиком, должны оставаться фиксированными в течение всего срока выполнения  договора  о  закупках и  не  должны  меняться,  за  исключением  случаев  уменьшения  цены.</w:t>
      </w:r>
    </w:p>
    <w:p w:rsidR="007F20A2" w:rsidRPr="00AC7E72" w:rsidRDefault="007F20A2" w:rsidP="008B5BD0">
      <w:pPr>
        <w:pStyle w:val="31"/>
        <w:ind w:firstLine="0"/>
        <w:jc w:val="both"/>
        <w:rPr>
          <w:sz w:val="24"/>
          <w:szCs w:val="24"/>
          <w:lang w:val="ru-MO"/>
        </w:rPr>
      </w:pPr>
    </w:p>
    <w:p w:rsidR="00725409" w:rsidRPr="00AC7E72" w:rsidRDefault="00725409" w:rsidP="008B5BD0">
      <w:pPr>
        <w:pStyle w:val="Iauiue"/>
        <w:widowControl/>
        <w:jc w:val="center"/>
        <w:rPr>
          <w:b/>
          <w:sz w:val="24"/>
          <w:szCs w:val="24"/>
        </w:rPr>
      </w:pPr>
      <w:r w:rsidRPr="00AC7E72">
        <w:rPr>
          <w:b/>
          <w:sz w:val="24"/>
          <w:szCs w:val="24"/>
        </w:rPr>
        <w:t>Обеспечение  тендерной  заявки</w:t>
      </w:r>
    </w:p>
    <w:p w:rsidR="00725409" w:rsidRPr="00AC7E72" w:rsidRDefault="00725409" w:rsidP="008B5BD0">
      <w:pPr>
        <w:pStyle w:val="Iauiue"/>
        <w:widowControl/>
        <w:jc w:val="center"/>
        <w:rPr>
          <w:b/>
          <w:sz w:val="24"/>
          <w:szCs w:val="24"/>
        </w:rPr>
      </w:pPr>
    </w:p>
    <w:p w:rsidR="004A338F" w:rsidRPr="00AC7E72" w:rsidRDefault="0048624B" w:rsidP="009E1BEA">
      <w:pPr>
        <w:autoSpaceDE w:val="0"/>
        <w:autoSpaceDN w:val="0"/>
        <w:adjustRightInd w:val="0"/>
        <w:jc w:val="both"/>
        <w:rPr>
          <w:sz w:val="24"/>
          <w:szCs w:val="24"/>
        </w:rPr>
      </w:pPr>
      <w:r w:rsidRPr="00AC7E72">
        <w:rPr>
          <w:b/>
          <w:sz w:val="24"/>
          <w:szCs w:val="24"/>
        </w:rPr>
        <w:t>28</w:t>
      </w:r>
      <w:r w:rsidR="00725409" w:rsidRPr="00AC7E72">
        <w:rPr>
          <w:b/>
          <w:sz w:val="24"/>
          <w:szCs w:val="24"/>
        </w:rPr>
        <w:t>.</w:t>
      </w:r>
      <w:r w:rsidR="00725409" w:rsidRPr="00AC7E72">
        <w:rPr>
          <w:sz w:val="24"/>
          <w:szCs w:val="24"/>
        </w:rPr>
        <w:t xml:space="preserve"> </w:t>
      </w:r>
      <w:r w:rsidR="004A338F" w:rsidRPr="00AC7E72">
        <w:rPr>
          <w:sz w:val="24"/>
          <w:szCs w:val="24"/>
        </w:rPr>
        <w:t>Вместе с тендерной заявкой потенциальный поставщик вносит</w:t>
      </w:r>
      <w:r w:rsidR="00CD6DDC" w:rsidRPr="00AC7E72">
        <w:rPr>
          <w:sz w:val="24"/>
          <w:szCs w:val="24"/>
        </w:rPr>
        <w:t xml:space="preserve"> </w:t>
      </w:r>
      <w:r w:rsidR="004A338F" w:rsidRPr="00AC7E72">
        <w:rPr>
          <w:sz w:val="24"/>
          <w:szCs w:val="24"/>
        </w:rPr>
        <w:t xml:space="preserve">гарантийное </w:t>
      </w:r>
      <w:r w:rsidR="005B2C9C" w:rsidRPr="00AC7E72">
        <w:rPr>
          <w:sz w:val="24"/>
          <w:szCs w:val="24"/>
        </w:rPr>
        <w:t>о</w:t>
      </w:r>
      <w:r w:rsidR="004A338F" w:rsidRPr="00AC7E72">
        <w:rPr>
          <w:sz w:val="24"/>
          <w:szCs w:val="24"/>
        </w:rPr>
        <w:t xml:space="preserve">беспечение в размере одного процента от суммы, выделенной для закупа </w:t>
      </w:r>
      <w:r w:rsidR="00D07DC0" w:rsidRPr="00AC7E72">
        <w:rPr>
          <w:sz w:val="24"/>
          <w:szCs w:val="24"/>
        </w:rPr>
        <w:t>медицинских изделий</w:t>
      </w:r>
      <w:r w:rsidR="004A338F" w:rsidRPr="00AC7E72">
        <w:rPr>
          <w:sz w:val="24"/>
          <w:szCs w:val="24"/>
        </w:rPr>
        <w:t xml:space="preserve"> или фармацевтических услуг.</w:t>
      </w:r>
    </w:p>
    <w:p w:rsidR="00725409" w:rsidRPr="00AC7E72" w:rsidRDefault="00725409" w:rsidP="008B5BD0">
      <w:pPr>
        <w:jc w:val="both"/>
        <w:rPr>
          <w:sz w:val="24"/>
          <w:szCs w:val="24"/>
        </w:rPr>
      </w:pPr>
      <w:r w:rsidRPr="00AC7E72">
        <w:rPr>
          <w:sz w:val="24"/>
          <w:szCs w:val="24"/>
        </w:rPr>
        <w:t>Гарантийное обеспечение тендерной заявки (далее - гарантийное обеспечение) представляется в виде:</w:t>
      </w:r>
      <w:bookmarkStart w:id="5" w:name="z270"/>
      <w:bookmarkEnd w:id="5"/>
    </w:p>
    <w:p w:rsidR="00725409" w:rsidRPr="00AC7E72" w:rsidRDefault="00725409" w:rsidP="008B5BD0">
      <w:pPr>
        <w:jc w:val="both"/>
        <w:rPr>
          <w:sz w:val="24"/>
          <w:szCs w:val="24"/>
        </w:rPr>
      </w:pPr>
      <w:r w:rsidRPr="00AC7E72">
        <w:rPr>
          <w:sz w:val="24"/>
          <w:szCs w:val="24"/>
        </w:rPr>
        <w:lastRenderedPageBreak/>
        <w:t>1) гарантийного денежного взноса, который вносится на банковский счет заказчика или организатора закупа;</w:t>
      </w:r>
      <w:bookmarkStart w:id="6" w:name="z271"/>
      <w:bookmarkEnd w:id="6"/>
    </w:p>
    <w:p w:rsidR="00725409" w:rsidRPr="00AC7E72" w:rsidRDefault="00725409" w:rsidP="008B5BD0">
      <w:pPr>
        <w:jc w:val="both"/>
        <w:rPr>
          <w:color w:val="000000"/>
          <w:spacing w:val="2"/>
          <w:sz w:val="24"/>
          <w:szCs w:val="24"/>
          <w:shd w:val="clear" w:color="auto" w:fill="FFFFFF"/>
        </w:rPr>
      </w:pPr>
      <w:r w:rsidRPr="00AC7E72">
        <w:rPr>
          <w:sz w:val="24"/>
          <w:szCs w:val="24"/>
        </w:rPr>
        <w:t xml:space="preserve">2) банковской гарантии согласно </w:t>
      </w:r>
      <w:r w:rsidR="00057211" w:rsidRPr="00AC7E72">
        <w:rPr>
          <w:sz w:val="24"/>
          <w:szCs w:val="24"/>
        </w:rPr>
        <w:t>(</w:t>
      </w:r>
      <w:r w:rsidRPr="00AC7E72">
        <w:rPr>
          <w:sz w:val="24"/>
          <w:szCs w:val="24"/>
        </w:rPr>
        <w:t xml:space="preserve">приложению </w:t>
      </w:r>
      <w:r w:rsidR="004F6CE0" w:rsidRPr="00AC7E72">
        <w:rPr>
          <w:sz w:val="24"/>
          <w:szCs w:val="24"/>
        </w:rPr>
        <w:t>8)</w:t>
      </w:r>
      <w:r w:rsidRPr="00AC7E72">
        <w:rPr>
          <w:sz w:val="24"/>
          <w:szCs w:val="24"/>
        </w:rPr>
        <w:t xml:space="preserve"> к тендерной документации</w:t>
      </w:r>
      <w:r w:rsidRPr="00AC7E72">
        <w:rPr>
          <w:color w:val="000000"/>
          <w:spacing w:val="2"/>
          <w:sz w:val="24"/>
          <w:szCs w:val="24"/>
          <w:shd w:val="clear" w:color="auto" w:fill="FFFFFF"/>
        </w:rPr>
        <w:t>.</w:t>
      </w:r>
    </w:p>
    <w:p w:rsidR="00725409" w:rsidRPr="00AC7E72" w:rsidRDefault="00725409" w:rsidP="008B5BD0">
      <w:pPr>
        <w:jc w:val="both"/>
        <w:rPr>
          <w:sz w:val="24"/>
          <w:szCs w:val="24"/>
        </w:rPr>
      </w:pPr>
      <w:r w:rsidRPr="00AC7E72">
        <w:rPr>
          <w:sz w:val="24"/>
          <w:szCs w:val="24"/>
        </w:rPr>
        <w:t xml:space="preserve">   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BC196B" w:rsidRPr="00AC7E72" w:rsidRDefault="00725409" w:rsidP="001F26B7">
      <w:pPr>
        <w:pStyle w:val="Iauiue"/>
        <w:widowControl/>
        <w:ind w:firstLine="567"/>
        <w:jc w:val="both"/>
        <w:rPr>
          <w:b/>
          <w:sz w:val="24"/>
          <w:szCs w:val="24"/>
        </w:rPr>
      </w:pPr>
      <w:r w:rsidRPr="00AC7E72">
        <w:rPr>
          <w:b/>
          <w:sz w:val="24"/>
          <w:szCs w:val="24"/>
        </w:rPr>
        <w:t xml:space="preserve">Бенефициар  </w:t>
      </w:r>
      <w:r w:rsidR="00BC116A" w:rsidRPr="00AC7E72">
        <w:rPr>
          <w:b/>
          <w:sz w:val="24"/>
          <w:szCs w:val="24"/>
          <w:lang w:val="kk-KZ"/>
        </w:rPr>
        <w:t>АО «Банк Центр Кредит»</w:t>
      </w:r>
    </w:p>
    <w:p w:rsidR="00BC196B" w:rsidRPr="00AC7E72" w:rsidRDefault="00BC196B" w:rsidP="00BC196B">
      <w:pPr>
        <w:pStyle w:val="Iauiue"/>
        <w:widowControl/>
        <w:ind w:firstLine="567"/>
        <w:jc w:val="both"/>
        <w:rPr>
          <w:b/>
          <w:sz w:val="24"/>
          <w:szCs w:val="24"/>
        </w:rPr>
      </w:pPr>
      <w:r w:rsidRPr="00AC7E72">
        <w:rPr>
          <w:b/>
          <w:sz w:val="24"/>
          <w:szCs w:val="24"/>
        </w:rPr>
        <w:t xml:space="preserve">ИИК </w:t>
      </w:r>
      <w:r w:rsidR="00540DC5" w:rsidRPr="00AC7E72">
        <w:rPr>
          <w:b/>
          <w:sz w:val="24"/>
          <w:szCs w:val="24"/>
          <w:lang w:val="kk-KZ"/>
        </w:rPr>
        <w:t>KZ 688 562 203 106 071 355</w:t>
      </w:r>
    </w:p>
    <w:p w:rsidR="00BC196B" w:rsidRPr="00AC7E72" w:rsidRDefault="00BC196B" w:rsidP="00BC196B">
      <w:pPr>
        <w:pStyle w:val="Iauiue"/>
        <w:widowControl/>
        <w:ind w:firstLine="567"/>
        <w:jc w:val="both"/>
        <w:rPr>
          <w:b/>
          <w:sz w:val="24"/>
          <w:szCs w:val="24"/>
        </w:rPr>
      </w:pPr>
      <w:r w:rsidRPr="00AC7E72">
        <w:rPr>
          <w:b/>
          <w:sz w:val="24"/>
          <w:szCs w:val="24"/>
        </w:rPr>
        <w:t xml:space="preserve">БИК </w:t>
      </w:r>
      <w:r w:rsidR="00BC116A" w:rsidRPr="00AC7E72">
        <w:rPr>
          <w:b/>
          <w:sz w:val="24"/>
          <w:szCs w:val="24"/>
          <w:lang w:val="kk-KZ"/>
        </w:rPr>
        <w:t xml:space="preserve">БИК </w:t>
      </w:r>
      <w:r w:rsidR="00BC116A" w:rsidRPr="00AC7E72">
        <w:rPr>
          <w:b/>
          <w:sz w:val="24"/>
          <w:szCs w:val="24"/>
          <w:lang w:val="en-US"/>
        </w:rPr>
        <w:t>KCJBKZKX</w:t>
      </w:r>
      <w:r w:rsidRPr="00AC7E72">
        <w:rPr>
          <w:b/>
          <w:sz w:val="24"/>
          <w:szCs w:val="24"/>
        </w:rPr>
        <w:t xml:space="preserve">    </w:t>
      </w:r>
    </w:p>
    <w:p w:rsidR="00BC196B" w:rsidRPr="00AC7E72" w:rsidRDefault="00BC196B" w:rsidP="00BC196B">
      <w:pPr>
        <w:pStyle w:val="Iauiue"/>
        <w:widowControl/>
        <w:ind w:firstLine="567"/>
        <w:jc w:val="both"/>
        <w:rPr>
          <w:b/>
          <w:sz w:val="24"/>
          <w:szCs w:val="24"/>
        </w:rPr>
      </w:pPr>
      <w:r w:rsidRPr="00AC7E72">
        <w:rPr>
          <w:b/>
          <w:sz w:val="24"/>
          <w:szCs w:val="24"/>
        </w:rPr>
        <w:t xml:space="preserve">БИН </w:t>
      </w:r>
      <w:r w:rsidR="00BC116A" w:rsidRPr="00AC7E72">
        <w:rPr>
          <w:b/>
          <w:sz w:val="24"/>
          <w:szCs w:val="24"/>
        </w:rPr>
        <w:t>181 240 006 407</w:t>
      </w:r>
    </w:p>
    <w:p w:rsidR="00725409" w:rsidRPr="00AC7E72" w:rsidRDefault="00725409" w:rsidP="008B5BD0">
      <w:pPr>
        <w:rPr>
          <w:sz w:val="24"/>
          <w:szCs w:val="24"/>
        </w:rPr>
      </w:pPr>
    </w:p>
    <w:p w:rsidR="009205F6" w:rsidRPr="00AC7E72" w:rsidRDefault="0048624B" w:rsidP="0011346D">
      <w:pPr>
        <w:rPr>
          <w:sz w:val="24"/>
          <w:szCs w:val="24"/>
        </w:rPr>
      </w:pPr>
      <w:r w:rsidRPr="00AC7E72">
        <w:rPr>
          <w:b/>
          <w:sz w:val="24"/>
          <w:szCs w:val="24"/>
        </w:rPr>
        <w:t>29</w:t>
      </w:r>
      <w:r w:rsidR="00725409" w:rsidRPr="00AC7E72">
        <w:rPr>
          <w:b/>
          <w:sz w:val="24"/>
          <w:szCs w:val="24"/>
        </w:rPr>
        <w:t>.</w:t>
      </w:r>
      <w:r w:rsidR="00725409" w:rsidRPr="00AC7E72">
        <w:rPr>
          <w:sz w:val="24"/>
          <w:szCs w:val="24"/>
        </w:rPr>
        <w:t xml:space="preserve"> </w:t>
      </w:r>
      <w:r w:rsidR="009205F6" w:rsidRPr="00AC7E72">
        <w:rPr>
          <w:sz w:val="24"/>
          <w:szCs w:val="24"/>
        </w:rPr>
        <w:t>Гарантийное обеспечение возвращается потенциальному поставщику в течение пяти рабочих дней в случаях:</w:t>
      </w:r>
    </w:p>
    <w:p w:rsidR="00937515" w:rsidRPr="00AC7E72" w:rsidRDefault="00937515" w:rsidP="0011346D">
      <w:pPr>
        <w:ind w:firstLine="284"/>
        <w:jc w:val="both"/>
        <w:rPr>
          <w:sz w:val="24"/>
          <w:szCs w:val="24"/>
        </w:rPr>
      </w:pPr>
      <w:r w:rsidRPr="00AC7E72">
        <w:rPr>
          <w:sz w:val="24"/>
          <w:szCs w:val="24"/>
        </w:rPr>
        <w:t>1) отзыва тендерной заявки потенциальным поставщиком до истечения</w:t>
      </w:r>
      <w:r w:rsidR="0011346D" w:rsidRPr="00AC7E72">
        <w:rPr>
          <w:sz w:val="24"/>
          <w:szCs w:val="24"/>
        </w:rPr>
        <w:t xml:space="preserve"> </w:t>
      </w:r>
      <w:r w:rsidRPr="00AC7E72">
        <w:rPr>
          <w:sz w:val="24"/>
          <w:szCs w:val="24"/>
        </w:rPr>
        <w:t>окончательного срока их приема;</w:t>
      </w:r>
    </w:p>
    <w:p w:rsidR="00937515" w:rsidRPr="00AC7E72" w:rsidRDefault="00937515" w:rsidP="0011346D">
      <w:pPr>
        <w:ind w:firstLine="284"/>
        <w:jc w:val="both"/>
        <w:rPr>
          <w:sz w:val="24"/>
          <w:szCs w:val="24"/>
        </w:rPr>
      </w:pPr>
      <w:r w:rsidRPr="00AC7E72">
        <w:rPr>
          <w:sz w:val="24"/>
          <w:szCs w:val="24"/>
        </w:rPr>
        <w:t>2) отклонения тендерной заявки по основанию несоответствия положениям</w:t>
      </w:r>
      <w:r w:rsidR="0011346D" w:rsidRPr="00AC7E72">
        <w:rPr>
          <w:sz w:val="24"/>
          <w:szCs w:val="24"/>
        </w:rPr>
        <w:t xml:space="preserve"> </w:t>
      </w:r>
      <w:r w:rsidRPr="00AC7E72">
        <w:rPr>
          <w:sz w:val="24"/>
          <w:szCs w:val="24"/>
        </w:rPr>
        <w:t>тендерной документации;</w:t>
      </w:r>
    </w:p>
    <w:p w:rsidR="00937515" w:rsidRPr="00AC7E72" w:rsidRDefault="00937515" w:rsidP="0011346D">
      <w:pPr>
        <w:ind w:firstLine="284"/>
        <w:jc w:val="both"/>
        <w:rPr>
          <w:sz w:val="24"/>
          <w:szCs w:val="24"/>
        </w:rPr>
      </w:pPr>
      <w:r w:rsidRPr="00AC7E72">
        <w:rPr>
          <w:sz w:val="24"/>
          <w:szCs w:val="24"/>
        </w:rPr>
        <w:t>3) признания победителем тендера другого потенциального поставщика;</w:t>
      </w:r>
    </w:p>
    <w:p w:rsidR="00937515" w:rsidRPr="00AC7E72" w:rsidRDefault="00937515" w:rsidP="0011346D">
      <w:pPr>
        <w:ind w:firstLine="284"/>
        <w:jc w:val="both"/>
        <w:rPr>
          <w:sz w:val="24"/>
          <w:szCs w:val="24"/>
        </w:rPr>
      </w:pPr>
      <w:r w:rsidRPr="00AC7E72">
        <w:rPr>
          <w:sz w:val="24"/>
          <w:szCs w:val="24"/>
        </w:rPr>
        <w:t>4) прекращения процедур закупа без определения победителя тендера;</w:t>
      </w:r>
    </w:p>
    <w:p w:rsidR="00937515" w:rsidRPr="00AC7E72" w:rsidRDefault="00937515" w:rsidP="0011346D">
      <w:pPr>
        <w:ind w:firstLine="284"/>
        <w:jc w:val="both"/>
        <w:rPr>
          <w:sz w:val="24"/>
          <w:szCs w:val="24"/>
        </w:rPr>
      </w:pPr>
      <w:r w:rsidRPr="00AC7E72">
        <w:rPr>
          <w:sz w:val="24"/>
          <w:szCs w:val="24"/>
        </w:rPr>
        <w:t>5) вступления в силу договора закупа и внесения победителем тендера</w:t>
      </w:r>
      <w:r w:rsidR="0011346D" w:rsidRPr="00AC7E72">
        <w:rPr>
          <w:sz w:val="24"/>
          <w:szCs w:val="24"/>
        </w:rPr>
        <w:t xml:space="preserve"> </w:t>
      </w:r>
      <w:r w:rsidRPr="00AC7E72">
        <w:rPr>
          <w:sz w:val="24"/>
          <w:szCs w:val="24"/>
        </w:rPr>
        <w:t>гарантийного обеспечения исполнения договора закупа.</w:t>
      </w:r>
    </w:p>
    <w:p w:rsidR="009205F6" w:rsidRPr="00AC7E72" w:rsidRDefault="00937515" w:rsidP="001F26B7">
      <w:pPr>
        <w:rPr>
          <w:sz w:val="24"/>
          <w:szCs w:val="24"/>
        </w:rPr>
      </w:pPr>
      <w:r w:rsidRPr="00AC7E72">
        <w:rPr>
          <w:sz w:val="24"/>
          <w:szCs w:val="24"/>
        </w:rPr>
        <w:t>Гарантийное обеспечение не возвращается потенциальному</w:t>
      </w:r>
      <w:r w:rsidR="001F26B7" w:rsidRPr="00AC7E72">
        <w:rPr>
          <w:sz w:val="24"/>
          <w:szCs w:val="24"/>
        </w:rPr>
        <w:t xml:space="preserve"> </w:t>
      </w:r>
      <w:r w:rsidR="004B58C6" w:rsidRPr="00AC7E72">
        <w:rPr>
          <w:sz w:val="24"/>
          <w:szCs w:val="24"/>
        </w:rPr>
        <w:t>поставщику, если</w:t>
      </w:r>
      <w:r w:rsidR="009205F6" w:rsidRPr="00AC7E72">
        <w:rPr>
          <w:sz w:val="24"/>
          <w:szCs w:val="24"/>
        </w:rPr>
        <w:t>:</w:t>
      </w:r>
    </w:p>
    <w:p w:rsidR="00DD73B0" w:rsidRPr="00AC7E72" w:rsidRDefault="004B58C6" w:rsidP="009205F6">
      <w:pPr>
        <w:numPr>
          <w:ilvl w:val="0"/>
          <w:numId w:val="27"/>
        </w:numPr>
        <w:jc w:val="both"/>
        <w:rPr>
          <w:sz w:val="24"/>
          <w:szCs w:val="24"/>
        </w:rPr>
      </w:pPr>
      <w:r w:rsidRPr="00AC7E72">
        <w:rPr>
          <w:sz w:val="24"/>
          <w:szCs w:val="24"/>
        </w:rPr>
        <w:t xml:space="preserve">он </w:t>
      </w:r>
      <w:r w:rsidR="009205F6" w:rsidRPr="00AC7E72">
        <w:rPr>
          <w:sz w:val="24"/>
          <w:szCs w:val="24"/>
        </w:rPr>
        <w:t xml:space="preserve"> отозвал или изменил тендерную заявку после истечения окончательного срока</w:t>
      </w:r>
      <w:r w:rsidR="001F26B7" w:rsidRPr="00AC7E72">
        <w:rPr>
          <w:sz w:val="24"/>
          <w:szCs w:val="24"/>
        </w:rPr>
        <w:t xml:space="preserve"> </w:t>
      </w:r>
      <w:r w:rsidR="009205F6" w:rsidRPr="00AC7E72">
        <w:rPr>
          <w:sz w:val="24"/>
          <w:szCs w:val="24"/>
        </w:rPr>
        <w:t>приема тендерных заявок;</w:t>
      </w:r>
    </w:p>
    <w:p w:rsidR="009205F6" w:rsidRPr="00AC7E72" w:rsidRDefault="009205F6" w:rsidP="009205F6">
      <w:pPr>
        <w:numPr>
          <w:ilvl w:val="0"/>
          <w:numId w:val="27"/>
        </w:numPr>
        <w:jc w:val="both"/>
        <w:rPr>
          <w:sz w:val="24"/>
          <w:szCs w:val="24"/>
        </w:rPr>
      </w:pPr>
      <w:r w:rsidRPr="00AC7E72">
        <w:rPr>
          <w:sz w:val="24"/>
          <w:szCs w:val="24"/>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725409" w:rsidRPr="00AC7E72" w:rsidRDefault="00DD73B0" w:rsidP="00DD73B0">
      <w:pPr>
        <w:pStyle w:val="af4"/>
        <w:numPr>
          <w:ilvl w:val="0"/>
          <w:numId w:val="27"/>
        </w:numPr>
        <w:rPr>
          <w:sz w:val="24"/>
          <w:szCs w:val="24"/>
        </w:rPr>
      </w:pPr>
      <w:proofErr w:type="gramStart"/>
      <w:r w:rsidRPr="00AC7E72">
        <w:rPr>
          <w:sz w:val="24"/>
          <w:szCs w:val="24"/>
        </w:rPr>
        <w:t>п</w:t>
      </w:r>
      <w:r w:rsidR="009205F6" w:rsidRPr="00AC7E72">
        <w:rPr>
          <w:sz w:val="24"/>
          <w:szCs w:val="24"/>
        </w:rPr>
        <w:t>ризнан</w:t>
      </w:r>
      <w:proofErr w:type="gramEnd"/>
      <w:r w:rsidR="009205F6" w:rsidRPr="00AC7E72">
        <w:rPr>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r w:rsidR="001F26B7" w:rsidRPr="00AC7E72">
        <w:rPr>
          <w:sz w:val="24"/>
          <w:szCs w:val="24"/>
        </w:rPr>
        <w:t>.</w:t>
      </w:r>
    </w:p>
    <w:p w:rsidR="001F26B7" w:rsidRPr="00AC7E72" w:rsidRDefault="001F26B7" w:rsidP="001F26B7">
      <w:pPr>
        <w:ind w:left="720"/>
        <w:rPr>
          <w:sz w:val="24"/>
          <w:szCs w:val="24"/>
        </w:rPr>
      </w:pPr>
    </w:p>
    <w:p w:rsidR="00725409" w:rsidRPr="00AC7E72" w:rsidRDefault="00725409" w:rsidP="008B5BD0">
      <w:pPr>
        <w:pStyle w:val="Iauiue"/>
        <w:widowControl/>
        <w:jc w:val="center"/>
        <w:rPr>
          <w:b/>
          <w:sz w:val="24"/>
          <w:szCs w:val="24"/>
        </w:rPr>
      </w:pPr>
      <w:r w:rsidRPr="00AC7E72">
        <w:rPr>
          <w:b/>
          <w:sz w:val="24"/>
          <w:szCs w:val="24"/>
        </w:rPr>
        <w:t>Оформление и визирование  тендерной заявки</w:t>
      </w:r>
    </w:p>
    <w:p w:rsidR="00725409" w:rsidRPr="00AC7E72" w:rsidRDefault="00725409" w:rsidP="008B5BD0">
      <w:pPr>
        <w:pStyle w:val="Iauiue"/>
        <w:widowControl/>
        <w:jc w:val="both"/>
        <w:rPr>
          <w:b/>
          <w:sz w:val="24"/>
          <w:szCs w:val="24"/>
        </w:rPr>
      </w:pPr>
    </w:p>
    <w:p w:rsidR="00DE741F" w:rsidRPr="00AC7E72" w:rsidRDefault="00725409" w:rsidP="00DD73B0">
      <w:pPr>
        <w:autoSpaceDE w:val="0"/>
        <w:autoSpaceDN w:val="0"/>
        <w:adjustRightInd w:val="0"/>
        <w:jc w:val="both"/>
        <w:rPr>
          <w:sz w:val="24"/>
          <w:szCs w:val="24"/>
        </w:rPr>
      </w:pPr>
      <w:r w:rsidRPr="00AC7E72">
        <w:rPr>
          <w:b/>
          <w:sz w:val="24"/>
          <w:szCs w:val="24"/>
        </w:rPr>
        <w:t>3</w:t>
      </w:r>
      <w:r w:rsidR="00D4432F" w:rsidRPr="00AC7E72">
        <w:rPr>
          <w:b/>
          <w:sz w:val="24"/>
          <w:szCs w:val="24"/>
        </w:rPr>
        <w:t>0</w:t>
      </w:r>
      <w:r w:rsidRPr="00AC7E72">
        <w:rPr>
          <w:sz w:val="24"/>
          <w:szCs w:val="24"/>
        </w:rPr>
        <w:t>.</w:t>
      </w:r>
      <w:r w:rsidR="00DF70ED" w:rsidRPr="00AC7E72">
        <w:rPr>
          <w:sz w:val="24"/>
          <w:szCs w:val="24"/>
        </w:rPr>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r w:rsidRPr="00AC7E72">
        <w:rPr>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w:t>
      </w:r>
      <w:r w:rsidR="00DE741F" w:rsidRPr="00AC7E72">
        <w:rPr>
          <w:sz w:val="24"/>
          <w:szCs w:val="24"/>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725409" w:rsidRPr="00AC7E72" w:rsidRDefault="00A56EC5" w:rsidP="00DD73B0">
      <w:pPr>
        <w:autoSpaceDE w:val="0"/>
        <w:autoSpaceDN w:val="0"/>
        <w:adjustRightInd w:val="0"/>
        <w:jc w:val="both"/>
        <w:rPr>
          <w:sz w:val="24"/>
          <w:szCs w:val="24"/>
        </w:rPr>
      </w:pPr>
      <w:r w:rsidRPr="00AC7E72">
        <w:rPr>
          <w:b/>
          <w:sz w:val="24"/>
          <w:szCs w:val="24"/>
        </w:rPr>
        <w:t>31</w:t>
      </w:r>
      <w:r w:rsidR="00EB2C74" w:rsidRPr="00AC7E72">
        <w:rPr>
          <w:b/>
          <w:sz w:val="24"/>
          <w:szCs w:val="24"/>
        </w:rPr>
        <w:t>.</w:t>
      </w:r>
      <w:r w:rsidR="00DD73B0" w:rsidRPr="00AC7E72">
        <w:rPr>
          <w:b/>
          <w:sz w:val="24"/>
          <w:szCs w:val="24"/>
        </w:rPr>
        <w:t xml:space="preserve"> </w:t>
      </w:r>
      <w:r w:rsidR="00725409" w:rsidRPr="00AC7E72">
        <w:rPr>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7F20A2" w:rsidRPr="00AC7E72" w:rsidRDefault="007F20A2" w:rsidP="008B5BD0">
      <w:pPr>
        <w:pStyle w:val="31"/>
        <w:ind w:firstLine="0"/>
        <w:jc w:val="both"/>
        <w:rPr>
          <w:color w:val="000000"/>
          <w:sz w:val="24"/>
          <w:szCs w:val="24"/>
        </w:rPr>
      </w:pPr>
    </w:p>
    <w:p w:rsidR="00C96628" w:rsidRPr="00AC7E72" w:rsidRDefault="00C96628" w:rsidP="008B5BD0">
      <w:pPr>
        <w:pStyle w:val="Iauiue"/>
        <w:widowControl/>
        <w:jc w:val="center"/>
        <w:rPr>
          <w:b/>
          <w:sz w:val="24"/>
          <w:szCs w:val="24"/>
        </w:rPr>
      </w:pPr>
      <w:r w:rsidRPr="00AC7E72">
        <w:rPr>
          <w:b/>
          <w:sz w:val="24"/>
          <w:szCs w:val="24"/>
        </w:rPr>
        <w:t>Опечатывание</w:t>
      </w:r>
      <w:r w:rsidRPr="00AC7E72">
        <w:rPr>
          <w:b/>
          <w:sz w:val="24"/>
          <w:szCs w:val="24"/>
          <w:lang w:val="ru-MO"/>
        </w:rPr>
        <w:t xml:space="preserve"> </w:t>
      </w:r>
      <w:r w:rsidRPr="00AC7E72">
        <w:rPr>
          <w:b/>
          <w:sz w:val="24"/>
          <w:szCs w:val="24"/>
        </w:rPr>
        <w:t xml:space="preserve"> и</w:t>
      </w:r>
      <w:r w:rsidRPr="00AC7E72">
        <w:rPr>
          <w:b/>
          <w:sz w:val="24"/>
          <w:szCs w:val="24"/>
          <w:lang w:val="ru-MO"/>
        </w:rPr>
        <w:t xml:space="preserve"> </w:t>
      </w:r>
      <w:r w:rsidRPr="00AC7E72">
        <w:rPr>
          <w:b/>
          <w:sz w:val="24"/>
          <w:szCs w:val="24"/>
        </w:rPr>
        <w:t xml:space="preserve"> маркировка</w:t>
      </w:r>
      <w:r w:rsidRPr="00AC7E72">
        <w:rPr>
          <w:b/>
          <w:sz w:val="24"/>
          <w:szCs w:val="24"/>
          <w:lang w:val="ru-MO"/>
        </w:rPr>
        <w:t xml:space="preserve">  </w:t>
      </w:r>
      <w:r w:rsidRPr="00AC7E72">
        <w:rPr>
          <w:b/>
          <w:sz w:val="24"/>
          <w:szCs w:val="24"/>
        </w:rPr>
        <w:t>конверта</w:t>
      </w:r>
      <w:r w:rsidRPr="00AC7E72">
        <w:rPr>
          <w:b/>
          <w:sz w:val="24"/>
          <w:szCs w:val="24"/>
          <w:lang w:val="ru-MO"/>
        </w:rPr>
        <w:t xml:space="preserve"> </w:t>
      </w:r>
      <w:r w:rsidRPr="00AC7E72">
        <w:rPr>
          <w:b/>
          <w:sz w:val="24"/>
          <w:szCs w:val="24"/>
        </w:rPr>
        <w:t xml:space="preserve"> с </w:t>
      </w:r>
      <w:r w:rsidRPr="00AC7E72">
        <w:rPr>
          <w:b/>
          <w:sz w:val="24"/>
          <w:szCs w:val="24"/>
          <w:lang w:val="ru-MO"/>
        </w:rPr>
        <w:t xml:space="preserve"> тендер</w:t>
      </w:r>
      <w:r w:rsidRPr="00AC7E72">
        <w:rPr>
          <w:b/>
          <w:sz w:val="24"/>
          <w:szCs w:val="24"/>
        </w:rPr>
        <w:t>ной</w:t>
      </w:r>
      <w:r w:rsidRPr="00AC7E72">
        <w:rPr>
          <w:b/>
          <w:sz w:val="24"/>
          <w:szCs w:val="24"/>
          <w:lang w:val="ru-MO"/>
        </w:rPr>
        <w:t xml:space="preserve"> </w:t>
      </w:r>
      <w:r w:rsidRPr="00AC7E72">
        <w:rPr>
          <w:b/>
          <w:sz w:val="24"/>
          <w:szCs w:val="24"/>
        </w:rPr>
        <w:t xml:space="preserve"> заявкой</w:t>
      </w:r>
    </w:p>
    <w:p w:rsidR="00C96628" w:rsidRPr="00AC7E72" w:rsidRDefault="00C96628" w:rsidP="008B5BD0">
      <w:pPr>
        <w:pStyle w:val="Iauiue"/>
        <w:widowControl/>
        <w:jc w:val="both"/>
        <w:rPr>
          <w:b/>
          <w:sz w:val="24"/>
          <w:szCs w:val="24"/>
          <w:u w:val="single"/>
        </w:rPr>
      </w:pPr>
    </w:p>
    <w:p w:rsidR="00C96628" w:rsidRPr="00AC7E72" w:rsidRDefault="00A56EC5" w:rsidP="00DD73B0">
      <w:pPr>
        <w:pStyle w:val="a4"/>
        <w:tabs>
          <w:tab w:val="clear" w:pos="0"/>
        </w:tabs>
        <w:rPr>
          <w:sz w:val="24"/>
          <w:szCs w:val="24"/>
        </w:rPr>
      </w:pPr>
      <w:r w:rsidRPr="00AC7E72">
        <w:rPr>
          <w:b/>
          <w:sz w:val="24"/>
          <w:szCs w:val="24"/>
        </w:rPr>
        <w:t>32</w:t>
      </w:r>
      <w:r w:rsidR="00C96628" w:rsidRPr="00AC7E72">
        <w:rPr>
          <w:b/>
          <w:sz w:val="24"/>
          <w:szCs w:val="24"/>
        </w:rPr>
        <w:t>.</w:t>
      </w:r>
      <w:r w:rsidR="00C96628" w:rsidRPr="00AC7E72">
        <w:rPr>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а также телефон потенциального поставщика. </w:t>
      </w:r>
    </w:p>
    <w:p w:rsidR="00544B85" w:rsidRPr="00AC7E72" w:rsidRDefault="00EC19C8" w:rsidP="00DD73B0">
      <w:pPr>
        <w:jc w:val="both"/>
        <w:rPr>
          <w:b/>
          <w:bCs/>
          <w:sz w:val="24"/>
          <w:szCs w:val="24"/>
        </w:rPr>
      </w:pPr>
      <w:r w:rsidRPr="00AC7E72">
        <w:rPr>
          <w:rStyle w:val="s0"/>
          <w:b/>
          <w:bCs/>
          <w:sz w:val="24"/>
          <w:szCs w:val="24"/>
        </w:rPr>
        <w:t>33.</w:t>
      </w:r>
      <w:r w:rsidRPr="00AC7E72">
        <w:rPr>
          <w:rStyle w:val="s0"/>
          <w:sz w:val="24"/>
          <w:szCs w:val="24"/>
        </w:rPr>
        <w:t xml:space="preserve"> </w:t>
      </w:r>
      <w:r w:rsidR="005D6DB4" w:rsidRPr="00AC7E72">
        <w:rPr>
          <w:rStyle w:val="s0"/>
          <w:sz w:val="24"/>
          <w:szCs w:val="24"/>
        </w:rPr>
        <w:t xml:space="preserve">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w:t>
      </w:r>
      <w:r w:rsidR="005D6DB4" w:rsidRPr="00AC7E72">
        <w:rPr>
          <w:rStyle w:val="s0"/>
          <w:b/>
          <w:sz w:val="24"/>
          <w:szCs w:val="24"/>
        </w:rPr>
        <w:t>«</w:t>
      </w:r>
      <w:r w:rsidR="005D6DB4" w:rsidRPr="00AC7E72">
        <w:rPr>
          <w:b/>
          <w:bCs/>
          <w:color w:val="000000"/>
          <w:sz w:val="24"/>
          <w:szCs w:val="24"/>
        </w:rPr>
        <w:t>Тендер по закуп</w:t>
      </w:r>
      <w:r w:rsidR="005D6DB4" w:rsidRPr="00AC7E72">
        <w:rPr>
          <w:b/>
          <w:bCs/>
          <w:color w:val="000000"/>
          <w:sz w:val="24"/>
          <w:szCs w:val="24"/>
          <w:lang w:val="kk-KZ"/>
        </w:rPr>
        <w:t xml:space="preserve">у </w:t>
      </w:r>
      <w:r w:rsidR="00057211" w:rsidRPr="00AC7E72">
        <w:rPr>
          <w:b/>
          <w:bCs/>
          <w:color w:val="000000"/>
          <w:sz w:val="24"/>
          <w:szCs w:val="24"/>
          <w:lang w:val="kk-KZ"/>
        </w:rPr>
        <w:t>медицинских изделий «Систем кохлеарной имплантации»</w:t>
      </w:r>
      <w:r w:rsidR="005D6DB4" w:rsidRPr="00AC7E72">
        <w:rPr>
          <w:rStyle w:val="s0"/>
          <w:b/>
          <w:sz w:val="24"/>
          <w:szCs w:val="24"/>
        </w:rPr>
        <w:t>» и</w:t>
      </w:r>
      <w:r w:rsidR="001F6AEB" w:rsidRPr="00AC7E72">
        <w:rPr>
          <w:rStyle w:val="s0"/>
          <w:b/>
          <w:sz w:val="24"/>
          <w:szCs w:val="24"/>
        </w:rPr>
        <w:t xml:space="preserve"> «Не вскрывать до 11.00 часов «0</w:t>
      </w:r>
      <w:r w:rsidR="00057211" w:rsidRPr="00AC7E72">
        <w:rPr>
          <w:rStyle w:val="s0"/>
          <w:b/>
          <w:sz w:val="24"/>
          <w:szCs w:val="24"/>
        </w:rPr>
        <w:t>3</w:t>
      </w:r>
      <w:r w:rsidR="005D6DB4" w:rsidRPr="00AC7E72">
        <w:rPr>
          <w:rStyle w:val="s0"/>
          <w:b/>
          <w:sz w:val="24"/>
          <w:szCs w:val="24"/>
        </w:rPr>
        <w:t>»</w:t>
      </w:r>
      <w:r w:rsidR="00057211" w:rsidRPr="00AC7E72">
        <w:rPr>
          <w:rStyle w:val="s0"/>
          <w:b/>
          <w:sz w:val="24"/>
          <w:szCs w:val="24"/>
        </w:rPr>
        <w:t xml:space="preserve"> февраля </w:t>
      </w:r>
      <w:r w:rsidR="005D6DB4" w:rsidRPr="00AC7E72">
        <w:rPr>
          <w:rStyle w:val="s0"/>
          <w:b/>
          <w:sz w:val="24"/>
          <w:szCs w:val="24"/>
        </w:rPr>
        <w:t>202</w:t>
      </w:r>
      <w:r w:rsidR="00057211" w:rsidRPr="00AC7E72">
        <w:rPr>
          <w:rStyle w:val="s0"/>
          <w:b/>
          <w:sz w:val="24"/>
          <w:szCs w:val="24"/>
        </w:rPr>
        <w:t>2</w:t>
      </w:r>
      <w:r w:rsidR="005D6DB4" w:rsidRPr="00AC7E72">
        <w:rPr>
          <w:rStyle w:val="s0"/>
          <w:b/>
          <w:sz w:val="24"/>
          <w:szCs w:val="24"/>
        </w:rPr>
        <w:t xml:space="preserve"> года».</w:t>
      </w:r>
    </w:p>
    <w:p w:rsidR="00544B85" w:rsidRPr="00AC7E72" w:rsidRDefault="00544B85" w:rsidP="008B5BD0">
      <w:pPr>
        <w:pStyle w:val="Iauiue"/>
        <w:widowControl/>
        <w:jc w:val="center"/>
        <w:rPr>
          <w:b/>
          <w:sz w:val="24"/>
          <w:szCs w:val="24"/>
        </w:rPr>
      </w:pPr>
    </w:p>
    <w:p w:rsidR="0026267B" w:rsidRPr="00AC7E72" w:rsidRDefault="0026267B" w:rsidP="008B5BD0">
      <w:pPr>
        <w:pStyle w:val="Iauiue"/>
        <w:widowControl/>
        <w:jc w:val="center"/>
        <w:rPr>
          <w:b/>
          <w:sz w:val="24"/>
          <w:szCs w:val="24"/>
        </w:rPr>
      </w:pPr>
      <w:r w:rsidRPr="00AC7E72">
        <w:rPr>
          <w:b/>
          <w:sz w:val="24"/>
          <w:szCs w:val="24"/>
        </w:rPr>
        <w:lastRenderedPageBreak/>
        <w:t>Место</w:t>
      </w:r>
      <w:r w:rsidRPr="00AC7E72">
        <w:rPr>
          <w:b/>
          <w:sz w:val="24"/>
          <w:szCs w:val="24"/>
          <w:lang w:val="ru-MO"/>
        </w:rPr>
        <w:t xml:space="preserve"> </w:t>
      </w:r>
      <w:r w:rsidRPr="00AC7E72">
        <w:rPr>
          <w:b/>
          <w:sz w:val="24"/>
          <w:szCs w:val="24"/>
        </w:rPr>
        <w:t xml:space="preserve"> и </w:t>
      </w:r>
      <w:r w:rsidRPr="00AC7E72">
        <w:rPr>
          <w:b/>
          <w:sz w:val="24"/>
          <w:szCs w:val="24"/>
          <w:lang w:val="ru-MO"/>
        </w:rPr>
        <w:t xml:space="preserve"> </w:t>
      </w:r>
      <w:r w:rsidRPr="00AC7E72">
        <w:rPr>
          <w:b/>
          <w:sz w:val="24"/>
          <w:szCs w:val="24"/>
        </w:rPr>
        <w:t xml:space="preserve">окончательный </w:t>
      </w:r>
      <w:r w:rsidRPr="00AC7E72">
        <w:rPr>
          <w:b/>
          <w:sz w:val="24"/>
          <w:szCs w:val="24"/>
          <w:lang w:val="ru-MO"/>
        </w:rPr>
        <w:t xml:space="preserve"> </w:t>
      </w:r>
      <w:r w:rsidRPr="00AC7E72">
        <w:rPr>
          <w:b/>
          <w:sz w:val="24"/>
          <w:szCs w:val="24"/>
        </w:rPr>
        <w:t>срок</w:t>
      </w:r>
      <w:r w:rsidRPr="00AC7E72">
        <w:rPr>
          <w:b/>
          <w:sz w:val="24"/>
          <w:szCs w:val="24"/>
          <w:lang w:val="ru-MO"/>
        </w:rPr>
        <w:t xml:space="preserve">  </w:t>
      </w:r>
      <w:r w:rsidRPr="00AC7E72">
        <w:rPr>
          <w:b/>
          <w:sz w:val="24"/>
          <w:szCs w:val="24"/>
        </w:rPr>
        <w:t xml:space="preserve">представления </w:t>
      </w:r>
      <w:r w:rsidRPr="00AC7E72">
        <w:rPr>
          <w:b/>
          <w:sz w:val="24"/>
          <w:szCs w:val="24"/>
          <w:lang w:val="ru-MO"/>
        </w:rPr>
        <w:t xml:space="preserve"> тендер</w:t>
      </w:r>
      <w:proofErr w:type="spellStart"/>
      <w:r w:rsidRPr="00AC7E72">
        <w:rPr>
          <w:b/>
          <w:sz w:val="24"/>
          <w:szCs w:val="24"/>
        </w:rPr>
        <w:t>ных</w:t>
      </w:r>
      <w:proofErr w:type="spellEnd"/>
      <w:r w:rsidRPr="00AC7E72">
        <w:rPr>
          <w:b/>
          <w:sz w:val="24"/>
          <w:szCs w:val="24"/>
          <w:lang w:val="ru-MO"/>
        </w:rPr>
        <w:t xml:space="preserve"> </w:t>
      </w:r>
      <w:r w:rsidRPr="00AC7E72">
        <w:rPr>
          <w:b/>
          <w:sz w:val="24"/>
          <w:szCs w:val="24"/>
        </w:rPr>
        <w:t xml:space="preserve"> заявок.</w:t>
      </w:r>
    </w:p>
    <w:p w:rsidR="0026267B" w:rsidRPr="00AC7E72" w:rsidRDefault="0026267B" w:rsidP="008B5BD0">
      <w:pPr>
        <w:pStyle w:val="Iauiue"/>
        <w:widowControl/>
        <w:jc w:val="both"/>
        <w:rPr>
          <w:b/>
          <w:sz w:val="24"/>
          <w:szCs w:val="24"/>
          <w:u w:val="single"/>
        </w:rPr>
      </w:pPr>
    </w:p>
    <w:p w:rsidR="002D290F" w:rsidRPr="00AC7E72" w:rsidRDefault="00A56EC5" w:rsidP="00C86E5F">
      <w:pPr>
        <w:pStyle w:val="a4"/>
        <w:tabs>
          <w:tab w:val="clear" w:pos="0"/>
        </w:tabs>
        <w:rPr>
          <w:b/>
          <w:sz w:val="24"/>
          <w:szCs w:val="24"/>
        </w:rPr>
      </w:pPr>
      <w:r w:rsidRPr="00AC7E72">
        <w:rPr>
          <w:b/>
          <w:sz w:val="24"/>
          <w:szCs w:val="24"/>
        </w:rPr>
        <w:t>34</w:t>
      </w:r>
      <w:r w:rsidR="0026267B" w:rsidRPr="00AC7E72">
        <w:rPr>
          <w:b/>
          <w:sz w:val="24"/>
          <w:szCs w:val="24"/>
        </w:rPr>
        <w:t>.</w:t>
      </w:r>
      <w:r w:rsidR="0026267B" w:rsidRPr="00AC7E72">
        <w:rPr>
          <w:sz w:val="24"/>
          <w:szCs w:val="24"/>
        </w:rPr>
        <w:t xml:space="preserve"> Тендерные  заявки  представляются (направляются) организатору  тендера,</w:t>
      </w:r>
      <w:r w:rsidR="002D290F" w:rsidRPr="00AC7E72">
        <w:rPr>
          <w:b/>
          <w:sz w:val="24"/>
          <w:szCs w:val="24"/>
        </w:rPr>
        <w:t xml:space="preserve"> по адресу: </w:t>
      </w:r>
      <w:r w:rsidR="001B50E7" w:rsidRPr="00AC7E72">
        <w:rPr>
          <w:b/>
          <w:sz w:val="24"/>
          <w:szCs w:val="24"/>
        </w:rPr>
        <w:t xml:space="preserve">   г. Алматы, ул. Толе </w:t>
      </w:r>
      <w:proofErr w:type="spellStart"/>
      <w:r w:rsidR="001B50E7" w:rsidRPr="00AC7E72">
        <w:rPr>
          <w:b/>
          <w:sz w:val="24"/>
          <w:szCs w:val="24"/>
        </w:rPr>
        <w:t>би</w:t>
      </w:r>
      <w:proofErr w:type="spellEnd"/>
      <w:r w:rsidR="001B50E7" w:rsidRPr="00AC7E72">
        <w:rPr>
          <w:b/>
          <w:sz w:val="24"/>
          <w:szCs w:val="24"/>
        </w:rPr>
        <w:t xml:space="preserve"> 94, корпус №1 (здание – Ректорат), кабинет № 208 Управление государственных закупок.</w:t>
      </w:r>
    </w:p>
    <w:p w:rsidR="001F26B7" w:rsidRPr="00AC7E72" w:rsidRDefault="001F26B7" w:rsidP="000C4408">
      <w:pPr>
        <w:pStyle w:val="a4"/>
        <w:tabs>
          <w:tab w:val="clear" w:pos="0"/>
        </w:tabs>
        <w:ind w:firstLine="567"/>
        <w:rPr>
          <w:b/>
          <w:sz w:val="24"/>
          <w:szCs w:val="24"/>
        </w:rPr>
      </w:pPr>
    </w:p>
    <w:p w:rsidR="0026267B" w:rsidRPr="00AC7E72" w:rsidRDefault="002D290F" w:rsidP="00610638">
      <w:pPr>
        <w:pStyle w:val="a4"/>
        <w:tabs>
          <w:tab w:val="clear" w:pos="0"/>
        </w:tabs>
        <w:ind w:firstLine="567"/>
        <w:rPr>
          <w:b/>
          <w:sz w:val="24"/>
          <w:szCs w:val="24"/>
        </w:rPr>
      </w:pPr>
      <w:r w:rsidRPr="00AC7E72">
        <w:rPr>
          <w:b/>
          <w:sz w:val="24"/>
          <w:szCs w:val="24"/>
        </w:rPr>
        <w:t xml:space="preserve">Окончательный срок представления тендерных заявок </w:t>
      </w:r>
      <w:r w:rsidR="00610638" w:rsidRPr="00AC7E72">
        <w:rPr>
          <w:b/>
          <w:sz w:val="24"/>
          <w:szCs w:val="24"/>
        </w:rPr>
        <w:t>- 09</w:t>
      </w:r>
      <w:r w:rsidR="002E14C2" w:rsidRPr="00AC7E72">
        <w:rPr>
          <w:b/>
          <w:sz w:val="24"/>
          <w:szCs w:val="24"/>
        </w:rPr>
        <w:t>.00 часов «</w:t>
      </w:r>
      <w:r w:rsidR="000067AC" w:rsidRPr="00AC7E72">
        <w:rPr>
          <w:b/>
          <w:sz w:val="24"/>
          <w:szCs w:val="24"/>
        </w:rPr>
        <w:t>0</w:t>
      </w:r>
      <w:r w:rsidR="008A18F5" w:rsidRPr="00AC7E72">
        <w:rPr>
          <w:b/>
          <w:sz w:val="24"/>
          <w:szCs w:val="24"/>
        </w:rPr>
        <w:t>3</w:t>
      </w:r>
      <w:r w:rsidR="002E14C2" w:rsidRPr="00AC7E72">
        <w:rPr>
          <w:b/>
          <w:sz w:val="24"/>
          <w:szCs w:val="24"/>
        </w:rPr>
        <w:t>»</w:t>
      </w:r>
      <w:r w:rsidR="008A18F5" w:rsidRPr="00AC7E72">
        <w:rPr>
          <w:b/>
          <w:sz w:val="24"/>
          <w:szCs w:val="24"/>
        </w:rPr>
        <w:t xml:space="preserve"> февраля </w:t>
      </w:r>
      <w:r w:rsidR="002E14C2" w:rsidRPr="00AC7E72">
        <w:rPr>
          <w:b/>
          <w:sz w:val="24"/>
          <w:szCs w:val="24"/>
        </w:rPr>
        <w:t>202</w:t>
      </w:r>
      <w:r w:rsidR="008A18F5" w:rsidRPr="00AC7E72">
        <w:rPr>
          <w:b/>
          <w:sz w:val="24"/>
          <w:szCs w:val="24"/>
        </w:rPr>
        <w:t>2</w:t>
      </w:r>
      <w:r w:rsidR="002E14C2" w:rsidRPr="00AC7E72">
        <w:rPr>
          <w:b/>
          <w:sz w:val="24"/>
          <w:szCs w:val="24"/>
        </w:rPr>
        <w:t xml:space="preserve"> года</w:t>
      </w:r>
      <w:r w:rsidR="00610638" w:rsidRPr="00AC7E72">
        <w:rPr>
          <w:b/>
          <w:sz w:val="24"/>
          <w:szCs w:val="24"/>
        </w:rPr>
        <w:t>.</w:t>
      </w:r>
    </w:p>
    <w:p w:rsidR="007F20A2" w:rsidRPr="00AC7E72" w:rsidRDefault="007F20A2" w:rsidP="008B5BD0">
      <w:pPr>
        <w:pStyle w:val="31"/>
        <w:ind w:firstLine="0"/>
        <w:jc w:val="both"/>
        <w:rPr>
          <w:color w:val="000000"/>
          <w:sz w:val="24"/>
          <w:szCs w:val="24"/>
        </w:rPr>
      </w:pPr>
    </w:p>
    <w:p w:rsidR="00981240" w:rsidRPr="00AC7E72" w:rsidRDefault="00A56EC5" w:rsidP="00C86E5F">
      <w:pPr>
        <w:pStyle w:val="Iauiue"/>
        <w:widowControl/>
        <w:jc w:val="both"/>
        <w:rPr>
          <w:b/>
          <w:sz w:val="24"/>
          <w:szCs w:val="24"/>
        </w:rPr>
      </w:pPr>
      <w:r w:rsidRPr="00AC7E72">
        <w:rPr>
          <w:b/>
          <w:sz w:val="24"/>
          <w:szCs w:val="24"/>
        </w:rPr>
        <w:t>35</w:t>
      </w:r>
      <w:r w:rsidR="00981240" w:rsidRPr="00AC7E72">
        <w:rPr>
          <w:b/>
          <w:sz w:val="24"/>
          <w:szCs w:val="24"/>
        </w:rPr>
        <w:t>. Тендерные заявки, представленные после истечения  окончательного срока представления  тендерных  заявок.</w:t>
      </w:r>
    </w:p>
    <w:p w:rsidR="007F20A2" w:rsidRPr="00AC7E72" w:rsidRDefault="00981240" w:rsidP="005253A1">
      <w:pPr>
        <w:pStyle w:val="a4"/>
        <w:tabs>
          <w:tab w:val="clear" w:pos="0"/>
        </w:tabs>
        <w:rPr>
          <w:color w:val="000000"/>
          <w:sz w:val="24"/>
          <w:szCs w:val="24"/>
        </w:rPr>
      </w:pPr>
      <w:r w:rsidRPr="00AC7E72">
        <w:rPr>
          <w:sz w:val="24"/>
          <w:szCs w:val="24"/>
        </w:rPr>
        <w:t xml:space="preserve"> Все тендерные заявки, полученные организатором тендера (его ответственным лицом) </w:t>
      </w:r>
      <w:r w:rsidR="005253A1" w:rsidRPr="00AC7E72">
        <w:rPr>
          <w:sz w:val="24"/>
          <w:szCs w:val="24"/>
        </w:rPr>
        <w:t>по истечении окончательного срока приема тендерных заявок, не вскрывается и возвращается потенциальному поставщику.</w:t>
      </w:r>
    </w:p>
    <w:p w:rsidR="00504827" w:rsidRPr="00AC7E72" w:rsidRDefault="00504827" w:rsidP="008B5BD0">
      <w:pPr>
        <w:pStyle w:val="Iauiue"/>
        <w:widowControl/>
        <w:jc w:val="center"/>
        <w:rPr>
          <w:b/>
          <w:sz w:val="24"/>
          <w:szCs w:val="24"/>
        </w:rPr>
      </w:pPr>
    </w:p>
    <w:p w:rsidR="00981240" w:rsidRPr="00AC7E72" w:rsidRDefault="00BD17DA" w:rsidP="008B5BD0">
      <w:pPr>
        <w:pStyle w:val="Iauiue"/>
        <w:widowControl/>
        <w:jc w:val="center"/>
        <w:rPr>
          <w:b/>
          <w:sz w:val="24"/>
          <w:szCs w:val="24"/>
        </w:rPr>
      </w:pPr>
      <w:r w:rsidRPr="00AC7E72">
        <w:rPr>
          <w:b/>
          <w:sz w:val="24"/>
          <w:szCs w:val="24"/>
        </w:rPr>
        <w:t>Отзыв</w:t>
      </w:r>
      <w:r w:rsidR="00981240" w:rsidRPr="00AC7E72">
        <w:rPr>
          <w:b/>
          <w:sz w:val="24"/>
          <w:szCs w:val="24"/>
        </w:rPr>
        <w:t xml:space="preserve"> </w:t>
      </w:r>
      <w:r w:rsidRPr="00AC7E72">
        <w:rPr>
          <w:b/>
          <w:sz w:val="24"/>
          <w:szCs w:val="24"/>
        </w:rPr>
        <w:t xml:space="preserve"> тендерных  заявок </w:t>
      </w:r>
    </w:p>
    <w:p w:rsidR="00504827" w:rsidRPr="00AC7E72" w:rsidRDefault="00504827" w:rsidP="008B5BD0">
      <w:pPr>
        <w:pStyle w:val="Iauiue"/>
        <w:widowControl/>
        <w:jc w:val="center"/>
        <w:rPr>
          <w:b/>
          <w:sz w:val="24"/>
          <w:szCs w:val="24"/>
        </w:rPr>
      </w:pPr>
    </w:p>
    <w:p w:rsidR="009A7304" w:rsidRPr="00AC7E72" w:rsidRDefault="00A56EC5" w:rsidP="009A7304">
      <w:pPr>
        <w:pStyle w:val="a4"/>
        <w:numPr>
          <w:ilvl w:val="0"/>
          <w:numId w:val="9"/>
        </w:numPr>
        <w:rPr>
          <w:sz w:val="24"/>
          <w:szCs w:val="24"/>
        </w:rPr>
      </w:pPr>
      <w:r w:rsidRPr="00AC7E72">
        <w:rPr>
          <w:b/>
          <w:sz w:val="24"/>
          <w:szCs w:val="24"/>
        </w:rPr>
        <w:t>36</w:t>
      </w:r>
      <w:r w:rsidR="00981240" w:rsidRPr="00AC7E72">
        <w:rPr>
          <w:b/>
          <w:sz w:val="24"/>
          <w:szCs w:val="24"/>
        </w:rPr>
        <w:t>.</w:t>
      </w:r>
      <w:r w:rsidR="009A7304" w:rsidRPr="00AC7E72">
        <w:rPr>
          <w:sz w:val="24"/>
          <w:szCs w:val="24"/>
        </w:rPr>
        <w:t xml:space="preserve"> Потенциальный поставщик при необходимости отзывает заявку в письменной форме до истечения окончательного срока их приема.</w:t>
      </w:r>
      <w:r w:rsidR="00A54108" w:rsidRPr="00AC7E72">
        <w:rPr>
          <w:b/>
          <w:sz w:val="24"/>
          <w:szCs w:val="24"/>
        </w:rPr>
        <w:tab/>
      </w:r>
    </w:p>
    <w:p w:rsidR="00981240" w:rsidRPr="00AC7E72" w:rsidRDefault="00A56EC5" w:rsidP="009A7304">
      <w:pPr>
        <w:pStyle w:val="a4"/>
        <w:numPr>
          <w:ilvl w:val="0"/>
          <w:numId w:val="9"/>
        </w:numPr>
        <w:rPr>
          <w:sz w:val="24"/>
          <w:szCs w:val="24"/>
        </w:rPr>
      </w:pPr>
      <w:r w:rsidRPr="00AC7E72">
        <w:rPr>
          <w:b/>
          <w:sz w:val="24"/>
          <w:szCs w:val="24"/>
        </w:rPr>
        <w:t>37</w:t>
      </w:r>
      <w:r w:rsidR="00981240" w:rsidRPr="00AC7E72">
        <w:rPr>
          <w:b/>
          <w:sz w:val="24"/>
          <w:szCs w:val="24"/>
        </w:rPr>
        <w:t>.</w:t>
      </w:r>
      <w:r w:rsidR="00981240" w:rsidRPr="00AC7E72">
        <w:rPr>
          <w:sz w:val="24"/>
          <w:szCs w:val="24"/>
        </w:rPr>
        <w:t xml:space="preserve"> Не  допускается  внесение никаких изменений в тендерные заявки после истечения окончательного   срока  представления  тендерных  заявок. </w:t>
      </w:r>
    </w:p>
    <w:p w:rsidR="007F20A2" w:rsidRPr="00AC7E72" w:rsidRDefault="007F20A2" w:rsidP="008B5BD0">
      <w:pPr>
        <w:pStyle w:val="31"/>
        <w:ind w:firstLine="0"/>
        <w:jc w:val="both"/>
        <w:rPr>
          <w:color w:val="000000"/>
          <w:sz w:val="24"/>
          <w:szCs w:val="24"/>
        </w:rPr>
      </w:pPr>
    </w:p>
    <w:p w:rsidR="00981240" w:rsidRPr="00AC7E72" w:rsidRDefault="00981240" w:rsidP="008B5BD0">
      <w:pPr>
        <w:pStyle w:val="31"/>
        <w:ind w:firstLine="0"/>
        <w:jc w:val="both"/>
        <w:rPr>
          <w:color w:val="000000"/>
          <w:sz w:val="24"/>
          <w:szCs w:val="24"/>
        </w:rPr>
      </w:pPr>
    </w:p>
    <w:p w:rsidR="00981240" w:rsidRPr="00AC7E72" w:rsidRDefault="00981240" w:rsidP="008B5BD0">
      <w:pPr>
        <w:pStyle w:val="Iauiue"/>
        <w:widowControl/>
        <w:jc w:val="center"/>
        <w:rPr>
          <w:b/>
          <w:sz w:val="24"/>
          <w:szCs w:val="24"/>
        </w:rPr>
      </w:pPr>
      <w:r w:rsidRPr="00AC7E72">
        <w:rPr>
          <w:b/>
          <w:sz w:val="24"/>
          <w:szCs w:val="24"/>
        </w:rPr>
        <w:t>Представление  тендерных  заявок</w:t>
      </w:r>
    </w:p>
    <w:p w:rsidR="00981240" w:rsidRPr="00AC7E72" w:rsidRDefault="00981240" w:rsidP="008B5BD0">
      <w:pPr>
        <w:pStyle w:val="Iauiue"/>
        <w:widowControl/>
        <w:jc w:val="center"/>
        <w:rPr>
          <w:b/>
          <w:sz w:val="24"/>
          <w:szCs w:val="24"/>
          <w:u w:val="single"/>
        </w:rPr>
      </w:pPr>
    </w:p>
    <w:p w:rsidR="00981240" w:rsidRPr="00AC7E72" w:rsidRDefault="00A56EC5" w:rsidP="004649F6">
      <w:pPr>
        <w:rPr>
          <w:sz w:val="24"/>
          <w:szCs w:val="24"/>
        </w:rPr>
      </w:pPr>
      <w:r w:rsidRPr="00AC7E72">
        <w:rPr>
          <w:b/>
          <w:sz w:val="24"/>
          <w:szCs w:val="24"/>
        </w:rPr>
        <w:t>38</w:t>
      </w:r>
      <w:r w:rsidR="00981240" w:rsidRPr="00AC7E72">
        <w:rPr>
          <w:b/>
          <w:sz w:val="24"/>
          <w:szCs w:val="24"/>
        </w:rPr>
        <w:t>.</w:t>
      </w:r>
      <w:r w:rsidR="00981240" w:rsidRPr="00AC7E72">
        <w:rPr>
          <w:sz w:val="24"/>
          <w:szCs w:val="24"/>
        </w:rPr>
        <w:t xml:space="preserve"> Тендерные заявки должны быть представлены в соответствии с требованиями Правил  и  настоящей Тендерной документации.  </w:t>
      </w:r>
    </w:p>
    <w:p w:rsidR="00981240" w:rsidRPr="00AC7E72" w:rsidRDefault="00981240" w:rsidP="008B5BD0">
      <w:pPr>
        <w:pStyle w:val="31"/>
        <w:ind w:firstLine="0"/>
        <w:jc w:val="both"/>
        <w:rPr>
          <w:color w:val="000000"/>
          <w:sz w:val="24"/>
          <w:szCs w:val="24"/>
        </w:rPr>
      </w:pPr>
    </w:p>
    <w:p w:rsidR="006964CC" w:rsidRPr="00AC7E72" w:rsidRDefault="006964CC" w:rsidP="008B5BD0">
      <w:pPr>
        <w:pStyle w:val="Iauiue"/>
        <w:widowControl/>
        <w:jc w:val="center"/>
        <w:rPr>
          <w:b/>
          <w:sz w:val="24"/>
          <w:szCs w:val="24"/>
        </w:rPr>
      </w:pPr>
      <w:r w:rsidRPr="00AC7E72">
        <w:rPr>
          <w:b/>
          <w:sz w:val="24"/>
          <w:szCs w:val="24"/>
        </w:rPr>
        <w:t>Вскрытие конвертов  с тендерными заявками.</w:t>
      </w:r>
    </w:p>
    <w:p w:rsidR="006964CC" w:rsidRPr="00AC7E72" w:rsidRDefault="006964CC" w:rsidP="008B5BD0">
      <w:pPr>
        <w:pStyle w:val="Iauiue"/>
        <w:widowControl/>
        <w:jc w:val="both"/>
        <w:rPr>
          <w:b/>
          <w:sz w:val="24"/>
          <w:szCs w:val="24"/>
        </w:rPr>
      </w:pPr>
    </w:p>
    <w:p w:rsidR="007912F0" w:rsidRPr="00AC7E72" w:rsidRDefault="002210B2" w:rsidP="001F26B7">
      <w:pPr>
        <w:pStyle w:val="31"/>
        <w:ind w:firstLine="0"/>
        <w:jc w:val="both"/>
        <w:rPr>
          <w:b/>
          <w:sz w:val="24"/>
          <w:szCs w:val="24"/>
        </w:rPr>
      </w:pPr>
      <w:r w:rsidRPr="00AC7E72">
        <w:rPr>
          <w:b/>
          <w:sz w:val="24"/>
          <w:szCs w:val="24"/>
        </w:rPr>
        <w:t>39</w:t>
      </w:r>
      <w:r w:rsidR="006964CC" w:rsidRPr="00AC7E72">
        <w:rPr>
          <w:b/>
          <w:sz w:val="24"/>
          <w:szCs w:val="24"/>
        </w:rPr>
        <w:t>.</w:t>
      </w:r>
      <w:r w:rsidR="006964CC" w:rsidRPr="00AC7E72">
        <w:rPr>
          <w:sz w:val="24"/>
          <w:szCs w:val="24"/>
        </w:rPr>
        <w:t xml:space="preserve"> </w:t>
      </w:r>
      <w:r w:rsidR="00C61328" w:rsidRPr="00AC7E72">
        <w:rPr>
          <w:sz w:val="24"/>
          <w:szCs w:val="24"/>
        </w:rPr>
        <w:t xml:space="preserve">Присутствующие на процедуре вскрытия </w:t>
      </w:r>
      <w:proofErr w:type="gramStart"/>
      <w:r w:rsidR="00C61328" w:rsidRPr="00AC7E72">
        <w:rPr>
          <w:sz w:val="24"/>
          <w:szCs w:val="24"/>
        </w:rPr>
        <w:t>конвертов</w:t>
      </w:r>
      <w:proofErr w:type="gramEnd"/>
      <w:r w:rsidR="00C61328" w:rsidRPr="00AC7E72">
        <w:rPr>
          <w:sz w:val="24"/>
          <w:szCs w:val="24"/>
        </w:rPr>
        <w:t xml:space="preserve"> с тендерными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w:t>
      </w:r>
      <w:r w:rsidR="001131B3" w:rsidRPr="00AC7E72">
        <w:rPr>
          <w:sz w:val="24"/>
          <w:szCs w:val="24"/>
        </w:rPr>
        <w:t xml:space="preserve">оставщиков, </w:t>
      </w:r>
      <w:r w:rsidR="001131B3" w:rsidRPr="00AC7E72">
        <w:rPr>
          <w:b/>
          <w:sz w:val="24"/>
          <w:szCs w:val="24"/>
        </w:rPr>
        <w:t>не позднее        «0</w:t>
      </w:r>
      <w:r w:rsidR="008A18F5" w:rsidRPr="00AC7E72">
        <w:rPr>
          <w:b/>
          <w:sz w:val="24"/>
          <w:szCs w:val="24"/>
        </w:rPr>
        <w:t>3</w:t>
      </w:r>
      <w:r w:rsidR="00C61328" w:rsidRPr="00AC7E72">
        <w:rPr>
          <w:b/>
          <w:sz w:val="24"/>
          <w:szCs w:val="24"/>
        </w:rPr>
        <w:t>»</w:t>
      </w:r>
      <w:r w:rsidR="001131B3" w:rsidRPr="00AC7E72">
        <w:rPr>
          <w:b/>
          <w:sz w:val="24"/>
          <w:szCs w:val="24"/>
        </w:rPr>
        <w:t xml:space="preserve"> </w:t>
      </w:r>
      <w:r w:rsidR="008A18F5" w:rsidRPr="00AC7E72">
        <w:rPr>
          <w:b/>
          <w:sz w:val="24"/>
          <w:szCs w:val="24"/>
        </w:rPr>
        <w:t>февраля 2022</w:t>
      </w:r>
      <w:r w:rsidR="00C61328" w:rsidRPr="00AC7E72">
        <w:rPr>
          <w:b/>
          <w:sz w:val="24"/>
          <w:szCs w:val="24"/>
        </w:rPr>
        <w:t xml:space="preserve"> года до 11 часов 00 минут.</w:t>
      </w:r>
    </w:p>
    <w:p w:rsidR="00D17235" w:rsidRPr="00AC7E72" w:rsidRDefault="006964CC" w:rsidP="00C61328">
      <w:pPr>
        <w:pStyle w:val="a4"/>
        <w:tabs>
          <w:tab w:val="clear" w:pos="0"/>
        </w:tabs>
        <w:rPr>
          <w:sz w:val="24"/>
          <w:szCs w:val="24"/>
        </w:rPr>
      </w:pPr>
      <w:r w:rsidRPr="00AC7E72">
        <w:rPr>
          <w:b/>
          <w:sz w:val="24"/>
          <w:szCs w:val="24"/>
        </w:rPr>
        <w:t>4</w:t>
      </w:r>
      <w:r w:rsidR="002210B2" w:rsidRPr="00AC7E72">
        <w:rPr>
          <w:b/>
          <w:sz w:val="24"/>
          <w:szCs w:val="24"/>
        </w:rPr>
        <w:t>0</w:t>
      </w:r>
      <w:r w:rsidRPr="00AC7E72">
        <w:rPr>
          <w:b/>
          <w:sz w:val="24"/>
          <w:szCs w:val="24"/>
        </w:rPr>
        <w:t>.</w:t>
      </w:r>
      <w:r w:rsidRPr="00AC7E72">
        <w:rPr>
          <w:sz w:val="24"/>
          <w:szCs w:val="24"/>
        </w:rPr>
        <w:t xml:space="preserve"> </w:t>
      </w:r>
      <w:r w:rsidR="00C61328" w:rsidRPr="00AC7E72">
        <w:rPr>
          <w:sz w:val="24"/>
          <w:szCs w:val="24"/>
          <w:lang w:eastAsia="ar-SA"/>
        </w:rPr>
        <w:t xml:space="preserve">Вскрытие конвертов с тендерными заявками производится тендерной комиссией в присутствии всех прибывших потенциальных поставщиков или их уполномоченных представителей </w:t>
      </w:r>
      <w:r w:rsidR="00C61328" w:rsidRPr="00AC7E72">
        <w:rPr>
          <w:sz w:val="24"/>
          <w:szCs w:val="24"/>
        </w:rPr>
        <w:t xml:space="preserve">в </w:t>
      </w:r>
      <w:r w:rsidR="00C61328" w:rsidRPr="00AC7E72">
        <w:rPr>
          <w:b/>
          <w:sz w:val="24"/>
          <w:szCs w:val="24"/>
        </w:rPr>
        <w:t>11.00 часов «</w:t>
      </w:r>
      <w:r w:rsidR="00EB0644" w:rsidRPr="00AC7E72">
        <w:rPr>
          <w:b/>
          <w:sz w:val="24"/>
          <w:szCs w:val="24"/>
        </w:rPr>
        <w:t>03</w:t>
      </w:r>
      <w:r w:rsidR="00C61328" w:rsidRPr="00AC7E72">
        <w:rPr>
          <w:b/>
          <w:sz w:val="24"/>
          <w:szCs w:val="24"/>
        </w:rPr>
        <w:t>»</w:t>
      </w:r>
      <w:r w:rsidR="00EB0644" w:rsidRPr="00AC7E72">
        <w:rPr>
          <w:b/>
          <w:sz w:val="24"/>
          <w:szCs w:val="24"/>
        </w:rPr>
        <w:t xml:space="preserve"> февраля </w:t>
      </w:r>
      <w:r w:rsidR="0094169F" w:rsidRPr="00AC7E72">
        <w:rPr>
          <w:b/>
          <w:sz w:val="24"/>
          <w:szCs w:val="24"/>
        </w:rPr>
        <w:t>2</w:t>
      </w:r>
      <w:r w:rsidR="00C61328" w:rsidRPr="00AC7E72">
        <w:rPr>
          <w:b/>
          <w:sz w:val="24"/>
          <w:szCs w:val="24"/>
        </w:rPr>
        <w:t>02</w:t>
      </w:r>
      <w:r w:rsidR="00EB0644" w:rsidRPr="00AC7E72">
        <w:rPr>
          <w:b/>
          <w:sz w:val="24"/>
          <w:szCs w:val="24"/>
        </w:rPr>
        <w:t>2</w:t>
      </w:r>
      <w:r w:rsidR="00C61328" w:rsidRPr="00AC7E72">
        <w:rPr>
          <w:b/>
          <w:sz w:val="24"/>
          <w:szCs w:val="24"/>
        </w:rPr>
        <w:t xml:space="preserve"> года</w:t>
      </w:r>
      <w:r w:rsidR="00C61328" w:rsidRPr="00AC7E72">
        <w:rPr>
          <w:sz w:val="24"/>
          <w:szCs w:val="24"/>
        </w:rPr>
        <w:t xml:space="preserve">, по адресу: </w:t>
      </w:r>
      <w:r w:rsidR="00C61328" w:rsidRPr="00AC7E72">
        <w:rPr>
          <w:b/>
          <w:sz w:val="24"/>
          <w:szCs w:val="24"/>
        </w:rPr>
        <w:t>г. Алматы,</w:t>
      </w:r>
      <w:r w:rsidR="00C61328" w:rsidRPr="00AC7E72">
        <w:rPr>
          <w:sz w:val="24"/>
          <w:szCs w:val="24"/>
        </w:rPr>
        <w:t xml:space="preserve"> </w:t>
      </w:r>
      <w:r w:rsidR="00C61328" w:rsidRPr="00AC7E72">
        <w:rPr>
          <w:b/>
          <w:sz w:val="24"/>
          <w:szCs w:val="24"/>
        </w:rPr>
        <w:t>ул.</w:t>
      </w:r>
      <w:r w:rsidR="00C61328" w:rsidRPr="00AC7E72">
        <w:rPr>
          <w:sz w:val="24"/>
          <w:szCs w:val="24"/>
        </w:rPr>
        <w:t xml:space="preserve"> </w:t>
      </w:r>
      <w:r w:rsidR="00C61328" w:rsidRPr="00AC7E72">
        <w:rPr>
          <w:b/>
          <w:sz w:val="24"/>
          <w:szCs w:val="24"/>
        </w:rPr>
        <w:t xml:space="preserve">Толе </w:t>
      </w:r>
      <w:proofErr w:type="spellStart"/>
      <w:r w:rsidR="00C61328" w:rsidRPr="00AC7E72">
        <w:rPr>
          <w:b/>
          <w:sz w:val="24"/>
          <w:szCs w:val="24"/>
        </w:rPr>
        <w:t>би</w:t>
      </w:r>
      <w:proofErr w:type="spellEnd"/>
      <w:r w:rsidR="00C61328" w:rsidRPr="00AC7E72">
        <w:rPr>
          <w:b/>
          <w:sz w:val="24"/>
          <w:szCs w:val="24"/>
        </w:rPr>
        <w:t xml:space="preserve"> 94, корпус №1 (здание – Ректорат), кабинет № 208 Управление государственных закупок.</w:t>
      </w:r>
    </w:p>
    <w:p w:rsidR="005E2732" w:rsidRPr="00AC7E72" w:rsidRDefault="002210B2" w:rsidP="00504827">
      <w:pPr>
        <w:pStyle w:val="a4"/>
        <w:tabs>
          <w:tab w:val="clear" w:pos="0"/>
        </w:tabs>
        <w:rPr>
          <w:sz w:val="24"/>
          <w:szCs w:val="24"/>
        </w:rPr>
      </w:pPr>
      <w:r w:rsidRPr="00AC7E72">
        <w:rPr>
          <w:b/>
          <w:sz w:val="24"/>
          <w:szCs w:val="24"/>
        </w:rPr>
        <w:t>41</w:t>
      </w:r>
      <w:r w:rsidR="006964CC" w:rsidRPr="00AC7E72">
        <w:rPr>
          <w:b/>
          <w:sz w:val="24"/>
          <w:szCs w:val="24"/>
        </w:rPr>
        <w:t>.</w:t>
      </w:r>
      <w:r w:rsidR="006964CC" w:rsidRPr="00AC7E72">
        <w:rPr>
          <w:sz w:val="24"/>
          <w:szCs w:val="24"/>
        </w:rPr>
        <w:t xml:space="preserve"> При вскрытии конвертов</w:t>
      </w:r>
      <w:r w:rsidR="005E2732" w:rsidRPr="00AC7E72">
        <w:rPr>
          <w:sz w:val="24"/>
          <w:szCs w:val="24"/>
        </w:rPr>
        <w:t xml:space="preserve"> с тендерными заявками</w:t>
      </w:r>
      <w:r w:rsidR="006964CC" w:rsidRPr="00AC7E72">
        <w:rPr>
          <w:sz w:val="24"/>
          <w:szCs w:val="24"/>
        </w:rPr>
        <w:t xml:space="preserve"> </w:t>
      </w:r>
      <w:r w:rsidR="005E2732" w:rsidRPr="00AC7E72">
        <w:rPr>
          <w:sz w:val="24"/>
          <w:szCs w:val="24"/>
        </w:rPr>
        <w:t>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4D5B68" w:rsidRPr="00AC7E72" w:rsidRDefault="000B068A" w:rsidP="00504827">
      <w:pPr>
        <w:jc w:val="both"/>
        <w:rPr>
          <w:snapToGrid w:val="0"/>
          <w:sz w:val="24"/>
          <w:szCs w:val="24"/>
        </w:rPr>
      </w:pPr>
      <w:r w:rsidRPr="00AC7E72">
        <w:rPr>
          <w:b/>
          <w:sz w:val="24"/>
          <w:szCs w:val="24"/>
        </w:rPr>
        <w:t>42</w:t>
      </w:r>
      <w:r w:rsidR="002916B4" w:rsidRPr="00AC7E72">
        <w:rPr>
          <w:b/>
          <w:sz w:val="24"/>
          <w:szCs w:val="24"/>
        </w:rPr>
        <w:t>.</w:t>
      </w:r>
      <w:r w:rsidR="002916B4" w:rsidRPr="00AC7E72">
        <w:rPr>
          <w:sz w:val="24"/>
          <w:szCs w:val="24"/>
        </w:rPr>
        <w:t xml:space="preserve"> </w:t>
      </w:r>
      <w:r w:rsidR="002916B4" w:rsidRPr="00AC7E72">
        <w:rPr>
          <w:snapToGrid w:val="0"/>
          <w:sz w:val="24"/>
          <w:szCs w:val="24"/>
        </w:rPr>
        <w:t xml:space="preserve">По процедуре вскрытия конвертов с </w:t>
      </w:r>
      <w:r w:rsidR="002916B4" w:rsidRPr="00AC7E72">
        <w:rPr>
          <w:sz w:val="24"/>
          <w:szCs w:val="24"/>
        </w:rPr>
        <w:t>тендер</w:t>
      </w:r>
      <w:r w:rsidR="002916B4" w:rsidRPr="00AC7E72">
        <w:rPr>
          <w:snapToGrid w:val="0"/>
          <w:sz w:val="24"/>
          <w:szCs w:val="24"/>
        </w:rPr>
        <w:t xml:space="preserve">ными заявками секретарем </w:t>
      </w:r>
      <w:r w:rsidR="002916B4" w:rsidRPr="00AC7E72">
        <w:rPr>
          <w:sz w:val="24"/>
          <w:szCs w:val="24"/>
        </w:rPr>
        <w:t>тендер</w:t>
      </w:r>
      <w:r w:rsidR="002916B4" w:rsidRPr="00AC7E72">
        <w:rPr>
          <w:snapToGrid w:val="0"/>
          <w:sz w:val="24"/>
          <w:szCs w:val="24"/>
        </w:rPr>
        <w:t xml:space="preserve">ной комиссии составляется протокол вскрытия, который </w:t>
      </w:r>
      <w:r w:rsidR="004D5B68" w:rsidRPr="00AC7E72">
        <w:rPr>
          <w:snapToGrid w:val="0"/>
          <w:sz w:val="24"/>
          <w:szCs w:val="24"/>
        </w:rPr>
        <w:t>подписывается и полистно парафируется всеми ее членами, председателем тендерной комиссии, его заместителем и секретарем комиссии.</w:t>
      </w:r>
    </w:p>
    <w:p w:rsidR="00504827" w:rsidRPr="00AC7E72" w:rsidRDefault="00504827" w:rsidP="008B5BD0">
      <w:pPr>
        <w:pStyle w:val="a4"/>
        <w:tabs>
          <w:tab w:val="clear" w:pos="0"/>
        </w:tabs>
        <w:jc w:val="center"/>
        <w:rPr>
          <w:b/>
          <w:sz w:val="24"/>
          <w:szCs w:val="24"/>
        </w:rPr>
      </w:pPr>
    </w:p>
    <w:p w:rsidR="000067AC" w:rsidRPr="00AC7E72" w:rsidRDefault="000067AC" w:rsidP="008B5BD0">
      <w:pPr>
        <w:pStyle w:val="a4"/>
        <w:tabs>
          <w:tab w:val="clear" w:pos="0"/>
        </w:tabs>
        <w:jc w:val="center"/>
        <w:rPr>
          <w:b/>
          <w:sz w:val="24"/>
          <w:szCs w:val="24"/>
        </w:rPr>
      </w:pPr>
    </w:p>
    <w:p w:rsidR="000067AC" w:rsidRPr="00AC7E72" w:rsidRDefault="000067AC" w:rsidP="008B5BD0">
      <w:pPr>
        <w:pStyle w:val="a4"/>
        <w:tabs>
          <w:tab w:val="clear" w:pos="0"/>
        </w:tabs>
        <w:jc w:val="center"/>
        <w:rPr>
          <w:b/>
          <w:sz w:val="24"/>
          <w:szCs w:val="24"/>
        </w:rPr>
      </w:pPr>
    </w:p>
    <w:p w:rsidR="007D4B61" w:rsidRPr="00AC7E72" w:rsidRDefault="00F0580F" w:rsidP="008B5BD0">
      <w:pPr>
        <w:pStyle w:val="a4"/>
        <w:tabs>
          <w:tab w:val="clear" w:pos="0"/>
        </w:tabs>
        <w:jc w:val="center"/>
        <w:rPr>
          <w:b/>
          <w:sz w:val="24"/>
          <w:szCs w:val="24"/>
          <w:lang w:val="ru-MO"/>
        </w:rPr>
      </w:pPr>
      <w:r w:rsidRPr="00AC7E72">
        <w:rPr>
          <w:b/>
          <w:sz w:val="24"/>
          <w:szCs w:val="24"/>
        </w:rPr>
        <w:lastRenderedPageBreak/>
        <w:t>Р</w:t>
      </w:r>
      <w:r w:rsidR="007D4B61" w:rsidRPr="00AC7E72">
        <w:rPr>
          <w:b/>
          <w:sz w:val="24"/>
          <w:szCs w:val="24"/>
        </w:rPr>
        <w:t>ассмотрение  тендерных  заявок.</w:t>
      </w:r>
    </w:p>
    <w:p w:rsidR="007D4B61" w:rsidRPr="00AC7E72" w:rsidRDefault="007D4B61" w:rsidP="008B5BD0">
      <w:pPr>
        <w:pStyle w:val="a4"/>
        <w:tabs>
          <w:tab w:val="clear" w:pos="0"/>
        </w:tabs>
        <w:rPr>
          <w:b/>
          <w:sz w:val="24"/>
          <w:szCs w:val="24"/>
          <w:u w:val="single"/>
          <w:lang w:val="ru-MO"/>
        </w:rPr>
      </w:pPr>
    </w:p>
    <w:p w:rsidR="007D4B61" w:rsidRPr="00AC7E72" w:rsidRDefault="007D4B61" w:rsidP="008B5BD0">
      <w:pPr>
        <w:pStyle w:val="a4"/>
        <w:tabs>
          <w:tab w:val="clear" w:pos="0"/>
        </w:tabs>
        <w:rPr>
          <w:sz w:val="24"/>
          <w:szCs w:val="24"/>
        </w:rPr>
      </w:pPr>
      <w:r w:rsidRPr="00AC7E72">
        <w:rPr>
          <w:b/>
          <w:color w:val="FF0000"/>
          <w:sz w:val="24"/>
          <w:szCs w:val="24"/>
        </w:rPr>
        <w:t xml:space="preserve"> </w:t>
      </w:r>
      <w:r w:rsidR="000B068A" w:rsidRPr="00AC7E72">
        <w:rPr>
          <w:b/>
          <w:sz w:val="24"/>
          <w:szCs w:val="24"/>
        </w:rPr>
        <w:t>43</w:t>
      </w:r>
      <w:r w:rsidRPr="00AC7E72">
        <w:rPr>
          <w:b/>
          <w:sz w:val="24"/>
          <w:szCs w:val="24"/>
        </w:rPr>
        <w:t>.</w:t>
      </w:r>
      <w:r w:rsidRPr="00AC7E72">
        <w:rPr>
          <w:sz w:val="24"/>
          <w:szCs w:val="24"/>
        </w:rPr>
        <w:t xml:space="preserve"> Тендерная комиссия изучает тендерные заявки на предмет их полноты, наличия ошибок в расчетах, необходимых гарантий, всех подписей на документах, а также проверяет правильность  оформления  заявок  в  целом.</w:t>
      </w:r>
    </w:p>
    <w:p w:rsidR="007D4B61" w:rsidRPr="00AC7E72" w:rsidRDefault="000B068A" w:rsidP="00504827">
      <w:pPr>
        <w:pStyle w:val="a4"/>
        <w:tabs>
          <w:tab w:val="clear" w:pos="0"/>
        </w:tabs>
        <w:rPr>
          <w:sz w:val="24"/>
          <w:szCs w:val="24"/>
        </w:rPr>
      </w:pPr>
      <w:r w:rsidRPr="00AC7E72">
        <w:rPr>
          <w:b/>
          <w:sz w:val="24"/>
          <w:szCs w:val="24"/>
        </w:rPr>
        <w:t>44</w:t>
      </w:r>
      <w:r w:rsidR="007D4B61" w:rsidRPr="00AC7E72">
        <w:rPr>
          <w:b/>
          <w:sz w:val="24"/>
          <w:szCs w:val="24"/>
        </w:rPr>
        <w:t>.</w:t>
      </w:r>
      <w:r w:rsidR="007D4B61" w:rsidRPr="00AC7E72">
        <w:rPr>
          <w:sz w:val="24"/>
          <w:szCs w:val="24"/>
        </w:rPr>
        <w:t xml:space="preserve"> Рассмотрение тендерных заявок осуществляется в соответствии с законодательством РК,  и  настоящей  Тендерной  документацией.</w:t>
      </w:r>
    </w:p>
    <w:p w:rsidR="00DF7893" w:rsidRPr="00AC7E72" w:rsidRDefault="000B068A" w:rsidP="00504827">
      <w:pPr>
        <w:autoSpaceDE w:val="0"/>
        <w:autoSpaceDN w:val="0"/>
        <w:adjustRightInd w:val="0"/>
        <w:jc w:val="both"/>
        <w:rPr>
          <w:sz w:val="24"/>
          <w:szCs w:val="24"/>
        </w:rPr>
      </w:pPr>
      <w:r w:rsidRPr="00AC7E72">
        <w:rPr>
          <w:b/>
          <w:sz w:val="24"/>
          <w:szCs w:val="24"/>
        </w:rPr>
        <w:t>45</w:t>
      </w:r>
      <w:r w:rsidR="00DF7893" w:rsidRPr="00AC7E72">
        <w:rPr>
          <w:sz w:val="24"/>
          <w:szCs w:val="24"/>
        </w:rPr>
        <w:t>.Тендерная комиссия отклоняет тендерную заявку в целом или по лоту в случаях:</w:t>
      </w:r>
    </w:p>
    <w:p w:rsidR="00E84943" w:rsidRPr="00AC7E72" w:rsidRDefault="00E84943" w:rsidP="00504827">
      <w:pPr>
        <w:pStyle w:val="a4"/>
        <w:tabs>
          <w:tab w:val="clear" w:pos="0"/>
        </w:tabs>
        <w:ind w:firstLine="284"/>
        <w:rPr>
          <w:sz w:val="24"/>
          <w:szCs w:val="24"/>
        </w:rPr>
      </w:pPr>
      <w:bookmarkStart w:id="7" w:name="z341"/>
      <w:r w:rsidRPr="00AC7E72">
        <w:rPr>
          <w:sz w:val="24"/>
          <w:szCs w:val="24"/>
        </w:rPr>
        <w:t>1) непредставления гарантийного обеспечения тендерной заявки в соответствии с требованиями Правил;</w:t>
      </w:r>
    </w:p>
    <w:p w:rsidR="00E84943" w:rsidRPr="00AC7E72" w:rsidRDefault="00E84943" w:rsidP="00504827">
      <w:pPr>
        <w:pStyle w:val="a4"/>
        <w:ind w:firstLine="284"/>
        <w:rPr>
          <w:sz w:val="24"/>
          <w:szCs w:val="24"/>
        </w:rPr>
      </w:pPr>
      <w:bookmarkStart w:id="8" w:name="z342"/>
      <w:bookmarkEnd w:id="7"/>
      <w:r w:rsidRPr="00AC7E72">
        <w:rPr>
          <w:sz w:val="24"/>
          <w:szCs w:val="24"/>
        </w:rPr>
        <w:t xml:space="preserve">2) </w:t>
      </w:r>
      <w:r w:rsidR="00C0267A" w:rsidRPr="00AC7E72">
        <w:rPr>
          <w:sz w:val="24"/>
          <w:szCs w:val="24"/>
        </w:rPr>
        <w:t>непредставления справки о государственной регистрации (перерегистрации)</w:t>
      </w:r>
      <w:r w:rsidR="007C4A45" w:rsidRPr="00AC7E72">
        <w:rPr>
          <w:sz w:val="24"/>
          <w:szCs w:val="24"/>
        </w:rPr>
        <w:t xml:space="preserve"> </w:t>
      </w:r>
      <w:r w:rsidR="00C0267A" w:rsidRPr="00AC7E72">
        <w:rPr>
          <w:sz w:val="24"/>
          <w:szCs w:val="24"/>
        </w:rPr>
        <w:t>юридического лица или справки об учетной регистрации (перерегистрации) филиала (представительства);</w:t>
      </w:r>
    </w:p>
    <w:p w:rsidR="00E84943" w:rsidRPr="00AC7E72" w:rsidRDefault="00E84943" w:rsidP="00504827">
      <w:pPr>
        <w:pStyle w:val="a4"/>
        <w:tabs>
          <w:tab w:val="clear" w:pos="0"/>
        </w:tabs>
        <w:ind w:firstLine="284"/>
        <w:rPr>
          <w:sz w:val="24"/>
          <w:szCs w:val="24"/>
        </w:rPr>
      </w:pPr>
      <w:bookmarkStart w:id="9" w:name="z343"/>
      <w:bookmarkEnd w:id="8"/>
      <w:r w:rsidRPr="00AC7E72">
        <w:rPr>
          <w:sz w:val="24"/>
          <w:szCs w:val="24"/>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84943" w:rsidRPr="00AC7E72" w:rsidRDefault="00E84943" w:rsidP="00504827">
      <w:pPr>
        <w:pStyle w:val="a4"/>
        <w:tabs>
          <w:tab w:val="clear" w:pos="0"/>
        </w:tabs>
        <w:ind w:firstLine="284"/>
        <w:rPr>
          <w:sz w:val="24"/>
          <w:szCs w:val="24"/>
        </w:rPr>
      </w:pPr>
      <w:bookmarkStart w:id="10" w:name="z344"/>
      <w:bookmarkEnd w:id="9"/>
      <w:r w:rsidRPr="00AC7E72">
        <w:rPr>
          <w:sz w:val="24"/>
          <w:szCs w:val="24"/>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C0267A" w:rsidRPr="00AC7E72" w:rsidRDefault="00E84943" w:rsidP="00504827">
      <w:pPr>
        <w:pStyle w:val="a4"/>
        <w:ind w:firstLine="284"/>
        <w:rPr>
          <w:sz w:val="24"/>
          <w:szCs w:val="24"/>
        </w:rPr>
      </w:pPr>
      <w:bookmarkStart w:id="11" w:name="z345"/>
      <w:bookmarkEnd w:id="10"/>
      <w:r w:rsidRPr="00AC7E72">
        <w:rPr>
          <w:sz w:val="24"/>
          <w:szCs w:val="24"/>
        </w:rPr>
        <w:t xml:space="preserve">5) </w:t>
      </w:r>
      <w:bookmarkStart w:id="12" w:name="z346"/>
      <w:bookmarkEnd w:id="11"/>
      <w:r w:rsidR="00C0267A" w:rsidRPr="00AC7E72">
        <w:rPr>
          <w:sz w:val="24"/>
          <w:szCs w:val="24"/>
        </w:rPr>
        <w:t>непредставления копий соответствующей лицензии на фармацевтическую</w:t>
      </w:r>
      <w:r w:rsidR="007C4A45" w:rsidRPr="00AC7E72">
        <w:rPr>
          <w:sz w:val="24"/>
          <w:szCs w:val="24"/>
        </w:rPr>
        <w:t xml:space="preserve"> </w:t>
      </w:r>
      <w:r w:rsidR="00C0267A" w:rsidRPr="00AC7E72">
        <w:rPr>
          <w:sz w:val="24"/>
          <w:szCs w:val="24"/>
        </w:rPr>
        <w:t>деятельность и (или) на осуществление деятельности в сфере оборота наркотических</w:t>
      </w:r>
    </w:p>
    <w:p w:rsidR="00C0267A" w:rsidRPr="00AC7E72" w:rsidRDefault="00C0267A" w:rsidP="00504827">
      <w:pPr>
        <w:pStyle w:val="a4"/>
        <w:ind w:firstLine="284"/>
        <w:rPr>
          <w:sz w:val="24"/>
          <w:szCs w:val="24"/>
        </w:rPr>
      </w:pPr>
      <w:proofErr w:type="gramStart"/>
      <w:r w:rsidRPr="00AC7E72">
        <w:rPr>
          <w:sz w:val="24"/>
          <w:szCs w:val="24"/>
        </w:rPr>
        <w:t>средств, психотропных веществ и прекурсоров, уведомления о начале или</w:t>
      </w:r>
      <w:r w:rsidR="007C4A45" w:rsidRPr="00AC7E72">
        <w:rPr>
          <w:sz w:val="24"/>
          <w:szCs w:val="24"/>
        </w:rPr>
        <w:t xml:space="preserve"> </w:t>
      </w:r>
      <w:r w:rsidRPr="00AC7E72">
        <w:rPr>
          <w:sz w:val="24"/>
          <w:szCs w:val="24"/>
        </w:rPr>
        <w:t>прекращении деятельности по оптовой и (или) розничной реализации медицинских</w:t>
      </w:r>
      <w:r w:rsidR="007C4A45" w:rsidRPr="00AC7E72">
        <w:rPr>
          <w:sz w:val="24"/>
          <w:szCs w:val="24"/>
        </w:rPr>
        <w:t xml:space="preserve"> </w:t>
      </w:r>
      <w:r w:rsidRPr="00AC7E72">
        <w:rPr>
          <w:sz w:val="24"/>
          <w:szCs w:val="24"/>
        </w:rPr>
        <w:t>изделий либо в виде электронного документа, полученных в соответствии с Законом "О</w:t>
      </w:r>
      <w:r w:rsidR="007C4A45" w:rsidRPr="00AC7E72">
        <w:rPr>
          <w:sz w:val="24"/>
          <w:szCs w:val="24"/>
        </w:rPr>
        <w:t xml:space="preserve"> </w:t>
      </w:r>
      <w:r w:rsidRPr="00AC7E72">
        <w:rPr>
          <w:sz w:val="24"/>
          <w:szCs w:val="24"/>
        </w:rPr>
        <w:t>разрешениях и уведомлениях", сведения о которых подтверждаются в</w:t>
      </w:r>
      <w:r w:rsidR="007C4A45" w:rsidRPr="00AC7E72">
        <w:rPr>
          <w:sz w:val="24"/>
          <w:szCs w:val="24"/>
        </w:rPr>
        <w:t xml:space="preserve"> </w:t>
      </w:r>
      <w:r w:rsidRPr="00AC7E72">
        <w:rPr>
          <w:sz w:val="24"/>
          <w:szCs w:val="24"/>
        </w:rPr>
        <w:t>информационных системах государственных органов, либо непредставления</w:t>
      </w:r>
      <w:r w:rsidR="007C4A45" w:rsidRPr="00AC7E72">
        <w:rPr>
          <w:sz w:val="24"/>
          <w:szCs w:val="24"/>
        </w:rPr>
        <w:t xml:space="preserve"> </w:t>
      </w:r>
      <w:r w:rsidRPr="00AC7E72">
        <w:rPr>
          <w:sz w:val="24"/>
          <w:szCs w:val="24"/>
        </w:rPr>
        <w:t>нотариально удостоверенных копий соответствующей лицензии на фармацевтическую</w:t>
      </w:r>
      <w:r w:rsidR="007C4A45" w:rsidRPr="00AC7E72">
        <w:rPr>
          <w:sz w:val="24"/>
          <w:szCs w:val="24"/>
        </w:rPr>
        <w:t xml:space="preserve"> </w:t>
      </w:r>
      <w:r w:rsidRPr="00AC7E72">
        <w:rPr>
          <w:sz w:val="24"/>
          <w:szCs w:val="24"/>
        </w:rPr>
        <w:t>деятельность и (или) на осуществление деятельности в сфере оборота</w:t>
      </w:r>
      <w:proofErr w:type="gramEnd"/>
      <w:r w:rsidRPr="00AC7E72">
        <w:rPr>
          <w:sz w:val="24"/>
          <w:szCs w:val="24"/>
        </w:rPr>
        <w:t xml:space="preserve"> наркотических</w:t>
      </w:r>
      <w:r w:rsidR="007C4A45" w:rsidRPr="00AC7E72">
        <w:rPr>
          <w:sz w:val="24"/>
          <w:szCs w:val="24"/>
        </w:rPr>
        <w:t xml:space="preserve"> </w:t>
      </w:r>
      <w:r w:rsidRPr="00AC7E72">
        <w:rPr>
          <w:sz w:val="24"/>
          <w:szCs w:val="24"/>
        </w:rPr>
        <w:t>средств, психотропных веществ и прекурсоров, уведомления о начале или</w:t>
      </w:r>
      <w:r w:rsidR="007C4A45" w:rsidRPr="00AC7E72">
        <w:rPr>
          <w:sz w:val="24"/>
          <w:szCs w:val="24"/>
        </w:rPr>
        <w:t xml:space="preserve"> </w:t>
      </w:r>
      <w:r w:rsidRPr="00AC7E72">
        <w:rPr>
          <w:sz w:val="24"/>
          <w:szCs w:val="24"/>
        </w:rPr>
        <w:t>прекращении деятельности по оптовой и (или) розничной реализации медицинских</w:t>
      </w:r>
      <w:r w:rsidR="007C4A45" w:rsidRPr="00AC7E72">
        <w:rPr>
          <w:sz w:val="24"/>
          <w:szCs w:val="24"/>
        </w:rPr>
        <w:t xml:space="preserve"> </w:t>
      </w:r>
      <w:r w:rsidRPr="00AC7E72">
        <w:rPr>
          <w:sz w:val="24"/>
          <w:szCs w:val="24"/>
        </w:rPr>
        <w:t>изделий, полученных в соответствии с Законом "О разрешениях и уведомлениях", в</w:t>
      </w:r>
      <w:r w:rsidR="007C4A45" w:rsidRPr="00AC7E72">
        <w:rPr>
          <w:sz w:val="24"/>
          <w:szCs w:val="24"/>
        </w:rPr>
        <w:t xml:space="preserve"> </w:t>
      </w:r>
      <w:r w:rsidRPr="00AC7E72">
        <w:rPr>
          <w:sz w:val="24"/>
          <w:szCs w:val="24"/>
        </w:rPr>
        <w:t>случае отсутствия сведений в информационных системах государственных органов;</w:t>
      </w:r>
    </w:p>
    <w:p w:rsidR="00DF4431" w:rsidRPr="00AC7E72" w:rsidRDefault="00E84943" w:rsidP="00504827">
      <w:pPr>
        <w:pStyle w:val="a4"/>
        <w:ind w:firstLine="284"/>
        <w:rPr>
          <w:sz w:val="24"/>
          <w:szCs w:val="24"/>
        </w:rPr>
      </w:pPr>
      <w:r w:rsidRPr="00AC7E72">
        <w:rPr>
          <w:sz w:val="24"/>
          <w:szCs w:val="24"/>
        </w:rPr>
        <w:t xml:space="preserve">6) </w:t>
      </w:r>
      <w:bookmarkStart w:id="13" w:name="z347"/>
      <w:bookmarkEnd w:id="12"/>
      <w:r w:rsidR="00DF4431" w:rsidRPr="00AC7E72">
        <w:rPr>
          <w:sz w:val="24"/>
          <w:szCs w:val="24"/>
        </w:rPr>
        <w:t>непредставления сведений об отсутствии (наличии) задолженности, учет по</w:t>
      </w:r>
      <w:r w:rsidR="007C4A45" w:rsidRPr="00AC7E72">
        <w:rPr>
          <w:sz w:val="24"/>
          <w:szCs w:val="24"/>
        </w:rPr>
        <w:t xml:space="preserve"> </w:t>
      </w:r>
      <w:r w:rsidR="00DF4431" w:rsidRPr="00AC7E72">
        <w:rPr>
          <w:sz w:val="24"/>
          <w:szCs w:val="24"/>
        </w:rPr>
        <w:t>которым ведется в органах государственных доходов, полученных посредством</w:t>
      </w:r>
      <w:r w:rsidR="007C4A45" w:rsidRPr="00AC7E72">
        <w:rPr>
          <w:sz w:val="24"/>
          <w:szCs w:val="24"/>
        </w:rPr>
        <w:t xml:space="preserve"> </w:t>
      </w:r>
      <w:r w:rsidR="00DF4431" w:rsidRPr="00AC7E72">
        <w:rPr>
          <w:sz w:val="24"/>
          <w:szCs w:val="24"/>
        </w:rPr>
        <w:t>веб-портала "электронного правительства" или веб-приложения "кабинет</w:t>
      </w:r>
      <w:r w:rsidR="007C4A45" w:rsidRPr="00AC7E72">
        <w:rPr>
          <w:sz w:val="24"/>
          <w:szCs w:val="24"/>
        </w:rPr>
        <w:t xml:space="preserve"> </w:t>
      </w:r>
      <w:r w:rsidR="00DF4431" w:rsidRPr="00AC7E72">
        <w:rPr>
          <w:sz w:val="24"/>
          <w:szCs w:val="24"/>
        </w:rPr>
        <w:t>налогоплательщика" не ранее одного месяца, предшествующего дате вскрытия</w:t>
      </w:r>
      <w:r w:rsidR="007C4A45" w:rsidRPr="00AC7E72">
        <w:rPr>
          <w:sz w:val="24"/>
          <w:szCs w:val="24"/>
        </w:rPr>
        <w:t xml:space="preserve"> </w:t>
      </w:r>
      <w:r w:rsidR="00DF4431" w:rsidRPr="00AC7E72">
        <w:rPr>
          <w:sz w:val="24"/>
          <w:szCs w:val="24"/>
        </w:rPr>
        <w:t>конвертов;</w:t>
      </w:r>
    </w:p>
    <w:p w:rsidR="00604820" w:rsidRPr="00AC7E72" w:rsidRDefault="00E84943" w:rsidP="00504827">
      <w:pPr>
        <w:pStyle w:val="a4"/>
        <w:ind w:firstLine="284"/>
        <w:rPr>
          <w:sz w:val="24"/>
          <w:szCs w:val="24"/>
        </w:rPr>
      </w:pPr>
      <w:r w:rsidRPr="00AC7E72">
        <w:rPr>
          <w:sz w:val="24"/>
          <w:szCs w:val="24"/>
        </w:rPr>
        <w:t>7</w:t>
      </w:r>
      <w:bookmarkStart w:id="14" w:name="z348"/>
      <w:bookmarkEnd w:id="13"/>
      <w:r w:rsidR="00BB7604" w:rsidRPr="00AC7E72">
        <w:rPr>
          <w:sz w:val="24"/>
          <w:szCs w:val="24"/>
        </w:rPr>
        <w:t>)</w:t>
      </w:r>
      <w:r w:rsidR="007C4A45" w:rsidRPr="00AC7E72">
        <w:rPr>
          <w:sz w:val="24"/>
          <w:szCs w:val="24"/>
        </w:rPr>
        <w:t xml:space="preserve"> </w:t>
      </w:r>
      <w:r w:rsidR="00604820" w:rsidRPr="00AC7E72">
        <w:rPr>
          <w:sz w:val="24"/>
          <w:szCs w:val="24"/>
        </w:rPr>
        <w:t>наличия в сведениях соответствующего органа государственных доходов</w:t>
      </w:r>
      <w:r w:rsidR="007C4A45" w:rsidRPr="00AC7E72">
        <w:rPr>
          <w:sz w:val="24"/>
          <w:szCs w:val="24"/>
        </w:rPr>
        <w:t xml:space="preserve"> </w:t>
      </w:r>
      <w:r w:rsidR="00604820" w:rsidRPr="00AC7E72">
        <w:rPr>
          <w:sz w:val="24"/>
          <w:szCs w:val="24"/>
        </w:rPr>
        <w:t>информации о задолженности в бюджет, задолженности по обязательным пенсионным</w:t>
      </w:r>
      <w:r w:rsidR="007C4A45" w:rsidRPr="00AC7E72">
        <w:rPr>
          <w:sz w:val="24"/>
          <w:szCs w:val="24"/>
        </w:rPr>
        <w:t xml:space="preserve"> </w:t>
      </w:r>
      <w:r w:rsidR="00604820" w:rsidRPr="00AC7E72">
        <w:rPr>
          <w:sz w:val="24"/>
          <w:szCs w:val="24"/>
        </w:rPr>
        <w:t>взносам, обязательным профессиональным пенсионным взносам, социальным</w:t>
      </w:r>
      <w:r w:rsidR="007C4A45" w:rsidRPr="00AC7E72">
        <w:rPr>
          <w:sz w:val="24"/>
          <w:szCs w:val="24"/>
        </w:rPr>
        <w:t xml:space="preserve"> </w:t>
      </w:r>
      <w:r w:rsidR="00604820" w:rsidRPr="00AC7E72">
        <w:rPr>
          <w:sz w:val="24"/>
          <w:szCs w:val="24"/>
        </w:rPr>
        <w:t>отчислениям, отчислениям и (или) взносам на обязательное социальное медицинское</w:t>
      </w:r>
      <w:r w:rsidR="007C4A45" w:rsidRPr="00AC7E72">
        <w:rPr>
          <w:sz w:val="24"/>
          <w:szCs w:val="24"/>
        </w:rPr>
        <w:t xml:space="preserve"> </w:t>
      </w:r>
      <w:r w:rsidR="00604820" w:rsidRPr="00AC7E72">
        <w:rPr>
          <w:sz w:val="24"/>
          <w:szCs w:val="24"/>
        </w:rPr>
        <w:t>страхование (за исключением сумм, по которым изменены сроки уплаты, не</w:t>
      </w:r>
      <w:r w:rsidR="007C4A45" w:rsidRPr="00AC7E72">
        <w:rPr>
          <w:sz w:val="24"/>
          <w:szCs w:val="24"/>
        </w:rPr>
        <w:t xml:space="preserve"> </w:t>
      </w:r>
      <w:r w:rsidR="00604820" w:rsidRPr="00AC7E72">
        <w:rPr>
          <w:sz w:val="24"/>
          <w:szCs w:val="24"/>
        </w:rPr>
        <w:t>отраженных в общей сумме задолженности);</w:t>
      </w:r>
    </w:p>
    <w:p w:rsidR="00F063D0" w:rsidRPr="00AC7E72" w:rsidRDefault="00F063D0" w:rsidP="00504827">
      <w:pPr>
        <w:pStyle w:val="a4"/>
        <w:ind w:firstLine="284"/>
        <w:rPr>
          <w:sz w:val="24"/>
          <w:szCs w:val="24"/>
        </w:rPr>
      </w:pPr>
      <w:r w:rsidRPr="00AC7E72">
        <w:rPr>
          <w:sz w:val="24"/>
          <w:szCs w:val="24"/>
        </w:rPr>
        <w:t>8) непредставления технической спецификации в соответствии с требованиями</w:t>
      </w:r>
      <w:r w:rsidR="007C4A45" w:rsidRPr="00AC7E72">
        <w:rPr>
          <w:sz w:val="24"/>
          <w:szCs w:val="24"/>
        </w:rPr>
        <w:t xml:space="preserve"> </w:t>
      </w:r>
      <w:r w:rsidRPr="00AC7E72">
        <w:rPr>
          <w:sz w:val="24"/>
          <w:szCs w:val="24"/>
        </w:rPr>
        <w:t>Правил;</w:t>
      </w:r>
    </w:p>
    <w:p w:rsidR="00F063D0" w:rsidRPr="00AC7E72" w:rsidRDefault="00F063D0" w:rsidP="00504827">
      <w:pPr>
        <w:pStyle w:val="a4"/>
        <w:ind w:firstLine="284"/>
        <w:rPr>
          <w:sz w:val="24"/>
          <w:szCs w:val="24"/>
        </w:rPr>
      </w:pPr>
      <w:r w:rsidRPr="00AC7E72">
        <w:rPr>
          <w:sz w:val="24"/>
          <w:szCs w:val="24"/>
        </w:rPr>
        <w:t>9) представления потенциальным поставщиком технической спецификации, не</w:t>
      </w:r>
      <w:r w:rsidR="007C4A45" w:rsidRPr="00AC7E72">
        <w:rPr>
          <w:sz w:val="24"/>
          <w:szCs w:val="24"/>
        </w:rPr>
        <w:t xml:space="preserve"> </w:t>
      </w:r>
      <w:r w:rsidRPr="00AC7E72">
        <w:rPr>
          <w:sz w:val="24"/>
          <w:szCs w:val="24"/>
        </w:rPr>
        <w:t xml:space="preserve">соответствующей требованиям </w:t>
      </w:r>
      <w:r w:rsidR="0018544B" w:rsidRPr="00AC7E72">
        <w:rPr>
          <w:sz w:val="24"/>
          <w:szCs w:val="24"/>
        </w:rPr>
        <w:t xml:space="preserve">настоящей </w:t>
      </w:r>
      <w:r w:rsidRPr="00AC7E72">
        <w:rPr>
          <w:sz w:val="24"/>
          <w:szCs w:val="24"/>
        </w:rPr>
        <w:t>тендерной документации и Правил;</w:t>
      </w:r>
    </w:p>
    <w:p w:rsidR="00F063D0" w:rsidRPr="00AC7E72" w:rsidRDefault="00F063D0" w:rsidP="00504827">
      <w:pPr>
        <w:pStyle w:val="a4"/>
        <w:ind w:firstLine="284"/>
        <w:rPr>
          <w:sz w:val="24"/>
          <w:szCs w:val="24"/>
        </w:rPr>
      </w:pPr>
      <w:r w:rsidRPr="00AC7E72">
        <w:rPr>
          <w:sz w:val="24"/>
          <w:szCs w:val="24"/>
        </w:rPr>
        <w:t>10) установления факта представления недостоверной информации по</w:t>
      </w:r>
      <w:r w:rsidR="007C4A45" w:rsidRPr="00AC7E72">
        <w:rPr>
          <w:sz w:val="24"/>
          <w:szCs w:val="24"/>
        </w:rPr>
        <w:t xml:space="preserve"> </w:t>
      </w:r>
      <w:r w:rsidRPr="00AC7E72">
        <w:rPr>
          <w:sz w:val="24"/>
          <w:szCs w:val="24"/>
        </w:rPr>
        <w:t>квалификационным требованиям и требованиям к медицинским изделиям и услугам, приобретаемым в рамках Правил;</w:t>
      </w:r>
    </w:p>
    <w:p w:rsidR="00F063D0" w:rsidRPr="00AC7E72" w:rsidRDefault="00F063D0" w:rsidP="00504827">
      <w:pPr>
        <w:pStyle w:val="a4"/>
        <w:ind w:firstLine="284"/>
        <w:rPr>
          <w:sz w:val="24"/>
          <w:szCs w:val="24"/>
        </w:rPr>
      </w:pPr>
      <w:r w:rsidRPr="00AC7E72">
        <w:rPr>
          <w:sz w:val="24"/>
          <w:szCs w:val="24"/>
        </w:rPr>
        <w:t>11) причастности к процедуре банкротства либо ликвидации;</w:t>
      </w:r>
    </w:p>
    <w:p w:rsidR="00F063D0" w:rsidRPr="00AC7E72" w:rsidRDefault="00F063D0" w:rsidP="00504827">
      <w:pPr>
        <w:pStyle w:val="a4"/>
        <w:ind w:firstLine="284"/>
        <w:rPr>
          <w:sz w:val="24"/>
          <w:szCs w:val="24"/>
        </w:rPr>
      </w:pPr>
      <w:r w:rsidRPr="00AC7E72">
        <w:rPr>
          <w:sz w:val="24"/>
          <w:szCs w:val="24"/>
        </w:rPr>
        <w:t>12) непредставления документов, подтверждающих соответствие предлагаемых</w:t>
      </w:r>
      <w:r w:rsidR="007C4A45" w:rsidRPr="00AC7E72">
        <w:rPr>
          <w:sz w:val="24"/>
          <w:szCs w:val="24"/>
        </w:rPr>
        <w:t xml:space="preserve"> </w:t>
      </w:r>
      <w:r w:rsidR="00282C52" w:rsidRPr="00AC7E72">
        <w:rPr>
          <w:sz w:val="24"/>
          <w:szCs w:val="24"/>
        </w:rPr>
        <w:t>медицинских изделий,</w:t>
      </w:r>
      <w:r w:rsidRPr="00AC7E72">
        <w:rPr>
          <w:sz w:val="24"/>
          <w:szCs w:val="24"/>
        </w:rPr>
        <w:t xml:space="preserve"> требованиям, предусмотренным главой 4 Правил;</w:t>
      </w:r>
    </w:p>
    <w:p w:rsidR="00F063D0" w:rsidRPr="00AC7E72" w:rsidRDefault="00F063D0" w:rsidP="00504827">
      <w:pPr>
        <w:pStyle w:val="a4"/>
        <w:ind w:firstLine="284"/>
        <w:rPr>
          <w:sz w:val="24"/>
          <w:szCs w:val="24"/>
        </w:rPr>
      </w:pPr>
      <w:r w:rsidRPr="00AC7E72">
        <w:rPr>
          <w:sz w:val="24"/>
          <w:szCs w:val="24"/>
        </w:rPr>
        <w:lastRenderedPageBreak/>
        <w:t>13) непредставления при необходимости копии акта</w:t>
      </w:r>
      <w:r w:rsidR="007C4A45" w:rsidRPr="00AC7E72">
        <w:rPr>
          <w:sz w:val="24"/>
          <w:szCs w:val="24"/>
        </w:rPr>
        <w:t xml:space="preserve"> </w:t>
      </w:r>
      <w:r w:rsidRPr="00AC7E72">
        <w:rPr>
          <w:sz w:val="24"/>
          <w:szCs w:val="24"/>
        </w:rPr>
        <w:t>санитарно-эпидемиологического обследования о наличии "холодовой цепи", за</w:t>
      </w:r>
      <w:r w:rsidR="007C4A45" w:rsidRPr="00AC7E72">
        <w:rPr>
          <w:sz w:val="24"/>
          <w:szCs w:val="24"/>
        </w:rPr>
        <w:t xml:space="preserve"> </w:t>
      </w:r>
      <w:r w:rsidRPr="00AC7E72">
        <w:rPr>
          <w:sz w:val="24"/>
          <w:szCs w:val="24"/>
        </w:rPr>
        <w:t>исключением случаев представления потенциальным поставщиком сертификата</w:t>
      </w:r>
      <w:r w:rsidR="007C4A45" w:rsidRPr="00AC7E72">
        <w:rPr>
          <w:sz w:val="24"/>
          <w:szCs w:val="24"/>
        </w:rPr>
        <w:t xml:space="preserve"> </w:t>
      </w:r>
      <w:r w:rsidRPr="00AC7E72">
        <w:rPr>
          <w:sz w:val="24"/>
          <w:szCs w:val="24"/>
        </w:rPr>
        <w:t>надлежащей дистрибьюторской практики (GDP), отечественным</w:t>
      </w:r>
      <w:r w:rsidR="007C4A45" w:rsidRPr="00AC7E72">
        <w:rPr>
          <w:sz w:val="24"/>
          <w:szCs w:val="24"/>
        </w:rPr>
        <w:t xml:space="preserve"> </w:t>
      </w:r>
      <w:r w:rsidRPr="00AC7E72">
        <w:rPr>
          <w:sz w:val="24"/>
          <w:szCs w:val="24"/>
        </w:rPr>
        <w:t>товаропроизводителем – сертификата о соответствии объекта требованиям надлежащей</w:t>
      </w:r>
      <w:r w:rsidR="007C4A45" w:rsidRPr="00AC7E72">
        <w:rPr>
          <w:sz w:val="24"/>
          <w:szCs w:val="24"/>
        </w:rPr>
        <w:t xml:space="preserve"> </w:t>
      </w:r>
      <w:r w:rsidRPr="00AC7E72">
        <w:rPr>
          <w:sz w:val="24"/>
          <w:szCs w:val="24"/>
        </w:rPr>
        <w:t>производственной практики (GMP), сертификата надлежащей аптечной практики (GPP)</w:t>
      </w:r>
      <w:r w:rsidR="007C4A45" w:rsidRPr="00AC7E72">
        <w:rPr>
          <w:sz w:val="24"/>
          <w:szCs w:val="24"/>
        </w:rPr>
        <w:t xml:space="preserve"> </w:t>
      </w:r>
      <w:r w:rsidRPr="00AC7E72">
        <w:rPr>
          <w:sz w:val="24"/>
          <w:szCs w:val="24"/>
        </w:rPr>
        <w:t>при закупе фармацевтических услуг;</w:t>
      </w:r>
    </w:p>
    <w:p w:rsidR="00F063D0" w:rsidRPr="00AC7E72" w:rsidRDefault="00F063D0" w:rsidP="00504827">
      <w:pPr>
        <w:pStyle w:val="a4"/>
        <w:ind w:firstLine="284"/>
        <w:rPr>
          <w:sz w:val="24"/>
          <w:szCs w:val="24"/>
        </w:rPr>
      </w:pPr>
      <w:r w:rsidRPr="00AC7E72">
        <w:rPr>
          <w:sz w:val="24"/>
          <w:szCs w:val="24"/>
        </w:rPr>
        <w:t>14) если техническая характеристика заявленной медицинской техники не</w:t>
      </w:r>
      <w:r w:rsidR="007C4A45" w:rsidRPr="00AC7E72">
        <w:rPr>
          <w:sz w:val="24"/>
          <w:szCs w:val="24"/>
        </w:rPr>
        <w:t xml:space="preserve"> </w:t>
      </w:r>
      <w:r w:rsidRPr="00AC7E72">
        <w:rPr>
          <w:sz w:val="24"/>
          <w:szCs w:val="24"/>
        </w:rPr>
        <w:t>соответствует технической характеристике и (или) комплектации, определенной</w:t>
      </w:r>
      <w:r w:rsidR="007C4A45" w:rsidRPr="00AC7E72">
        <w:rPr>
          <w:sz w:val="24"/>
          <w:szCs w:val="24"/>
        </w:rPr>
        <w:t xml:space="preserve"> </w:t>
      </w:r>
      <w:r w:rsidRPr="00AC7E72">
        <w:rPr>
          <w:sz w:val="24"/>
          <w:szCs w:val="24"/>
        </w:rPr>
        <w:t>регистрационным удостоверением и (или) регистрационным досье;</w:t>
      </w:r>
    </w:p>
    <w:p w:rsidR="00F063D0" w:rsidRPr="00AC7E72" w:rsidRDefault="00F063D0" w:rsidP="00504827">
      <w:pPr>
        <w:pStyle w:val="a4"/>
        <w:ind w:firstLine="284"/>
        <w:rPr>
          <w:sz w:val="24"/>
          <w:szCs w:val="24"/>
        </w:rPr>
      </w:pPr>
      <w:r w:rsidRPr="00AC7E72">
        <w:rPr>
          <w:sz w:val="24"/>
          <w:szCs w:val="24"/>
        </w:rPr>
        <w:t>15) несоот</w:t>
      </w:r>
      <w:r w:rsidR="00EB200B" w:rsidRPr="00AC7E72">
        <w:rPr>
          <w:sz w:val="24"/>
          <w:szCs w:val="24"/>
        </w:rPr>
        <w:t>ветствия требованиям пункта 16</w:t>
      </w:r>
      <w:r w:rsidRPr="00AC7E72">
        <w:rPr>
          <w:sz w:val="24"/>
          <w:szCs w:val="24"/>
        </w:rPr>
        <w:t xml:space="preserve"> Правил;</w:t>
      </w:r>
    </w:p>
    <w:p w:rsidR="00F063D0" w:rsidRPr="00AC7E72" w:rsidRDefault="008D31D4" w:rsidP="00504827">
      <w:pPr>
        <w:pStyle w:val="a4"/>
        <w:ind w:firstLine="284"/>
        <w:rPr>
          <w:sz w:val="24"/>
          <w:szCs w:val="24"/>
        </w:rPr>
      </w:pPr>
      <w:r w:rsidRPr="00AC7E72">
        <w:rPr>
          <w:sz w:val="24"/>
          <w:szCs w:val="24"/>
        </w:rPr>
        <w:t xml:space="preserve">16) установленных пунктами </w:t>
      </w:r>
      <w:r w:rsidR="008C1404" w:rsidRPr="00AC7E72">
        <w:rPr>
          <w:sz w:val="24"/>
          <w:szCs w:val="24"/>
        </w:rPr>
        <w:t>2</w:t>
      </w:r>
      <w:r w:rsidRPr="00AC7E72">
        <w:rPr>
          <w:sz w:val="24"/>
          <w:szCs w:val="24"/>
        </w:rPr>
        <w:t xml:space="preserve">1, </w:t>
      </w:r>
      <w:r w:rsidR="008C1404" w:rsidRPr="00AC7E72">
        <w:rPr>
          <w:sz w:val="24"/>
          <w:szCs w:val="24"/>
        </w:rPr>
        <w:t>29</w:t>
      </w:r>
      <w:r w:rsidR="00F063D0" w:rsidRPr="00AC7E72">
        <w:rPr>
          <w:sz w:val="24"/>
          <w:szCs w:val="24"/>
        </w:rPr>
        <w:t xml:space="preserve"> Правил;</w:t>
      </w:r>
    </w:p>
    <w:p w:rsidR="00F063D0" w:rsidRPr="00AC7E72" w:rsidRDefault="00F063D0" w:rsidP="00504827">
      <w:pPr>
        <w:pStyle w:val="a4"/>
        <w:ind w:firstLine="284"/>
        <w:rPr>
          <w:sz w:val="24"/>
          <w:szCs w:val="24"/>
        </w:rPr>
      </w:pPr>
      <w:r w:rsidRPr="00AC7E72">
        <w:rPr>
          <w:sz w:val="24"/>
          <w:szCs w:val="24"/>
        </w:rPr>
        <w:t>17) если тендерная заявка имеет более короткий срок действия, чем указано в</w:t>
      </w:r>
      <w:r w:rsidR="007C4A45" w:rsidRPr="00AC7E72">
        <w:rPr>
          <w:sz w:val="24"/>
          <w:szCs w:val="24"/>
        </w:rPr>
        <w:t xml:space="preserve"> </w:t>
      </w:r>
      <w:r w:rsidRPr="00AC7E72">
        <w:rPr>
          <w:sz w:val="24"/>
          <w:szCs w:val="24"/>
        </w:rPr>
        <w:t>условиях тендерной документации;</w:t>
      </w:r>
    </w:p>
    <w:p w:rsidR="00F063D0" w:rsidRPr="00AC7E72" w:rsidRDefault="00F063D0" w:rsidP="00504827">
      <w:pPr>
        <w:pStyle w:val="a4"/>
        <w:ind w:firstLine="284"/>
        <w:rPr>
          <w:sz w:val="24"/>
          <w:szCs w:val="24"/>
        </w:rPr>
      </w:pPr>
      <w:r w:rsidRPr="00AC7E72">
        <w:rPr>
          <w:sz w:val="24"/>
          <w:szCs w:val="24"/>
        </w:rPr>
        <w:t>18) непредставления ценового предложения либо представления ценового</w:t>
      </w:r>
      <w:r w:rsidR="007C4A45" w:rsidRPr="00AC7E72">
        <w:rPr>
          <w:sz w:val="24"/>
          <w:szCs w:val="24"/>
        </w:rPr>
        <w:t xml:space="preserve"> </w:t>
      </w:r>
      <w:r w:rsidRPr="00AC7E72">
        <w:rPr>
          <w:sz w:val="24"/>
          <w:szCs w:val="24"/>
        </w:rPr>
        <w:t>предложения не по форме, утвержденной уполномоченным органом в области</w:t>
      </w:r>
      <w:r w:rsidR="007C4A45" w:rsidRPr="00AC7E72">
        <w:rPr>
          <w:sz w:val="24"/>
          <w:szCs w:val="24"/>
        </w:rPr>
        <w:t xml:space="preserve"> </w:t>
      </w:r>
      <w:r w:rsidRPr="00AC7E72">
        <w:rPr>
          <w:sz w:val="24"/>
          <w:szCs w:val="24"/>
        </w:rPr>
        <w:t>здравоохранения;</w:t>
      </w:r>
    </w:p>
    <w:p w:rsidR="00F063D0" w:rsidRPr="00AC7E72" w:rsidRDefault="00F063D0" w:rsidP="00504827">
      <w:pPr>
        <w:pStyle w:val="a4"/>
        <w:ind w:firstLine="284"/>
        <w:rPr>
          <w:sz w:val="24"/>
          <w:szCs w:val="24"/>
        </w:rPr>
      </w:pPr>
      <w:r w:rsidRPr="00AC7E72">
        <w:rPr>
          <w:sz w:val="24"/>
          <w:szCs w:val="24"/>
        </w:rPr>
        <w:t>19) представления потенциальным поставщиком цены на медицинское изделие, превышающей цену, выделенную для закупа по</w:t>
      </w:r>
      <w:r w:rsidR="00BA15F9" w:rsidRPr="00AC7E72">
        <w:rPr>
          <w:sz w:val="24"/>
          <w:szCs w:val="24"/>
        </w:rPr>
        <w:t xml:space="preserve"> </w:t>
      </w:r>
      <w:r w:rsidRPr="00AC7E72">
        <w:rPr>
          <w:sz w:val="24"/>
          <w:szCs w:val="24"/>
        </w:rPr>
        <w:t>соответствующему лоту, и (или) предельную цену на международное непатентованное</w:t>
      </w:r>
      <w:r w:rsidR="00BA15F9" w:rsidRPr="00AC7E72">
        <w:rPr>
          <w:sz w:val="24"/>
          <w:szCs w:val="24"/>
        </w:rPr>
        <w:t xml:space="preserve"> </w:t>
      </w:r>
      <w:r w:rsidRPr="00AC7E72">
        <w:rPr>
          <w:sz w:val="24"/>
          <w:szCs w:val="24"/>
        </w:rPr>
        <w:t>наименование и предельную цену на торговое наименование;</w:t>
      </w:r>
    </w:p>
    <w:p w:rsidR="00F063D0" w:rsidRPr="00AC7E72" w:rsidRDefault="00F063D0" w:rsidP="00504827">
      <w:pPr>
        <w:pStyle w:val="a4"/>
        <w:ind w:firstLine="284"/>
        <w:rPr>
          <w:sz w:val="24"/>
          <w:szCs w:val="24"/>
        </w:rPr>
      </w:pPr>
      <w:r w:rsidRPr="00AC7E72">
        <w:rPr>
          <w:sz w:val="24"/>
          <w:szCs w:val="24"/>
        </w:rPr>
        <w:t>20) представления тендерной заявки в не</w:t>
      </w:r>
      <w:r w:rsidR="00BA15F9" w:rsidRPr="00AC7E72">
        <w:rPr>
          <w:sz w:val="24"/>
          <w:szCs w:val="24"/>
        </w:rPr>
        <w:t xml:space="preserve"> </w:t>
      </w:r>
      <w:r w:rsidRPr="00AC7E72">
        <w:rPr>
          <w:sz w:val="24"/>
          <w:szCs w:val="24"/>
        </w:rPr>
        <w:t>прошитом виде, с не</w:t>
      </w:r>
      <w:r w:rsidR="00BA15F9" w:rsidRPr="00AC7E72">
        <w:rPr>
          <w:sz w:val="24"/>
          <w:szCs w:val="24"/>
        </w:rPr>
        <w:t xml:space="preserve"> </w:t>
      </w:r>
      <w:r w:rsidRPr="00AC7E72">
        <w:rPr>
          <w:sz w:val="24"/>
          <w:szCs w:val="24"/>
        </w:rPr>
        <w:t>пронумерованными</w:t>
      </w:r>
      <w:r w:rsidR="00BA15F9" w:rsidRPr="00AC7E72">
        <w:rPr>
          <w:sz w:val="24"/>
          <w:szCs w:val="24"/>
        </w:rPr>
        <w:t xml:space="preserve"> </w:t>
      </w:r>
      <w:r w:rsidRPr="00AC7E72">
        <w:rPr>
          <w:sz w:val="24"/>
          <w:szCs w:val="24"/>
        </w:rPr>
        <w:t>страницами, не скрепленной подписью, без указания на конверте наименования или</w:t>
      </w:r>
      <w:r w:rsidR="00BA15F9" w:rsidRPr="00AC7E72">
        <w:rPr>
          <w:sz w:val="24"/>
          <w:szCs w:val="24"/>
        </w:rPr>
        <w:t xml:space="preserve"> </w:t>
      </w:r>
      <w:r w:rsidRPr="00AC7E72">
        <w:rPr>
          <w:sz w:val="24"/>
          <w:szCs w:val="24"/>
        </w:rPr>
        <w:t>юридического адреса потенциального поставщика, заказчика или организатора закупа;</w:t>
      </w:r>
    </w:p>
    <w:p w:rsidR="00F063D0" w:rsidRPr="00AC7E72" w:rsidRDefault="00F063D0" w:rsidP="00504827">
      <w:pPr>
        <w:pStyle w:val="a4"/>
        <w:ind w:firstLine="284"/>
        <w:rPr>
          <w:sz w:val="24"/>
          <w:szCs w:val="24"/>
        </w:rPr>
      </w:pPr>
      <w:r w:rsidRPr="00AC7E72">
        <w:rPr>
          <w:sz w:val="24"/>
          <w:szCs w:val="24"/>
        </w:rPr>
        <w:t>21) несоответствия потенциального поставщика и (или) соисполнителя</w:t>
      </w:r>
      <w:r w:rsidR="00BA15F9" w:rsidRPr="00AC7E72">
        <w:rPr>
          <w:sz w:val="24"/>
          <w:szCs w:val="24"/>
        </w:rPr>
        <w:t xml:space="preserve"> </w:t>
      </w:r>
      <w:r w:rsidRPr="00AC7E72">
        <w:rPr>
          <w:sz w:val="24"/>
          <w:szCs w:val="24"/>
        </w:rPr>
        <w:t>предъявляемым квалификационным требованиям;</w:t>
      </w:r>
    </w:p>
    <w:p w:rsidR="00F063D0" w:rsidRPr="00AC7E72" w:rsidRDefault="00F063D0" w:rsidP="00A246D0">
      <w:pPr>
        <w:pStyle w:val="a4"/>
        <w:ind w:firstLine="284"/>
        <w:rPr>
          <w:sz w:val="24"/>
          <w:szCs w:val="24"/>
        </w:rPr>
      </w:pPr>
      <w:r w:rsidRPr="00AC7E72">
        <w:rPr>
          <w:sz w:val="24"/>
          <w:szCs w:val="24"/>
        </w:rPr>
        <w:t xml:space="preserve">22) установления факта аффилированности </w:t>
      </w:r>
      <w:r w:rsidR="00A246D0" w:rsidRPr="00AC7E72">
        <w:rPr>
          <w:sz w:val="24"/>
          <w:szCs w:val="24"/>
        </w:rPr>
        <w:t xml:space="preserve">в нарушение требований </w:t>
      </w:r>
      <w:r w:rsidRPr="00AC7E72">
        <w:rPr>
          <w:sz w:val="24"/>
          <w:szCs w:val="24"/>
        </w:rPr>
        <w:t>Правил.</w:t>
      </w:r>
    </w:p>
    <w:bookmarkEnd w:id="14"/>
    <w:p w:rsidR="002A6402" w:rsidRPr="00AC7E72" w:rsidRDefault="000B068A" w:rsidP="008B5BD0">
      <w:pPr>
        <w:pStyle w:val="a4"/>
        <w:rPr>
          <w:sz w:val="24"/>
          <w:szCs w:val="24"/>
        </w:rPr>
      </w:pPr>
      <w:r w:rsidRPr="00AC7E72">
        <w:rPr>
          <w:b/>
          <w:sz w:val="24"/>
          <w:szCs w:val="24"/>
        </w:rPr>
        <w:t>46</w:t>
      </w:r>
      <w:r w:rsidR="002A6402" w:rsidRPr="00AC7E72">
        <w:rPr>
          <w:b/>
          <w:sz w:val="24"/>
          <w:szCs w:val="24"/>
        </w:rPr>
        <w:t>.</w:t>
      </w:r>
      <w:r w:rsidR="002A6402" w:rsidRPr="00AC7E72">
        <w:rPr>
          <w:sz w:val="24"/>
          <w:szCs w:val="24"/>
        </w:rPr>
        <w:t xml:space="preserve"> Закуп способом </w:t>
      </w:r>
      <w:proofErr w:type="gramStart"/>
      <w:r w:rsidR="002A6402" w:rsidRPr="00AC7E72">
        <w:rPr>
          <w:sz w:val="24"/>
          <w:szCs w:val="24"/>
        </w:rPr>
        <w:t>тендера</w:t>
      </w:r>
      <w:proofErr w:type="gramEnd"/>
      <w:r w:rsidR="002A6402" w:rsidRPr="00AC7E72">
        <w:rPr>
          <w:sz w:val="24"/>
          <w:szCs w:val="24"/>
        </w:rPr>
        <w:t xml:space="preserve"> или его </w:t>
      </w:r>
      <w:proofErr w:type="gramStart"/>
      <w:r w:rsidR="002A6402" w:rsidRPr="00AC7E72">
        <w:rPr>
          <w:sz w:val="24"/>
          <w:szCs w:val="24"/>
        </w:rPr>
        <w:t>какой</w:t>
      </w:r>
      <w:proofErr w:type="gramEnd"/>
      <w:r w:rsidR="002A6402" w:rsidRPr="00AC7E72">
        <w:rPr>
          <w:sz w:val="24"/>
          <w:szCs w:val="24"/>
        </w:rPr>
        <w:t xml:space="preserve"> - либо лот признаются несостоявшимися по одному из следующих оснований:</w:t>
      </w:r>
      <w:bookmarkStart w:id="15" w:name="z324"/>
      <w:bookmarkEnd w:id="15"/>
    </w:p>
    <w:p w:rsidR="00E84943" w:rsidRPr="00AC7E72" w:rsidRDefault="00203F1C" w:rsidP="00B01F01">
      <w:pPr>
        <w:ind w:firstLine="284"/>
        <w:rPr>
          <w:sz w:val="24"/>
          <w:szCs w:val="24"/>
        </w:rPr>
      </w:pPr>
      <w:r w:rsidRPr="00AC7E72">
        <w:rPr>
          <w:sz w:val="24"/>
          <w:szCs w:val="24"/>
        </w:rPr>
        <w:t>1) отсутствия</w:t>
      </w:r>
      <w:r w:rsidR="00E84943" w:rsidRPr="00AC7E72">
        <w:rPr>
          <w:sz w:val="24"/>
          <w:szCs w:val="24"/>
        </w:rPr>
        <w:t xml:space="preserve"> тендерных заявок;</w:t>
      </w:r>
    </w:p>
    <w:p w:rsidR="006F319F" w:rsidRPr="00AC7E72" w:rsidRDefault="00E84943" w:rsidP="00B01F01">
      <w:pPr>
        <w:ind w:firstLine="284"/>
        <w:rPr>
          <w:sz w:val="24"/>
          <w:szCs w:val="24"/>
        </w:rPr>
      </w:pPr>
      <w:bookmarkStart w:id="16" w:name="z373"/>
      <w:r w:rsidRPr="00AC7E72">
        <w:rPr>
          <w:sz w:val="24"/>
          <w:szCs w:val="24"/>
        </w:rPr>
        <w:t xml:space="preserve">2) </w:t>
      </w:r>
      <w:bookmarkStart w:id="17" w:name="z374"/>
      <w:bookmarkEnd w:id="16"/>
      <w:r w:rsidR="006F319F" w:rsidRPr="00AC7E72">
        <w:rPr>
          <w:sz w:val="24"/>
          <w:szCs w:val="24"/>
        </w:rPr>
        <w:t>отклонение всех тендерных заявок потенциальных поставщиков.</w:t>
      </w:r>
    </w:p>
    <w:bookmarkEnd w:id="17"/>
    <w:p w:rsidR="00E84943" w:rsidRPr="00AC7E72" w:rsidRDefault="000B068A" w:rsidP="00A246D0">
      <w:pPr>
        <w:jc w:val="both"/>
        <w:rPr>
          <w:sz w:val="24"/>
          <w:szCs w:val="24"/>
        </w:rPr>
      </w:pPr>
      <w:r w:rsidRPr="00AC7E72">
        <w:rPr>
          <w:b/>
          <w:sz w:val="24"/>
          <w:szCs w:val="24"/>
        </w:rPr>
        <w:t>47</w:t>
      </w:r>
      <w:r w:rsidR="002A6402" w:rsidRPr="00AC7E72">
        <w:rPr>
          <w:sz w:val="24"/>
          <w:szCs w:val="24"/>
        </w:rPr>
        <w:t xml:space="preserve">. </w:t>
      </w:r>
      <w:bookmarkStart w:id="18" w:name="z322"/>
      <w:bookmarkEnd w:id="18"/>
      <w:r w:rsidR="00E84943" w:rsidRPr="00AC7E72">
        <w:rPr>
          <w:sz w:val="24"/>
          <w:szCs w:val="24"/>
        </w:rPr>
        <w:t>Если тендер в целом или какой-либо его лот признаны несостоявшимися, заказчик или</w:t>
      </w:r>
      <w:r w:rsidR="00A246D0" w:rsidRPr="00AC7E72">
        <w:rPr>
          <w:sz w:val="24"/>
          <w:szCs w:val="24"/>
        </w:rPr>
        <w:t xml:space="preserve"> </w:t>
      </w:r>
      <w:r w:rsidR="00E84943" w:rsidRPr="00AC7E72">
        <w:rPr>
          <w:sz w:val="24"/>
          <w:szCs w:val="24"/>
        </w:rPr>
        <w:t>организатор закупа изменяют содержание и условия тендера и проводят повторный тендер в соответствии с разделом 2 Правил.</w:t>
      </w:r>
    </w:p>
    <w:p w:rsidR="00E84943" w:rsidRPr="00AC7E72" w:rsidRDefault="002A6402" w:rsidP="00A246D0">
      <w:pPr>
        <w:jc w:val="both"/>
        <w:rPr>
          <w:sz w:val="24"/>
          <w:szCs w:val="24"/>
        </w:rPr>
      </w:pPr>
      <w:r w:rsidRPr="00AC7E72">
        <w:rPr>
          <w:sz w:val="24"/>
          <w:szCs w:val="24"/>
        </w:rPr>
        <w:t> </w:t>
      </w:r>
      <w:r w:rsidR="000B068A" w:rsidRPr="00AC7E72">
        <w:rPr>
          <w:b/>
          <w:sz w:val="24"/>
          <w:szCs w:val="24"/>
        </w:rPr>
        <w:t>48</w:t>
      </w:r>
      <w:r w:rsidRPr="00AC7E72">
        <w:rPr>
          <w:b/>
          <w:sz w:val="24"/>
          <w:szCs w:val="24"/>
        </w:rPr>
        <w:t>.</w:t>
      </w:r>
      <w:r w:rsidRPr="00AC7E72">
        <w:rPr>
          <w:sz w:val="24"/>
          <w:szCs w:val="24"/>
        </w:rPr>
        <w:t xml:space="preserve"> </w:t>
      </w:r>
      <w:r w:rsidR="00E84943" w:rsidRPr="00AC7E72">
        <w:rPr>
          <w:sz w:val="24"/>
          <w:szCs w:val="24"/>
        </w:rPr>
        <w:t>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0401BA" w:rsidRPr="00AC7E72" w:rsidRDefault="000B068A" w:rsidP="00A246D0">
      <w:pPr>
        <w:pStyle w:val="a4"/>
        <w:rPr>
          <w:sz w:val="24"/>
          <w:szCs w:val="24"/>
        </w:rPr>
      </w:pPr>
      <w:r w:rsidRPr="00AC7E72">
        <w:rPr>
          <w:b/>
          <w:sz w:val="24"/>
          <w:szCs w:val="24"/>
        </w:rPr>
        <w:t>49</w:t>
      </w:r>
      <w:r w:rsidR="000401BA" w:rsidRPr="00AC7E72">
        <w:rPr>
          <w:b/>
          <w:sz w:val="24"/>
          <w:szCs w:val="24"/>
        </w:rPr>
        <w:t>.</w:t>
      </w:r>
      <w:r w:rsidR="000401BA" w:rsidRPr="00AC7E72">
        <w:rPr>
          <w:sz w:val="24"/>
          <w:szCs w:val="24"/>
        </w:rPr>
        <w:t xml:space="preserve"> Критерии и методы оценки соответствия потенциальных поставщиков предъявляемым квалификационным требованиям:</w:t>
      </w:r>
    </w:p>
    <w:p w:rsidR="005765B8" w:rsidRPr="00AC7E72" w:rsidRDefault="005765B8" w:rsidP="00A246D0">
      <w:pPr>
        <w:jc w:val="both"/>
        <w:rPr>
          <w:sz w:val="24"/>
          <w:szCs w:val="24"/>
        </w:rPr>
      </w:pPr>
      <w:r w:rsidRPr="00AC7E72">
        <w:rPr>
          <w:sz w:val="24"/>
          <w:szCs w:val="24"/>
        </w:rPr>
        <w:t>Для участия в процессе закупок потенциальный поставщик должен  соответствовать  следующим  квалификационным  требованиям:</w:t>
      </w:r>
    </w:p>
    <w:p w:rsidR="002D2630" w:rsidRPr="00AC7E72" w:rsidRDefault="002D2630" w:rsidP="00A246D0">
      <w:pPr>
        <w:pStyle w:val="31"/>
        <w:ind w:firstLine="284"/>
        <w:jc w:val="both"/>
        <w:rPr>
          <w:sz w:val="24"/>
          <w:szCs w:val="24"/>
        </w:rPr>
      </w:pPr>
      <w:bookmarkStart w:id="19" w:name="z60"/>
      <w:bookmarkEnd w:id="19"/>
      <w:r w:rsidRPr="00AC7E72">
        <w:rPr>
          <w:sz w:val="24"/>
          <w:szCs w:val="24"/>
        </w:rPr>
        <w:t>1) правоспособность (для юридических лиц), гражданская дееспособность (для</w:t>
      </w:r>
      <w:r w:rsidR="003F07B6" w:rsidRPr="00AC7E72">
        <w:rPr>
          <w:sz w:val="24"/>
          <w:szCs w:val="24"/>
        </w:rPr>
        <w:t xml:space="preserve"> </w:t>
      </w:r>
      <w:r w:rsidRPr="00AC7E72">
        <w:rPr>
          <w:sz w:val="24"/>
          <w:szCs w:val="24"/>
        </w:rPr>
        <w:t>физических лиц, осуществляющих предпринимательскую деятельность);</w:t>
      </w:r>
    </w:p>
    <w:p w:rsidR="002D2630" w:rsidRPr="00AC7E72" w:rsidRDefault="002D2630" w:rsidP="00A246D0">
      <w:pPr>
        <w:pStyle w:val="31"/>
        <w:ind w:firstLine="284"/>
        <w:jc w:val="both"/>
        <w:rPr>
          <w:sz w:val="24"/>
          <w:szCs w:val="24"/>
        </w:rPr>
      </w:pPr>
      <w:r w:rsidRPr="00AC7E72">
        <w:rPr>
          <w:sz w:val="24"/>
          <w:szCs w:val="24"/>
        </w:rPr>
        <w:t>2) правоспособность на осуществление соответствующей фармацевтической</w:t>
      </w:r>
      <w:r w:rsidR="003F07B6" w:rsidRPr="00AC7E72">
        <w:rPr>
          <w:sz w:val="24"/>
          <w:szCs w:val="24"/>
        </w:rPr>
        <w:t xml:space="preserve">  </w:t>
      </w:r>
      <w:r w:rsidRPr="00AC7E72">
        <w:rPr>
          <w:sz w:val="24"/>
          <w:szCs w:val="24"/>
        </w:rPr>
        <w:t>деятельности;</w:t>
      </w:r>
    </w:p>
    <w:p w:rsidR="002D2630" w:rsidRPr="00AC7E72" w:rsidRDefault="002D2630" w:rsidP="00A246D0">
      <w:pPr>
        <w:pStyle w:val="31"/>
        <w:ind w:firstLine="284"/>
        <w:jc w:val="both"/>
        <w:rPr>
          <w:sz w:val="24"/>
          <w:szCs w:val="24"/>
        </w:rPr>
      </w:pPr>
      <w:r w:rsidRPr="00AC7E72">
        <w:rPr>
          <w:sz w:val="24"/>
          <w:szCs w:val="24"/>
        </w:rPr>
        <w:t>3) не аффилирован с членами и секретарем тендерной комиссии (комиссии), а также</w:t>
      </w:r>
      <w:r w:rsidR="003F07B6" w:rsidRPr="00AC7E72">
        <w:rPr>
          <w:sz w:val="24"/>
          <w:szCs w:val="24"/>
        </w:rPr>
        <w:t xml:space="preserve"> </w:t>
      </w:r>
      <w:r w:rsidRPr="00AC7E72">
        <w:rPr>
          <w:sz w:val="24"/>
          <w:szCs w:val="24"/>
        </w:rPr>
        <w:t>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2D2630" w:rsidRPr="00AC7E72" w:rsidRDefault="002D2630" w:rsidP="00A246D0">
      <w:pPr>
        <w:pStyle w:val="31"/>
        <w:ind w:firstLine="284"/>
        <w:jc w:val="both"/>
        <w:rPr>
          <w:sz w:val="24"/>
          <w:szCs w:val="24"/>
        </w:rPr>
      </w:pPr>
      <w:r w:rsidRPr="00AC7E72">
        <w:rPr>
          <w:sz w:val="24"/>
          <w:szCs w:val="24"/>
        </w:rPr>
        <w:t>4) отсутствие задолженности в бюджет, задолженности по обязательным</w:t>
      </w:r>
      <w:r w:rsidR="003F07B6" w:rsidRPr="00AC7E72">
        <w:rPr>
          <w:sz w:val="24"/>
          <w:szCs w:val="24"/>
        </w:rPr>
        <w:t xml:space="preserve"> </w:t>
      </w:r>
      <w:r w:rsidRPr="00AC7E72">
        <w:rPr>
          <w:sz w:val="24"/>
          <w:szCs w:val="24"/>
        </w:rPr>
        <w:t>пенсионным взносам, обязательным профессиональным пенсионным взносам,</w:t>
      </w:r>
      <w:r w:rsidR="003F07B6" w:rsidRPr="00AC7E72">
        <w:rPr>
          <w:sz w:val="24"/>
          <w:szCs w:val="24"/>
        </w:rPr>
        <w:t xml:space="preserve"> </w:t>
      </w:r>
      <w:r w:rsidRPr="00AC7E72">
        <w:rPr>
          <w:sz w:val="24"/>
          <w:szCs w:val="24"/>
        </w:rPr>
        <w:t>социальным отчислениям и отчислениям и (или) взносам на обязательное социальное</w:t>
      </w:r>
      <w:r w:rsidR="003F07B6" w:rsidRPr="00AC7E72">
        <w:rPr>
          <w:sz w:val="24"/>
          <w:szCs w:val="24"/>
        </w:rPr>
        <w:t xml:space="preserve"> </w:t>
      </w:r>
      <w:r w:rsidRPr="00AC7E72">
        <w:rPr>
          <w:sz w:val="24"/>
          <w:szCs w:val="24"/>
        </w:rPr>
        <w:t>медицинское страхование;</w:t>
      </w:r>
    </w:p>
    <w:p w:rsidR="003F07B6" w:rsidRPr="00AC7E72" w:rsidRDefault="002D2630" w:rsidP="00A246D0">
      <w:pPr>
        <w:pStyle w:val="31"/>
        <w:ind w:firstLine="284"/>
        <w:jc w:val="both"/>
        <w:rPr>
          <w:color w:val="000000"/>
          <w:sz w:val="24"/>
          <w:szCs w:val="24"/>
          <w:lang w:val="ru-MO"/>
        </w:rPr>
      </w:pPr>
      <w:r w:rsidRPr="00AC7E72">
        <w:rPr>
          <w:sz w:val="24"/>
          <w:szCs w:val="24"/>
        </w:rPr>
        <w:t>5) не подлежит процедуре банкротства либо ликвидации.</w:t>
      </w:r>
      <w:r w:rsidR="00B259AE" w:rsidRPr="00AC7E72">
        <w:rPr>
          <w:color w:val="000000"/>
          <w:sz w:val="24"/>
          <w:szCs w:val="24"/>
          <w:lang w:val="ru-MO"/>
        </w:rPr>
        <w:t xml:space="preserve"> </w:t>
      </w:r>
    </w:p>
    <w:p w:rsidR="00B259AE" w:rsidRPr="00AC7E72" w:rsidRDefault="00B259AE" w:rsidP="00A246D0">
      <w:pPr>
        <w:pStyle w:val="31"/>
        <w:ind w:firstLine="284"/>
        <w:jc w:val="both"/>
        <w:rPr>
          <w:color w:val="000000"/>
          <w:sz w:val="24"/>
          <w:szCs w:val="24"/>
          <w:lang w:val="ru-MO"/>
        </w:rPr>
      </w:pPr>
      <w:r w:rsidRPr="00AC7E72">
        <w:rPr>
          <w:color w:val="000000"/>
          <w:sz w:val="24"/>
          <w:szCs w:val="24"/>
          <w:lang w:val="ru-MO"/>
        </w:rPr>
        <w:lastRenderedPageBreak/>
        <w:t>(</w:t>
      </w:r>
      <w:r w:rsidRPr="00AC7E72">
        <w:rPr>
          <w:b/>
          <w:color w:val="000000"/>
          <w:sz w:val="24"/>
          <w:szCs w:val="24"/>
          <w:lang w:val="ru-MO"/>
        </w:rPr>
        <w:t>подтвердить гарантийным письмом</w:t>
      </w:r>
      <w:r w:rsidRPr="00AC7E72">
        <w:rPr>
          <w:color w:val="000000"/>
          <w:sz w:val="24"/>
          <w:szCs w:val="24"/>
          <w:lang w:val="ru-MO"/>
        </w:rPr>
        <w:t>)</w:t>
      </w:r>
    </w:p>
    <w:p w:rsidR="00873EDC" w:rsidRPr="00AC7E72" w:rsidRDefault="00873EDC" w:rsidP="00A246D0">
      <w:pPr>
        <w:jc w:val="both"/>
        <w:rPr>
          <w:sz w:val="24"/>
          <w:szCs w:val="24"/>
        </w:rPr>
      </w:pPr>
      <w:r w:rsidRPr="00AC7E72">
        <w:rPr>
          <w:sz w:val="24"/>
          <w:szCs w:val="24"/>
        </w:rPr>
        <w:t>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настоящей Тендерной документацией.</w:t>
      </w:r>
    </w:p>
    <w:p w:rsidR="00F17858" w:rsidRPr="00AC7E72" w:rsidRDefault="000B068A" w:rsidP="008B5BD0">
      <w:pPr>
        <w:pStyle w:val="Iauiue"/>
        <w:widowControl/>
        <w:tabs>
          <w:tab w:val="num" w:pos="0"/>
        </w:tabs>
        <w:jc w:val="both"/>
        <w:rPr>
          <w:sz w:val="24"/>
          <w:szCs w:val="24"/>
        </w:rPr>
      </w:pPr>
      <w:r w:rsidRPr="00AC7E72">
        <w:rPr>
          <w:b/>
          <w:sz w:val="24"/>
          <w:szCs w:val="24"/>
        </w:rPr>
        <w:t>50</w:t>
      </w:r>
      <w:r w:rsidR="00F17858" w:rsidRPr="00AC7E72">
        <w:rPr>
          <w:b/>
          <w:sz w:val="24"/>
          <w:szCs w:val="24"/>
        </w:rPr>
        <w:t>.</w:t>
      </w:r>
      <w:r w:rsidR="00F17858" w:rsidRPr="00AC7E72">
        <w:rPr>
          <w:sz w:val="24"/>
          <w:szCs w:val="24"/>
        </w:rPr>
        <w:t xml:space="preserve"> Тендерная  комиссия  оценивает, сопоставляет тендерные заявки,  принятые  для  участия  в  тендере,  и   определяет  выигравшую тендерную заявку  </w:t>
      </w:r>
      <w:r w:rsidR="00F17858" w:rsidRPr="00AC7E72">
        <w:rPr>
          <w:b/>
          <w:bCs/>
          <w:sz w:val="24"/>
          <w:szCs w:val="24"/>
        </w:rPr>
        <w:t>на  основе самой низкой цены</w:t>
      </w:r>
      <w:r w:rsidR="00F17858" w:rsidRPr="00AC7E72">
        <w:rPr>
          <w:sz w:val="24"/>
          <w:szCs w:val="24"/>
        </w:rPr>
        <w:t xml:space="preserve"> </w:t>
      </w:r>
      <w:r w:rsidR="00F17858" w:rsidRPr="00AC7E72">
        <w:rPr>
          <w:sz w:val="24"/>
          <w:szCs w:val="24"/>
          <w:lang w:val="ru-MO"/>
        </w:rPr>
        <w:t xml:space="preserve"> </w:t>
      </w:r>
      <w:r w:rsidR="00F17858" w:rsidRPr="00AC7E72">
        <w:rPr>
          <w:sz w:val="24"/>
          <w:szCs w:val="24"/>
        </w:rPr>
        <w:t>и  с  учетом  критериев,  указанных  в  тендерной  документации.</w:t>
      </w:r>
    </w:p>
    <w:p w:rsidR="007F20A2" w:rsidRPr="00AC7E72" w:rsidRDefault="007F20A2" w:rsidP="008B5BD0">
      <w:pPr>
        <w:pStyle w:val="31"/>
        <w:ind w:firstLine="0"/>
        <w:jc w:val="both"/>
        <w:rPr>
          <w:color w:val="000000"/>
          <w:sz w:val="24"/>
          <w:szCs w:val="24"/>
        </w:rPr>
      </w:pPr>
    </w:p>
    <w:p w:rsidR="00CC0FA3" w:rsidRPr="00AC7E72" w:rsidRDefault="00C2276A" w:rsidP="003F07B6">
      <w:pPr>
        <w:jc w:val="center"/>
        <w:rPr>
          <w:b/>
          <w:sz w:val="24"/>
          <w:szCs w:val="24"/>
        </w:rPr>
      </w:pPr>
      <w:r w:rsidRPr="00AC7E72">
        <w:rPr>
          <w:b/>
          <w:sz w:val="24"/>
          <w:szCs w:val="24"/>
        </w:rPr>
        <w:t>Поддержка отечественных товаропроизводителей и/или производителей государств-членов Евразийского экономического союза</w:t>
      </w:r>
      <w:r w:rsidR="00CC0FA3" w:rsidRPr="00AC7E72">
        <w:rPr>
          <w:b/>
          <w:sz w:val="24"/>
          <w:szCs w:val="24"/>
        </w:rPr>
        <w:t>.</w:t>
      </w:r>
    </w:p>
    <w:p w:rsidR="00A54108" w:rsidRPr="00AC7E72" w:rsidRDefault="00A54108" w:rsidP="00A54108">
      <w:pPr>
        <w:autoSpaceDE w:val="0"/>
        <w:autoSpaceDN w:val="0"/>
        <w:adjustRightInd w:val="0"/>
        <w:ind w:firstLine="720"/>
        <w:jc w:val="both"/>
        <w:rPr>
          <w:b/>
          <w:sz w:val="24"/>
          <w:szCs w:val="24"/>
        </w:rPr>
      </w:pPr>
    </w:p>
    <w:p w:rsidR="005D57D1" w:rsidRPr="00AC7E72" w:rsidRDefault="00F812E1" w:rsidP="003F07B6">
      <w:pPr>
        <w:jc w:val="both"/>
        <w:rPr>
          <w:sz w:val="24"/>
          <w:szCs w:val="24"/>
        </w:rPr>
      </w:pPr>
      <w:r w:rsidRPr="00AC7E72">
        <w:rPr>
          <w:b/>
          <w:sz w:val="24"/>
          <w:szCs w:val="24"/>
        </w:rPr>
        <w:t>5</w:t>
      </w:r>
      <w:r w:rsidR="0032352E" w:rsidRPr="00AC7E72">
        <w:rPr>
          <w:b/>
          <w:sz w:val="24"/>
          <w:szCs w:val="24"/>
        </w:rPr>
        <w:t>1</w:t>
      </w:r>
      <w:r w:rsidR="009810BE" w:rsidRPr="00AC7E72">
        <w:rPr>
          <w:sz w:val="24"/>
          <w:szCs w:val="24"/>
        </w:rPr>
        <w:t xml:space="preserve">. </w:t>
      </w:r>
      <w:bookmarkStart w:id="20" w:name="z199"/>
      <w:r w:rsidR="00914675" w:rsidRPr="00AC7E72">
        <w:rPr>
          <w:sz w:val="24"/>
          <w:szCs w:val="24"/>
        </w:rPr>
        <w:t>В случае</w:t>
      </w:r>
      <w:proofErr w:type="gramStart"/>
      <w:r w:rsidR="00914675" w:rsidRPr="00AC7E72">
        <w:rPr>
          <w:sz w:val="24"/>
          <w:szCs w:val="24"/>
        </w:rPr>
        <w:t>,</w:t>
      </w:r>
      <w:proofErr w:type="gramEnd"/>
      <w:r w:rsidR="00914675" w:rsidRPr="00AC7E72">
        <w:rPr>
          <w:sz w:val="24"/>
          <w:szCs w:val="24"/>
        </w:rPr>
        <w:t xml:space="preserve"> если в закупе по лоту участвует один потенциальный поставщик,</w:t>
      </w:r>
      <w:r w:rsidR="007645FD" w:rsidRPr="00AC7E72">
        <w:rPr>
          <w:sz w:val="24"/>
          <w:szCs w:val="24"/>
        </w:rPr>
        <w:t xml:space="preserve"> </w:t>
      </w:r>
      <w:r w:rsidR="00914675" w:rsidRPr="00AC7E72">
        <w:rPr>
          <w:sz w:val="24"/>
          <w:szCs w:val="24"/>
        </w:rPr>
        <w:t>являющийся отечественным товаропроизводителем и (или) производителем</w:t>
      </w:r>
      <w:r w:rsidR="003F07B6" w:rsidRPr="00AC7E72">
        <w:rPr>
          <w:sz w:val="24"/>
          <w:szCs w:val="24"/>
        </w:rPr>
        <w:t xml:space="preserve"> </w:t>
      </w:r>
      <w:r w:rsidR="00914675" w:rsidRPr="00AC7E72">
        <w:rPr>
          <w:sz w:val="24"/>
          <w:szCs w:val="24"/>
        </w:rPr>
        <w:t>государств-членов Евразийского экономического союза, представивший заявку,</w:t>
      </w:r>
      <w:r w:rsidR="003F07B6" w:rsidRPr="00AC7E72">
        <w:rPr>
          <w:sz w:val="24"/>
          <w:szCs w:val="24"/>
        </w:rPr>
        <w:t xml:space="preserve"> </w:t>
      </w:r>
      <w:r w:rsidR="00914675" w:rsidRPr="00AC7E72">
        <w:rPr>
          <w:sz w:val="24"/>
          <w:szCs w:val="24"/>
        </w:rPr>
        <w:t>соответствующую условиям объявления или приглашения на закуп и требованиям</w:t>
      </w:r>
      <w:r w:rsidR="003F07B6" w:rsidRPr="00AC7E72">
        <w:rPr>
          <w:sz w:val="24"/>
          <w:szCs w:val="24"/>
        </w:rPr>
        <w:t xml:space="preserve"> </w:t>
      </w:r>
      <w:r w:rsidR="00914675" w:rsidRPr="00AC7E72">
        <w:rPr>
          <w:sz w:val="24"/>
          <w:szCs w:val="24"/>
        </w:rPr>
        <w:t>Правил, такой потенциальный поставщик признается победителем, а заявки</w:t>
      </w:r>
      <w:r w:rsidR="003F07B6" w:rsidRPr="00AC7E72">
        <w:rPr>
          <w:sz w:val="24"/>
          <w:szCs w:val="24"/>
        </w:rPr>
        <w:t xml:space="preserve"> </w:t>
      </w:r>
      <w:r w:rsidR="00914675" w:rsidRPr="00AC7E72">
        <w:rPr>
          <w:sz w:val="24"/>
          <w:szCs w:val="24"/>
        </w:rPr>
        <w:t>других потенциальных поставщиков автоматически отклон</w:t>
      </w:r>
      <w:r w:rsidR="0032352E" w:rsidRPr="00AC7E72">
        <w:rPr>
          <w:sz w:val="24"/>
          <w:szCs w:val="24"/>
        </w:rPr>
        <w:t>яются</w:t>
      </w:r>
      <w:r w:rsidR="005D57D1" w:rsidRPr="00AC7E72">
        <w:rPr>
          <w:sz w:val="24"/>
          <w:szCs w:val="24"/>
        </w:rPr>
        <w:t>.</w:t>
      </w:r>
    </w:p>
    <w:p w:rsidR="00914675" w:rsidRPr="00AC7E72" w:rsidRDefault="00F812E1" w:rsidP="003F07B6">
      <w:pPr>
        <w:jc w:val="both"/>
        <w:rPr>
          <w:sz w:val="24"/>
          <w:szCs w:val="24"/>
        </w:rPr>
      </w:pPr>
      <w:r w:rsidRPr="00AC7E72">
        <w:rPr>
          <w:b/>
          <w:sz w:val="24"/>
          <w:szCs w:val="24"/>
        </w:rPr>
        <w:t>5</w:t>
      </w:r>
      <w:r w:rsidR="00574821" w:rsidRPr="00AC7E72">
        <w:rPr>
          <w:b/>
          <w:sz w:val="24"/>
          <w:szCs w:val="24"/>
        </w:rPr>
        <w:t>2</w:t>
      </w:r>
      <w:r w:rsidR="009810BE" w:rsidRPr="00AC7E72">
        <w:rPr>
          <w:sz w:val="24"/>
          <w:szCs w:val="24"/>
        </w:rPr>
        <w:t xml:space="preserve">. </w:t>
      </w:r>
      <w:bookmarkStart w:id="21" w:name="z200"/>
      <w:bookmarkEnd w:id="20"/>
      <w:r w:rsidR="00914675" w:rsidRPr="00AC7E72">
        <w:rPr>
          <w:sz w:val="24"/>
          <w:szCs w:val="24"/>
        </w:rPr>
        <w:t>В случае</w:t>
      </w:r>
      <w:proofErr w:type="gramStart"/>
      <w:r w:rsidR="00914675" w:rsidRPr="00AC7E72">
        <w:rPr>
          <w:sz w:val="24"/>
          <w:szCs w:val="24"/>
        </w:rPr>
        <w:t>,</w:t>
      </w:r>
      <w:proofErr w:type="gramEnd"/>
      <w:r w:rsidR="00914675" w:rsidRPr="00AC7E72">
        <w:rPr>
          <w:sz w:val="24"/>
          <w:szCs w:val="24"/>
        </w:rPr>
        <w:t xml:space="preserve"> если в закупе по лоту участвуют два и более потенциальных</w:t>
      </w:r>
      <w:r w:rsidR="005D57D1" w:rsidRPr="00AC7E72">
        <w:rPr>
          <w:sz w:val="24"/>
          <w:szCs w:val="24"/>
        </w:rPr>
        <w:t xml:space="preserve"> </w:t>
      </w:r>
      <w:r w:rsidR="00914675" w:rsidRPr="00AC7E72">
        <w:rPr>
          <w:sz w:val="24"/>
          <w:szCs w:val="24"/>
        </w:rPr>
        <w:t>поставщика, являющихся отечественными товаропроизводителями и (или)</w:t>
      </w:r>
      <w:r w:rsidR="005D57D1" w:rsidRPr="00AC7E72">
        <w:rPr>
          <w:sz w:val="24"/>
          <w:szCs w:val="24"/>
        </w:rPr>
        <w:t xml:space="preserve"> </w:t>
      </w:r>
      <w:r w:rsidR="00914675" w:rsidRPr="00AC7E72">
        <w:rPr>
          <w:sz w:val="24"/>
          <w:szCs w:val="24"/>
        </w:rPr>
        <w:t>производителями государств-членов Евразийского экономического союза, заявки</w:t>
      </w:r>
      <w:r w:rsidR="005D57D1" w:rsidRPr="00AC7E72">
        <w:rPr>
          <w:sz w:val="24"/>
          <w:szCs w:val="24"/>
        </w:rPr>
        <w:t xml:space="preserve"> </w:t>
      </w:r>
      <w:r w:rsidR="00914675" w:rsidRPr="00AC7E72">
        <w:rPr>
          <w:sz w:val="24"/>
          <w:szCs w:val="24"/>
        </w:rPr>
        <w:t>которых соответствуют условиям объявления или приглашения на закуп и требованиям</w:t>
      </w:r>
      <w:r w:rsidR="005D57D1" w:rsidRPr="00AC7E72">
        <w:rPr>
          <w:sz w:val="24"/>
          <w:szCs w:val="24"/>
        </w:rPr>
        <w:t xml:space="preserve"> </w:t>
      </w:r>
      <w:r w:rsidR="00914675" w:rsidRPr="00AC7E72">
        <w:rPr>
          <w:sz w:val="24"/>
          <w:szCs w:val="24"/>
        </w:rPr>
        <w:t>Правил, то победитель среди них определяется по наименьшей цене, а</w:t>
      </w:r>
      <w:r w:rsidR="005D57D1" w:rsidRPr="00AC7E72">
        <w:rPr>
          <w:sz w:val="24"/>
          <w:szCs w:val="24"/>
        </w:rPr>
        <w:t xml:space="preserve"> </w:t>
      </w:r>
      <w:r w:rsidR="00914675" w:rsidRPr="00AC7E72">
        <w:rPr>
          <w:sz w:val="24"/>
          <w:szCs w:val="24"/>
        </w:rPr>
        <w:t>заявки других потенциальных поставщиков автоматически отклоняются.</w:t>
      </w:r>
    </w:p>
    <w:p w:rsidR="00914675" w:rsidRPr="00AC7E72" w:rsidRDefault="003F07B6" w:rsidP="003F07B6">
      <w:pPr>
        <w:jc w:val="both"/>
        <w:rPr>
          <w:sz w:val="24"/>
          <w:szCs w:val="24"/>
        </w:rPr>
      </w:pPr>
      <w:r w:rsidRPr="00AC7E72">
        <w:rPr>
          <w:b/>
          <w:sz w:val="24"/>
          <w:szCs w:val="24"/>
        </w:rPr>
        <w:t>5</w:t>
      </w:r>
      <w:r w:rsidR="00574821" w:rsidRPr="00AC7E72">
        <w:rPr>
          <w:b/>
          <w:sz w:val="24"/>
          <w:szCs w:val="24"/>
        </w:rPr>
        <w:t>3</w:t>
      </w:r>
      <w:r w:rsidR="009810BE" w:rsidRPr="00AC7E72">
        <w:rPr>
          <w:b/>
          <w:sz w:val="24"/>
          <w:szCs w:val="24"/>
        </w:rPr>
        <w:t>.</w:t>
      </w:r>
      <w:r w:rsidR="009810BE" w:rsidRPr="00AC7E72">
        <w:rPr>
          <w:sz w:val="24"/>
          <w:szCs w:val="24"/>
        </w:rPr>
        <w:t xml:space="preserve"> </w:t>
      </w:r>
      <w:bookmarkEnd w:id="21"/>
      <w:r w:rsidR="00914675" w:rsidRPr="00AC7E72">
        <w:rPr>
          <w:sz w:val="24"/>
          <w:szCs w:val="24"/>
        </w:rPr>
        <w:t xml:space="preserve"> Если в тендере, предполагающем возможность заключения долгосрочного</w:t>
      </w:r>
      <w:r w:rsidR="005D57D1" w:rsidRPr="00AC7E72">
        <w:rPr>
          <w:sz w:val="24"/>
          <w:szCs w:val="24"/>
        </w:rPr>
        <w:t xml:space="preserve"> </w:t>
      </w:r>
      <w:r w:rsidR="00914675" w:rsidRPr="00AC7E72">
        <w:rPr>
          <w:sz w:val="24"/>
          <w:szCs w:val="24"/>
        </w:rPr>
        <w:t>договора с отечественным товаропроизводителем, подана одна заявка,</w:t>
      </w:r>
      <w:r w:rsidR="005D57D1" w:rsidRPr="00AC7E72">
        <w:rPr>
          <w:sz w:val="24"/>
          <w:szCs w:val="24"/>
        </w:rPr>
        <w:t xml:space="preserve"> </w:t>
      </w:r>
      <w:r w:rsidR="00914675" w:rsidRPr="00AC7E72">
        <w:rPr>
          <w:sz w:val="24"/>
          <w:szCs w:val="24"/>
        </w:rPr>
        <w:t>соответствующая условиям объявления и требованиям Правил,</w:t>
      </w:r>
      <w:r w:rsidR="005D57D1" w:rsidRPr="00AC7E72">
        <w:rPr>
          <w:sz w:val="24"/>
          <w:szCs w:val="24"/>
        </w:rPr>
        <w:t xml:space="preserve"> </w:t>
      </w:r>
      <w:r w:rsidR="00914675" w:rsidRPr="00AC7E72">
        <w:rPr>
          <w:sz w:val="24"/>
          <w:szCs w:val="24"/>
        </w:rPr>
        <w:t>потенциальным поставщиком, являющимся отечественным товаропроизводителем, с</w:t>
      </w:r>
      <w:r w:rsidR="005D57D1" w:rsidRPr="00AC7E72">
        <w:rPr>
          <w:sz w:val="24"/>
          <w:szCs w:val="24"/>
        </w:rPr>
        <w:t xml:space="preserve"> </w:t>
      </w:r>
      <w:r w:rsidR="00914675" w:rsidRPr="00AC7E72">
        <w:rPr>
          <w:sz w:val="24"/>
          <w:szCs w:val="24"/>
        </w:rPr>
        <w:t>ним заключается долгосрочный договор поставки.</w:t>
      </w:r>
    </w:p>
    <w:p w:rsidR="00914675" w:rsidRPr="00AC7E72" w:rsidRDefault="00574821" w:rsidP="003F07B6">
      <w:pPr>
        <w:jc w:val="both"/>
        <w:rPr>
          <w:sz w:val="24"/>
          <w:szCs w:val="24"/>
        </w:rPr>
      </w:pPr>
      <w:r w:rsidRPr="00AC7E72">
        <w:rPr>
          <w:b/>
          <w:sz w:val="24"/>
          <w:szCs w:val="24"/>
        </w:rPr>
        <w:t>54</w:t>
      </w:r>
      <w:r w:rsidR="00914675" w:rsidRPr="00AC7E72">
        <w:rPr>
          <w:sz w:val="24"/>
          <w:szCs w:val="24"/>
        </w:rPr>
        <w:t>. Статус отечественного товаропроизводителя потенциального поставщика при</w:t>
      </w:r>
      <w:r w:rsidR="005D57D1" w:rsidRPr="00AC7E72">
        <w:rPr>
          <w:sz w:val="24"/>
          <w:szCs w:val="24"/>
        </w:rPr>
        <w:t xml:space="preserve"> </w:t>
      </w:r>
      <w:r w:rsidR="00914675" w:rsidRPr="00AC7E72">
        <w:rPr>
          <w:sz w:val="24"/>
          <w:szCs w:val="24"/>
        </w:rPr>
        <w:t>проведении закупа подтверждается следующими документами:</w:t>
      </w:r>
    </w:p>
    <w:p w:rsidR="00914675" w:rsidRPr="00AC7E72" w:rsidRDefault="00914675" w:rsidP="003F07B6">
      <w:pPr>
        <w:jc w:val="both"/>
        <w:rPr>
          <w:sz w:val="24"/>
          <w:szCs w:val="24"/>
        </w:rPr>
      </w:pPr>
      <w:r w:rsidRPr="00AC7E72">
        <w:rPr>
          <w:sz w:val="24"/>
          <w:szCs w:val="24"/>
        </w:rPr>
        <w:t>1) лицензией на фармацевтическую деятельность по производству медицинских изделий, полученной в соответствии с законодательством</w:t>
      </w:r>
      <w:r w:rsidR="005D57D1" w:rsidRPr="00AC7E72">
        <w:rPr>
          <w:sz w:val="24"/>
          <w:szCs w:val="24"/>
        </w:rPr>
        <w:t xml:space="preserve"> </w:t>
      </w:r>
      <w:r w:rsidRPr="00AC7E72">
        <w:rPr>
          <w:sz w:val="24"/>
          <w:szCs w:val="24"/>
        </w:rPr>
        <w:t>Республики Казахстан о разрешениях и уведомлениях;</w:t>
      </w:r>
    </w:p>
    <w:p w:rsidR="00914675" w:rsidRPr="00AC7E72" w:rsidRDefault="00914675" w:rsidP="003F07B6">
      <w:pPr>
        <w:jc w:val="both"/>
        <w:rPr>
          <w:sz w:val="24"/>
          <w:szCs w:val="24"/>
        </w:rPr>
      </w:pPr>
      <w:r w:rsidRPr="00AC7E72">
        <w:rPr>
          <w:sz w:val="24"/>
          <w:szCs w:val="24"/>
        </w:rPr>
        <w:t>2) регистрационным удостоверением на медицинское</w:t>
      </w:r>
      <w:r w:rsidR="005D57D1" w:rsidRPr="00AC7E72">
        <w:rPr>
          <w:sz w:val="24"/>
          <w:szCs w:val="24"/>
        </w:rPr>
        <w:t xml:space="preserve"> </w:t>
      </w:r>
      <w:r w:rsidRPr="00AC7E72">
        <w:rPr>
          <w:sz w:val="24"/>
          <w:szCs w:val="24"/>
        </w:rPr>
        <w:t>изделие, выданным в соответствии с положениями и порядком, Кодекса определенным</w:t>
      </w:r>
      <w:r w:rsidR="005D57D1" w:rsidRPr="00AC7E72">
        <w:rPr>
          <w:sz w:val="24"/>
          <w:szCs w:val="24"/>
        </w:rPr>
        <w:t xml:space="preserve"> </w:t>
      </w:r>
      <w:r w:rsidRPr="00AC7E72">
        <w:rPr>
          <w:sz w:val="24"/>
          <w:szCs w:val="24"/>
        </w:rPr>
        <w:t>уполномоченным органом в области здравоохранения, с указанием отечественного</w:t>
      </w:r>
      <w:r w:rsidR="005D57D1" w:rsidRPr="00AC7E72">
        <w:rPr>
          <w:sz w:val="24"/>
          <w:szCs w:val="24"/>
        </w:rPr>
        <w:t xml:space="preserve"> </w:t>
      </w:r>
      <w:r w:rsidRPr="00AC7E72">
        <w:rPr>
          <w:sz w:val="24"/>
          <w:szCs w:val="24"/>
        </w:rPr>
        <w:t>товаропроизводителя в качестве производителя.</w:t>
      </w:r>
    </w:p>
    <w:p w:rsidR="00914675" w:rsidRPr="00AC7E72" w:rsidRDefault="00914675" w:rsidP="003F07B6">
      <w:pPr>
        <w:jc w:val="both"/>
        <w:rPr>
          <w:sz w:val="24"/>
          <w:szCs w:val="24"/>
        </w:rPr>
      </w:pPr>
      <w:r w:rsidRPr="00AC7E72">
        <w:rPr>
          <w:sz w:val="24"/>
          <w:szCs w:val="24"/>
        </w:rPr>
        <w:t>При заключении договора или дополнительного соглашения к долгосрочному</w:t>
      </w:r>
      <w:r w:rsidR="005D57D1" w:rsidRPr="00AC7E72">
        <w:rPr>
          <w:sz w:val="24"/>
          <w:szCs w:val="24"/>
        </w:rPr>
        <w:t xml:space="preserve"> </w:t>
      </w:r>
      <w:r w:rsidRPr="00AC7E72">
        <w:rPr>
          <w:sz w:val="24"/>
          <w:szCs w:val="24"/>
        </w:rPr>
        <w:t>договору поставки отечественный товаропроизводитель на поставляемые</w:t>
      </w:r>
      <w:r w:rsidR="005D57D1" w:rsidRPr="00AC7E72">
        <w:rPr>
          <w:sz w:val="24"/>
          <w:szCs w:val="24"/>
        </w:rPr>
        <w:t xml:space="preserve"> </w:t>
      </w:r>
      <w:r w:rsidRPr="00AC7E72">
        <w:rPr>
          <w:sz w:val="24"/>
          <w:szCs w:val="24"/>
        </w:rPr>
        <w:t>медицинские изделия предоставляет сертификат о</w:t>
      </w:r>
      <w:r w:rsidR="005D57D1" w:rsidRPr="00AC7E72">
        <w:rPr>
          <w:sz w:val="24"/>
          <w:szCs w:val="24"/>
        </w:rPr>
        <w:t xml:space="preserve"> </w:t>
      </w:r>
      <w:r w:rsidRPr="00AC7E72">
        <w:rPr>
          <w:sz w:val="24"/>
          <w:szCs w:val="24"/>
        </w:rPr>
        <w:t>происхождении медицинских изделий для внутреннего</w:t>
      </w:r>
      <w:r w:rsidR="005D57D1" w:rsidRPr="00AC7E72">
        <w:rPr>
          <w:sz w:val="24"/>
          <w:szCs w:val="24"/>
        </w:rPr>
        <w:t xml:space="preserve"> </w:t>
      </w:r>
      <w:r w:rsidRPr="00AC7E72">
        <w:rPr>
          <w:sz w:val="24"/>
          <w:szCs w:val="24"/>
        </w:rPr>
        <w:t>обращения "</w:t>
      </w:r>
      <w:proofErr w:type="gramStart"/>
      <w:r w:rsidRPr="00AC7E72">
        <w:rPr>
          <w:sz w:val="24"/>
          <w:szCs w:val="24"/>
        </w:rPr>
        <w:t>СТ</w:t>
      </w:r>
      <w:proofErr w:type="gramEnd"/>
      <w:r w:rsidRPr="00AC7E72">
        <w:rPr>
          <w:sz w:val="24"/>
          <w:szCs w:val="24"/>
        </w:rPr>
        <w:t xml:space="preserve"> KZ".</w:t>
      </w:r>
    </w:p>
    <w:p w:rsidR="00914675" w:rsidRPr="00AC7E72" w:rsidRDefault="00574821" w:rsidP="003F07B6">
      <w:pPr>
        <w:jc w:val="both"/>
        <w:rPr>
          <w:sz w:val="24"/>
          <w:szCs w:val="24"/>
        </w:rPr>
      </w:pPr>
      <w:r w:rsidRPr="00AC7E72">
        <w:rPr>
          <w:b/>
          <w:sz w:val="24"/>
          <w:szCs w:val="24"/>
        </w:rPr>
        <w:t>55</w:t>
      </w:r>
      <w:r w:rsidR="00914675" w:rsidRPr="00AC7E72">
        <w:rPr>
          <w:sz w:val="24"/>
          <w:szCs w:val="24"/>
        </w:rPr>
        <w:t>. Статус потенциального поставщика-производителя государств-членов</w:t>
      </w:r>
      <w:r w:rsidR="005D57D1" w:rsidRPr="00AC7E72">
        <w:rPr>
          <w:sz w:val="24"/>
          <w:szCs w:val="24"/>
        </w:rPr>
        <w:t xml:space="preserve"> </w:t>
      </w:r>
      <w:r w:rsidR="00914675" w:rsidRPr="00AC7E72">
        <w:rPr>
          <w:sz w:val="24"/>
          <w:szCs w:val="24"/>
        </w:rPr>
        <w:t>Евразийского экономического союза подтверждается следующими документами:</w:t>
      </w:r>
    </w:p>
    <w:p w:rsidR="00914675" w:rsidRPr="00AC7E72" w:rsidRDefault="00914675" w:rsidP="003F07B6">
      <w:pPr>
        <w:jc w:val="both"/>
        <w:rPr>
          <w:sz w:val="24"/>
          <w:szCs w:val="24"/>
        </w:rPr>
      </w:pPr>
      <w:r w:rsidRPr="00AC7E72">
        <w:rPr>
          <w:sz w:val="24"/>
          <w:szCs w:val="24"/>
        </w:rPr>
        <w:t>1) лицензией на фармацевтическую деятельность по производству медицинских изделий;</w:t>
      </w:r>
    </w:p>
    <w:p w:rsidR="008E564A" w:rsidRPr="00AC7E72" w:rsidRDefault="00914675" w:rsidP="003F07B6">
      <w:pPr>
        <w:jc w:val="both"/>
        <w:rPr>
          <w:b/>
          <w:sz w:val="24"/>
          <w:szCs w:val="24"/>
        </w:rPr>
      </w:pPr>
      <w:r w:rsidRPr="00AC7E72">
        <w:rPr>
          <w:sz w:val="24"/>
          <w:szCs w:val="24"/>
        </w:rPr>
        <w:t>2) регистрационным удостоверением, соответствующим Правилам регистрации и</w:t>
      </w:r>
      <w:r w:rsidR="005D57D1" w:rsidRPr="00AC7E72">
        <w:rPr>
          <w:sz w:val="24"/>
          <w:szCs w:val="24"/>
        </w:rPr>
        <w:t xml:space="preserve"> </w:t>
      </w:r>
      <w:r w:rsidRPr="00AC7E72">
        <w:rPr>
          <w:sz w:val="24"/>
          <w:szCs w:val="24"/>
        </w:rPr>
        <w:t>экспертизы Евразийского экономического союза (согласно решениям Совета</w:t>
      </w:r>
      <w:r w:rsidR="00013587" w:rsidRPr="00AC7E72">
        <w:rPr>
          <w:sz w:val="24"/>
          <w:szCs w:val="24"/>
        </w:rPr>
        <w:t xml:space="preserve"> </w:t>
      </w:r>
      <w:r w:rsidRPr="00AC7E72">
        <w:rPr>
          <w:sz w:val="24"/>
          <w:szCs w:val="24"/>
        </w:rPr>
        <w:t>Евразийской экономической комиссии от 3 ноября 2016 года № 78 и от 12 февраля</w:t>
      </w:r>
      <w:r w:rsidR="00013587" w:rsidRPr="00AC7E72">
        <w:rPr>
          <w:sz w:val="24"/>
          <w:szCs w:val="24"/>
        </w:rPr>
        <w:t xml:space="preserve"> </w:t>
      </w:r>
      <w:r w:rsidRPr="00AC7E72">
        <w:rPr>
          <w:sz w:val="24"/>
          <w:szCs w:val="24"/>
        </w:rPr>
        <w:t>2016 года № 46).</w:t>
      </w:r>
      <w:r w:rsidR="008E564A" w:rsidRPr="00AC7E72">
        <w:rPr>
          <w:color w:val="000000"/>
          <w:sz w:val="24"/>
          <w:szCs w:val="24"/>
        </w:rPr>
        <w:t xml:space="preserve">    </w:t>
      </w:r>
    </w:p>
    <w:p w:rsidR="00013587" w:rsidRPr="00AC7E72" w:rsidRDefault="00013587" w:rsidP="008B5BD0">
      <w:pPr>
        <w:autoSpaceDE w:val="0"/>
        <w:autoSpaceDN w:val="0"/>
        <w:adjustRightInd w:val="0"/>
        <w:jc w:val="center"/>
        <w:rPr>
          <w:b/>
          <w:bCs/>
          <w:sz w:val="24"/>
          <w:szCs w:val="24"/>
        </w:rPr>
      </w:pPr>
    </w:p>
    <w:p w:rsidR="008E564A" w:rsidRPr="00AC7E72" w:rsidRDefault="008E564A" w:rsidP="008B5BD0">
      <w:pPr>
        <w:autoSpaceDE w:val="0"/>
        <w:autoSpaceDN w:val="0"/>
        <w:adjustRightInd w:val="0"/>
        <w:jc w:val="center"/>
        <w:rPr>
          <w:b/>
          <w:bCs/>
          <w:sz w:val="24"/>
          <w:szCs w:val="24"/>
        </w:rPr>
      </w:pPr>
      <w:r w:rsidRPr="00AC7E72">
        <w:rPr>
          <w:b/>
          <w:bCs/>
          <w:sz w:val="24"/>
          <w:szCs w:val="24"/>
        </w:rPr>
        <w:t>Поддержка</w:t>
      </w:r>
      <w:r w:rsidR="00013587" w:rsidRPr="00AC7E72">
        <w:rPr>
          <w:b/>
          <w:bCs/>
          <w:sz w:val="24"/>
          <w:szCs w:val="24"/>
        </w:rPr>
        <w:t xml:space="preserve"> предпринимательской инициативы</w:t>
      </w:r>
    </w:p>
    <w:p w:rsidR="00013587" w:rsidRPr="00AC7E72" w:rsidRDefault="00013587" w:rsidP="00013587">
      <w:pPr>
        <w:jc w:val="both"/>
        <w:rPr>
          <w:b/>
          <w:bCs/>
          <w:sz w:val="24"/>
          <w:szCs w:val="24"/>
        </w:rPr>
      </w:pPr>
    </w:p>
    <w:p w:rsidR="009810BE" w:rsidRPr="00AC7E72" w:rsidRDefault="00574821" w:rsidP="00013587">
      <w:pPr>
        <w:jc w:val="both"/>
        <w:rPr>
          <w:sz w:val="24"/>
          <w:szCs w:val="24"/>
        </w:rPr>
      </w:pPr>
      <w:r w:rsidRPr="00AC7E72">
        <w:rPr>
          <w:b/>
          <w:sz w:val="24"/>
          <w:szCs w:val="24"/>
        </w:rPr>
        <w:t>56</w:t>
      </w:r>
      <w:r w:rsidR="008E564A" w:rsidRPr="00AC7E72">
        <w:rPr>
          <w:b/>
          <w:sz w:val="24"/>
          <w:szCs w:val="24"/>
        </w:rPr>
        <w:t>.</w:t>
      </w:r>
      <w:r w:rsidR="009810BE" w:rsidRPr="00AC7E72">
        <w:rPr>
          <w:sz w:val="24"/>
          <w:szCs w:val="24"/>
        </w:rPr>
        <w:t xml:space="preserve"> Преимущество на заключение договоров в рамках гарантированного объема бесплатной медицинской помощи </w:t>
      </w:r>
      <w:proofErr w:type="gramStart"/>
      <w:r w:rsidR="009810BE" w:rsidRPr="00AC7E72">
        <w:rPr>
          <w:sz w:val="24"/>
          <w:szCs w:val="24"/>
        </w:rPr>
        <w:t>и</w:t>
      </w:r>
      <w:r w:rsidR="003668D7" w:rsidRPr="00AC7E72">
        <w:rPr>
          <w:sz w:val="24"/>
          <w:szCs w:val="24"/>
        </w:rPr>
        <w:t>(</w:t>
      </w:r>
      <w:proofErr w:type="gramEnd"/>
      <w:r w:rsidR="003668D7" w:rsidRPr="00AC7E72">
        <w:rPr>
          <w:sz w:val="24"/>
          <w:szCs w:val="24"/>
        </w:rPr>
        <w:t>или)</w:t>
      </w:r>
      <w:r w:rsidR="009810BE" w:rsidRPr="00AC7E72">
        <w:rPr>
          <w:sz w:val="24"/>
          <w:szCs w:val="24"/>
        </w:rPr>
        <w:t xml:space="preserve"> в системе обязательного социального медицинского </w:t>
      </w:r>
      <w:r w:rsidR="009810BE" w:rsidRPr="00AC7E72">
        <w:rPr>
          <w:sz w:val="24"/>
          <w:szCs w:val="24"/>
        </w:rPr>
        <w:lastRenderedPageBreak/>
        <w:t>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9810BE" w:rsidRPr="00AC7E72" w:rsidRDefault="009810BE" w:rsidP="00E84943">
      <w:pPr>
        <w:jc w:val="both"/>
        <w:rPr>
          <w:sz w:val="24"/>
          <w:szCs w:val="24"/>
        </w:rPr>
      </w:pPr>
      <w:bookmarkStart w:id="22" w:name="z208"/>
      <w:r w:rsidRPr="00AC7E72">
        <w:rPr>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9810BE" w:rsidRPr="00AC7E72" w:rsidRDefault="009810BE" w:rsidP="003668D7">
      <w:pPr>
        <w:jc w:val="both"/>
        <w:rPr>
          <w:sz w:val="24"/>
          <w:szCs w:val="24"/>
        </w:rPr>
      </w:pPr>
      <w:bookmarkStart w:id="23" w:name="z209"/>
      <w:bookmarkEnd w:id="22"/>
      <w:r w:rsidRPr="00AC7E72">
        <w:rPr>
          <w:sz w:val="24"/>
          <w:szCs w:val="24"/>
        </w:rPr>
        <w:t xml:space="preserve">      2) </w:t>
      </w:r>
      <w:r w:rsidR="003668D7" w:rsidRPr="00AC7E72">
        <w:rPr>
          <w:sz w:val="24"/>
          <w:szCs w:val="24"/>
        </w:rPr>
        <w:t>надлежащей дистрибьюторской практики (GDP) при закупе лекарственных</w:t>
      </w:r>
      <w:r w:rsidR="00013587" w:rsidRPr="00AC7E72">
        <w:rPr>
          <w:sz w:val="24"/>
          <w:szCs w:val="24"/>
        </w:rPr>
        <w:t xml:space="preserve"> </w:t>
      </w:r>
      <w:r w:rsidR="003668D7" w:rsidRPr="00AC7E72">
        <w:rPr>
          <w:sz w:val="24"/>
          <w:szCs w:val="24"/>
        </w:rPr>
        <w:t>средств и фармацевтических услуг по оказанию гарантированного объема бесплатной</w:t>
      </w:r>
      <w:r w:rsidR="00013587" w:rsidRPr="00AC7E72">
        <w:rPr>
          <w:sz w:val="24"/>
          <w:szCs w:val="24"/>
        </w:rPr>
        <w:t xml:space="preserve"> </w:t>
      </w:r>
      <w:r w:rsidR="003668D7" w:rsidRPr="00AC7E72">
        <w:rPr>
          <w:sz w:val="24"/>
          <w:szCs w:val="24"/>
        </w:rPr>
        <w:t>медицинской помощи;</w:t>
      </w:r>
    </w:p>
    <w:p w:rsidR="009810BE" w:rsidRPr="00AC7E72" w:rsidRDefault="009810BE" w:rsidP="00E84943">
      <w:pPr>
        <w:jc w:val="both"/>
        <w:rPr>
          <w:sz w:val="24"/>
          <w:szCs w:val="24"/>
        </w:rPr>
      </w:pPr>
      <w:bookmarkStart w:id="24" w:name="z210"/>
      <w:bookmarkEnd w:id="23"/>
      <w:r w:rsidRPr="00AC7E72">
        <w:rPr>
          <w:sz w:val="24"/>
          <w:szCs w:val="24"/>
        </w:rPr>
        <w:t>      3) надлежащей аптечной практики (GPP) при закупе фармацевтических услуг.</w:t>
      </w:r>
    </w:p>
    <w:p w:rsidR="009810BE" w:rsidRPr="00AC7E72" w:rsidRDefault="00574821" w:rsidP="00E84943">
      <w:pPr>
        <w:jc w:val="both"/>
        <w:rPr>
          <w:sz w:val="24"/>
          <w:szCs w:val="24"/>
        </w:rPr>
      </w:pPr>
      <w:bookmarkStart w:id="25" w:name="z211"/>
      <w:bookmarkEnd w:id="24"/>
      <w:r w:rsidRPr="00AC7E72">
        <w:rPr>
          <w:b/>
          <w:sz w:val="24"/>
          <w:szCs w:val="24"/>
        </w:rPr>
        <w:t>57</w:t>
      </w:r>
      <w:r w:rsidR="009810BE" w:rsidRPr="00AC7E72">
        <w:rPr>
          <w:b/>
          <w:sz w:val="24"/>
          <w:szCs w:val="24"/>
        </w:rPr>
        <w:t>.</w:t>
      </w:r>
      <w:r w:rsidR="009810BE" w:rsidRPr="00AC7E72">
        <w:rPr>
          <w:sz w:val="24"/>
          <w:szCs w:val="24"/>
        </w:rPr>
        <w:t xml:space="preserve"> Для получения преимущества на заключение договора закупа или договора поставки к тендерной заявке:</w:t>
      </w:r>
    </w:p>
    <w:p w:rsidR="009810BE" w:rsidRPr="00AC7E72" w:rsidRDefault="009810BE" w:rsidP="00E84943">
      <w:pPr>
        <w:jc w:val="both"/>
        <w:rPr>
          <w:sz w:val="24"/>
          <w:szCs w:val="24"/>
        </w:rPr>
      </w:pPr>
      <w:bookmarkStart w:id="26" w:name="z212"/>
      <w:bookmarkEnd w:id="25"/>
      <w:r w:rsidRPr="00AC7E72">
        <w:rPr>
          <w:sz w:val="24"/>
          <w:szCs w:val="24"/>
        </w:rPr>
        <w:t>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C7E72">
        <w:rPr>
          <w:sz w:val="24"/>
          <w:szCs w:val="24"/>
        </w:rPr>
        <w:t>дств пр</w:t>
      </w:r>
      <w:proofErr w:type="gramEnd"/>
      <w:r w:rsidRPr="00AC7E72">
        <w:rPr>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9810BE" w:rsidRPr="00AC7E72" w:rsidRDefault="009810BE" w:rsidP="00E84943">
      <w:pPr>
        <w:jc w:val="both"/>
        <w:rPr>
          <w:sz w:val="24"/>
          <w:szCs w:val="24"/>
        </w:rPr>
      </w:pPr>
      <w:bookmarkStart w:id="27" w:name="z213"/>
      <w:bookmarkEnd w:id="26"/>
      <w:r w:rsidRPr="00AC7E72">
        <w:rPr>
          <w:sz w:val="24"/>
          <w:szCs w:val="24"/>
        </w:rPr>
        <w:t>      потенциальные поставщики при закупе изделий медицинского назначения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9810BE" w:rsidRPr="00AC7E72" w:rsidRDefault="009810BE" w:rsidP="00E84943">
      <w:pPr>
        <w:jc w:val="both"/>
        <w:rPr>
          <w:sz w:val="24"/>
          <w:szCs w:val="24"/>
        </w:rPr>
      </w:pPr>
      <w:bookmarkStart w:id="28" w:name="z214"/>
      <w:bookmarkEnd w:id="27"/>
      <w:r w:rsidRPr="00AC7E72">
        <w:rPr>
          <w:sz w:val="24"/>
          <w:szCs w:val="24"/>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F961B0" w:rsidRPr="00AC7E72" w:rsidRDefault="007D638D" w:rsidP="00F961B0">
      <w:pPr>
        <w:jc w:val="both"/>
        <w:rPr>
          <w:sz w:val="24"/>
          <w:szCs w:val="24"/>
        </w:rPr>
      </w:pPr>
      <w:bookmarkStart w:id="29" w:name="z215"/>
      <w:bookmarkEnd w:id="28"/>
      <w:r w:rsidRPr="00AC7E72">
        <w:rPr>
          <w:b/>
          <w:sz w:val="24"/>
          <w:szCs w:val="24"/>
        </w:rPr>
        <w:t>58</w:t>
      </w:r>
      <w:r w:rsidR="009810BE" w:rsidRPr="00AC7E72">
        <w:rPr>
          <w:b/>
          <w:sz w:val="24"/>
          <w:szCs w:val="24"/>
        </w:rPr>
        <w:t>.</w:t>
      </w:r>
      <w:r w:rsidR="009810BE" w:rsidRPr="00AC7E72">
        <w:rPr>
          <w:sz w:val="24"/>
          <w:szCs w:val="24"/>
        </w:rPr>
        <w:t xml:space="preserve"> </w:t>
      </w:r>
      <w:bookmarkStart w:id="30" w:name="z216"/>
      <w:bookmarkEnd w:id="29"/>
      <w:proofErr w:type="gramStart"/>
      <w:r w:rsidR="00F961B0" w:rsidRPr="00AC7E72">
        <w:rPr>
          <w:sz w:val="24"/>
          <w:szCs w:val="24"/>
        </w:rPr>
        <w:t>Если в закупе по лоту участвует только один потенциальный поставщик,</w:t>
      </w:r>
      <w:r w:rsidR="00013587" w:rsidRPr="00AC7E72">
        <w:rPr>
          <w:sz w:val="24"/>
          <w:szCs w:val="24"/>
        </w:rPr>
        <w:t xml:space="preserve"> </w:t>
      </w:r>
      <w:r w:rsidR="00F961B0" w:rsidRPr="00AC7E72">
        <w:rPr>
          <w:sz w:val="24"/>
          <w:szCs w:val="24"/>
        </w:rPr>
        <w:t>представивший заявку, соответствующую условиям объявления или приглашения на</w:t>
      </w:r>
      <w:r w:rsidR="00013587" w:rsidRPr="00AC7E72">
        <w:rPr>
          <w:sz w:val="24"/>
          <w:szCs w:val="24"/>
        </w:rPr>
        <w:t xml:space="preserve"> </w:t>
      </w:r>
      <w:r w:rsidR="00F961B0" w:rsidRPr="00AC7E72">
        <w:rPr>
          <w:sz w:val="24"/>
          <w:szCs w:val="24"/>
        </w:rPr>
        <w:t>закуп и требованиям Правил, и сертификат о соответствии объекта</w:t>
      </w:r>
      <w:r w:rsidR="00013587" w:rsidRPr="00AC7E72">
        <w:rPr>
          <w:sz w:val="24"/>
          <w:szCs w:val="24"/>
        </w:rPr>
        <w:t xml:space="preserve"> </w:t>
      </w:r>
      <w:r w:rsidR="00F961B0" w:rsidRPr="00AC7E72">
        <w:rPr>
          <w:sz w:val="24"/>
          <w:szCs w:val="24"/>
        </w:rPr>
        <w:t>требованиям надлежащей производственной практики (GMP) или надлежащей</w:t>
      </w:r>
      <w:r w:rsidR="00013587" w:rsidRPr="00AC7E72">
        <w:rPr>
          <w:sz w:val="24"/>
          <w:szCs w:val="24"/>
        </w:rPr>
        <w:t xml:space="preserve"> </w:t>
      </w:r>
      <w:r w:rsidR="00F961B0" w:rsidRPr="00AC7E72">
        <w:rPr>
          <w:sz w:val="24"/>
          <w:szCs w:val="24"/>
        </w:rPr>
        <w:t>дистрибьюторской практики (GDP), такой потенциальный поставщик признается</w:t>
      </w:r>
      <w:r w:rsidR="00013587" w:rsidRPr="00AC7E72">
        <w:rPr>
          <w:sz w:val="24"/>
          <w:szCs w:val="24"/>
        </w:rPr>
        <w:t xml:space="preserve"> </w:t>
      </w:r>
      <w:r w:rsidR="00F961B0" w:rsidRPr="00AC7E72">
        <w:rPr>
          <w:sz w:val="24"/>
          <w:szCs w:val="24"/>
        </w:rPr>
        <w:t>победителем, а заявки других потенциальных поставщиков автоматически отклоняю</w:t>
      </w:r>
      <w:r w:rsidR="00A32A1C" w:rsidRPr="00AC7E72">
        <w:rPr>
          <w:sz w:val="24"/>
          <w:szCs w:val="24"/>
        </w:rPr>
        <w:t>тся.</w:t>
      </w:r>
      <w:proofErr w:type="gramEnd"/>
    </w:p>
    <w:p w:rsidR="009810BE" w:rsidRPr="00AC7E72" w:rsidRDefault="007D638D" w:rsidP="00A32A1C">
      <w:pPr>
        <w:jc w:val="both"/>
        <w:rPr>
          <w:sz w:val="24"/>
          <w:szCs w:val="24"/>
        </w:rPr>
      </w:pPr>
      <w:r w:rsidRPr="00AC7E72">
        <w:rPr>
          <w:b/>
          <w:sz w:val="24"/>
          <w:szCs w:val="24"/>
        </w:rPr>
        <w:t>59</w:t>
      </w:r>
      <w:r w:rsidR="009810BE" w:rsidRPr="00AC7E72">
        <w:rPr>
          <w:b/>
          <w:sz w:val="24"/>
          <w:szCs w:val="24"/>
        </w:rPr>
        <w:t>.</w:t>
      </w:r>
      <w:r w:rsidR="009810BE" w:rsidRPr="00AC7E72">
        <w:rPr>
          <w:sz w:val="24"/>
          <w:szCs w:val="24"/>
        </w:rPr>
        <w:t xml:space="preserve"> </w:t>
      </w:r>
      <w:proofErr w:type="gramStart"/>
      <w:r w:rsidR="00A32A1C" w:rsidRPr="00AC7E72">
        <w:rPr>
          <w:sz w:val="24"/>
          <w:szCs w:val="24"/>
        </w:rPr>
        <w:t>Если в закупе по лоту участвуют два и более потенциальных поставщика,</w:t>
      </w:r>
      <w:r w:rsidR="00013587" w:rsidRPr="00AC7E72">
        <w:rPr>
          <w:sz w:val="24"/>
          <w:szCs w:val="24"/>
        </w:rPr>
        <w:t xml:space="preserve"> </w:t>
      </w:r>
      <w:r w:rsidR="00A32A1C" w:rsidRPr="00AC7E72">
        <w:rPr>
          <w:sz w:val="24"/>
          <w:szCs w:val="24"/>
        </w:rPr>
        <w:t>представивших тендерные заявки, соответствующие условиям объявления или</w:t>
      </w:r>
      <w:r w:rsidR="00013587" w:rsidRPr="00AC7E72">
        <w:rPr>
          <w:sz w:val="24"/>
          <w:szCs w:val="24"/>
        </w:rPr>
        <w:t xml:space="preserve"> </w:t>
      </w:r>
      <w:r w:rsidR="00A32A1C" w:rsidRPr="00AC7E72">
        <w:rPr>
          <w:sz w:val="24"/>
          <w:szCs w:val="24"/>
        </w:rPr>
        <w:t>приглашения на закуп и требованиям Правил, и сертификаты о</w:t>
      </w:r>
      <w:r w:rsidR="00013587" w:rsidRPr="00AC7E72">
        <w:rPr>
          <w:sz w:val="24"/>
          <w:szCs w:val="24"/>
        </w:rPr>
        <w:t xml:space="preserve"> </w:t>
      </w:r>
      <w:r w:rsidR="00A32A1C" w:rsidRPr="00AC7E72">
        <w:rPr>
          <w:sz w:val="24"/>
          <w:szCs w:val="24"/>
        </w:rPr>
        <w:t>соответствии объектов требованиям надлежащей производственной практики (GMP)</w:t>
      </w:r>
      <w:r w:rsidR="00013587" w:rsidRPr="00AC7E72">
        <w:rPr>
          <w:sz w:val="24"/>
          <w:szCs w:val="24"/>
        </w:rPr>
        <w:t xml:space="preserve"> </w:t>
      </w:r>
      <w:r w:rsidR="00A32A1C" w:rsidRPr="00AC7E72">
        <w:rPr>
          <w:sz w:val="24"/>
          <w:szCs w:val="24"/>
        </w:rPr>
        <w:t>или надлежащей дистрибьюторской практики (GDP), то победитель среди них</w:t>
      </w:r>
      <w:r w:rsidR="00013587" w:rsidRPr="00AC7E72">
        <w:rPr>
          <w:sz w:val="24"/>
          <w:szCs w:val="24"/>
        </w:rPr>
        <w:t xml:space="preserve"> </w:t>
      </w:r>
      <w:r w:rsidR="00A32A1C" w:rsidRPr="00AC7E72">
        <w:rPr>
          <w:sz w:val="24"/>
          <w:szCs w:val="24"/>
        </w:rPr>
        <w:t>определяется по наименьшей цене, а заявки других потенциальных поставщиков</w:t>
      </w:r>
      <w:r w:rsidR="00013587" w:rsidRPr="00AC7E72">
        <w:rPr>
          <w:sz w:val="24"/>
          <w:szCs w:val="24"/>
        </w:rPr>
        <w:t xml:space="preserve"> </w:t>
      </w:r>
      <w:r w:rsidR="00A32A1C" w:rsidRPr="00AC7E72">
        <w:rPr>
          <w:sz w:val="24"/>
          <w:szCs w:val="24"/>
        </w:rPr>
        <w:t>автоматически отклоняются.</w:t>
      </w:r>
      <w:proofErr w:type="gramEnd"/>
    </w:p>
    <w:p w:rsidR="00A32A1C" w:rsidRPr="00AC7E72" w:rsidRDefault="00A32A1C" w:rsidP="00A32A1C">
      <w:pPr>
        <w:jc w:val="both"/>
        <w:rPr>
          <w:sz w:val="24"/>
          <w:szCs w:val="24"/>
        </w:rPr>
      </w:pPr>
      <w:bookmarkStart w:id="31" w:name="z217"/>
      <w:bookmarkEnd w:id="30"/>
      <w:r w:rsidRPr="00AC7E72">
        <w:rPr>
          <w:b/>
          <w:sz w:val="24"/>
          <w:szCs w:val="24"/>
        </w:rPr>
        <w:t>6</w:t>
      </w:r>
      <w:r w:rsidR="000228EE" w:rsidRPr="00AC7E72">
        <w:rPr>
          <w:b/>
          <w:sz w:val="24"/>
          <w:szCs w:val="24"/>
        </w:rPr>
        <w:t>0</w:t>
      </w:r>
      <w:r w:rsidR="009810BE" w:rsidRPr="00AC7E72">
        <w:rPr>
          <w:b/>
          <w:sz w:val="24"/>
          <w:szCs w:val="24"/>
        </w:rPr>
        <w:t>.</w:t>
      </w:r>
      <w:r w:rsidR="009810BE" w:rsidRPr="00AC7E72">
        <w:rPr>
          <w:sz w:val="24"/>
          <w:szCs w:val="24"/>
        </w:rPr>
        <w:t xml:space="preserve"> </w:t>
      </w:r>
      <w:bookmarkEnd w:id="31"/>
      <w:proofErr w:type="gramStart"/>
      <w:r w:rsidRPr="00AC7E72">
        <w:rPr>
          <w:sz w:val="24"/>
          <w:szCs w:val="24"/>
        </w:rPr>
        <w:t>Если в закупе по лоту участвуют два и более потенциальных поставщика,</w:t>
      </w:r>
      <w:r w:rsidR="00013587" w:rsidRPr="00AC7E72">
        <w:rPr>
          <w:sz w:val="24"/>
          <w:szCs w:val="24"/>
        </w:rPr>
        <w:t xml:space="preserve"> </w:t>
      </w:r>
      <w:r w:rsidRPr="00AC7E72">
        <w:rPr>
          <w:sz w:val="24"/>
          <w:szCs w:val="24"/>
        </w:rPr>
        <w:t>представивших регистрационное удостоверение, полностью и в точности</w:t>
      </w:r>
      <w:r w:rsidR="00013587" w:rsidRPr="00AC7E72">
        <w:rPr>
          <w:sz w:val="24"/>
          <w:szCs w:val="24"/>
        </w:rPr>
        <w:t xml:space="preserve"> </w:t>
      </w:r>
      <w:r w:rsidRPr="00AC7E72">
        <w:rPr>
          <w:sz w:val="24"/>
          <w:szCs w:val="24"/>
        </w:rPr>
        <w:t>соответствующее данным государственного реестра медицинских изделий, или номер разрешения (заключения) уполномоченного органа в</w:t>
      </w:r>
      <w:r w:rsidR="00013587" w:rsidRPr="00AC7E72">
        <w:rPr>
          <w:sz w:val="24"/>
          <w:szCs w:val="24"/>
        </w:rPr>
        <w:t xml:space="preserve"> </w:t>
      </w:r>
      <w:r w:rsidRPr="00AC7E72">
        <w:rPr>
          <w:sz w:val="24"/>
          <w:szCs w:val="24"/>
        </w:rPr>
        <w:t>области здравоохранения на ввоз медицинского</w:t>
      </w:r>
      <w:r w:rsidR="00013587" w:rsidRPr="00AC7E72">
        <w:rPr>
          <w:sz w:val="24"/>
          <w:szCs w:val="24"/>
        </w:rPr>
        <w:t xml:space="preserve"> </w:t>
      </w:r>
      <w:r w:rsidRPr="00AC7E72">
        <w:rPr>
          <w:sz w:val="24"/>
          <w:szCs w:val="24"/>
        </w:rPr>
        <w:t>изделия в Республику Казахстан, преимущественное право предоставляется</w:t>
      </w:r>
      <w:r w:rsidR="00013587" w:rsidRPr="00AC7E72">
        <w:rPr>
          <w:sz w:val="24"/>
          <w:szCs w:val="24"/>
        </w:rPr>
        <w:t xml:space="preserve"> </w:t>
      </w:r>
      <w:r w:rsidRPr="00AC7E72">
        <w:rPr>
          <w:sz w:val="24"/>
          <w:szCs w:val="24"/>
        </w:rPr>
        <w:t>потенциальным поставщикам, представившим регистрационное удостоверение,</w:t>
      </w:r>
      <w:r w:rsidR="00013587" w:rsidRPr="00AC7E72">
        <w:rPr>
          <w:sz w:val="24"/>
          <w:szCs w:val="24"/>
        </w:rPr>
        <w:t xml:space="preserve"> </w:t>
      </w:r>
      <w:r w:rsidRPr="00AC7E72">
        <w:rPr>
          <w:sz w:val="24"/>
          <w:szCs w:val="24"/>
        </w:rPr>
        <w:t>полностью и в точности соответствующее данным государственного реестра</w:t>
      </w:r>
      <w:r w:rsidR="00013587" w:rsidRPr="00AC7E72">
        <w:rPr>
          <w:sz w:val="24"/>
          <w:szCs w:val="24"/>
        </w:rPr>
        <w:t xml:space="preserve"> </w:t>
      </w:r>
      <w:r w:rsidRPr="00AC7E72">
        <w:rPr>
          <w:sz w:val="24"/>
          <w:szCs w:val="24"/>
        </w:rPr>
        <w:t>медицинских изделий, при этом</w:t>
      </w:r>
      <w:proofErr w:type="gramEnd"/>
      <w:r w:rsidRPr="00AC7E72">
        <w:rPr>
          <w:sz w:val="24"/>
          <w:szCs w:val="24"/>
        </w:rPr>
        <w:t xml:space="preserve"> победитель среди них</w:t>
      </w:r>
      <w:r w:rsidR="00013587" w:rsidRPr="00AC7E72">
        <w:rPr>
          <w:sz w:val="24"/>
          <w:szCs w:val="24"/>
        </w:rPr>
        <w:t xml:space="preserve"> </w:t>
      </w:r>
      <w:r w:rsidRPr="00AC7E72">
        <w:rPr>
          <w:sz w:val="24"/>
          <w:szCs w:val="24"/>
        </w:rPr>
        <w:t>определяется по наименьшей цене, а заявки других потенциальных поставщиков</w:t>
      </w:r>
      <w:r w:rsidR="00013587" w:rsidRPr="00AC7E72">
        <w:rPr>
          <w:sz w:val="24"/>
          <w:szCs w:val="24"/>
        </w:rPr>
        <w:t xml:space="preserve"> </w:t>
      </w:r>
      <w:r w:rsidRPr="00AC7E72">
        <w:rPr>
          <w:sz w:val="24"/>
          <w:szCs w:val="24"/>
        </w:rPr>
        <w:t>автоматически отклоняются.</w:t>
      </w:r>
    </w:p>
    <w:p w:rsidR="004D0D8A" w:rsidRPr="00AC7E72" w:rsidRDefault="000228EE" w:rsidP="00AE0DEC">
      <w:pPr>
        <w:jc w:val="both"/>
        <w:rPr>
          <w:sz w:val="24"/>
          <w:szCs w:val="24"/>
        </w:rPr>
      </w:pPr>
      <w:r w:rsidRPr="00AC7E72">
        <w:rPr>
          <w:b/>
          <w:sz w:val="24"/>
          <w:szCs w:val="24"/>
        </w:rPr>
        <w:t>61</w:t>
      </w:r>
      <w:r w:rsidR="004D0D8A" w:rsidRPr="00AC7E72">
        <w:rPr>
          <w:b/>
          <w:sz w:val="24"/>
          <w:szCs w:val="24"/>
        </w:rPr>
        <w:t>.</w:t>
      </w:r>
      <w:r w:rsidR="004D0D8A" w:rsidRPr="00AC7E72">
        <w:rPr>
          <w:sz w:val="24"/>
          <w:szCs w:val="24"/>
        </w:rPr>
        <w:t xml:space="preserve"> Тендерная  комиссия  подводит итоги тендера </w:t>
      </w:r>
      <w:r w:rsidR="00E062BE" w:rsidRPr="00AC7E72">
        <w:rPr>
          <w:sz w:val="24"/>
          <w:szCs w:val="24"/>
        </w:rPr>
        <w:t>в течени</w:t>
      </w:r>
      <w:proofErr w:type="gramStart"/>
      <w:r w:rsidR="00E062BE" w:rsidRPr="00AC7E72">
        <w:rPr>
          <w:sz w:val="24"/>
          <w:szCs w:val="24"/>
        </w:rPr>
        <w:t>и</w:t>
      </w:r>
      <w:proofErr w:type="gramEnd"/>
      <w:r w:rsidR="00E062BE" w:rsidRPr="00AC7E72">
        <w:rPr>
          <w:sz w:val="24"/>
          <w:szCs w:val="24"/>
        </w:rPr>
        <w:t xml:space="preserve"> </w:t>
      </w:r>
      <w:r w:rsidR="004D0D8A" w:rsidRPr="00AC7E72">
        <w:rPr>
          <w:sz w:val="24"/>
          <w:szCs w:val="24"/>
        </w:rPr>
        <w:t xml:space="preserve">  десяти  календарных дней  со  дня  вскрытия  конвертов  с  тендерными  заявками путем оформления протокола итогов тендера.</w:t>
      </w:r>
    </w:p>
    <w:p w:rsidR="004D0D8A" w:rsidRPr="00AC7E72" w:rsidRDefault="00602841" w:rsidP="00AE0DEC">
      <w:pPr>
        <w:jc w:val="both"/>
        <w:rPr>
          <w:sz w:val="24"/>
          <w:szCs w:val="24"/>
        </w:rPr>
      </w:pPr>
      <w:r w:rsidRPr="00AC7E72">
        <w:rPr>
          <w:b/>
          <w:sz w:val="24"/>
          <w:szCs w:val="24"/>
        </w:rPr>
        <w:t>62</w:t>
      </w:r>
      <w:r w:rsidR="004D0D8A" w:rsidRPr="00AC7E72">
        <w:rPr>
          <w:b/>
          <w:sz w:val="24"/>
          <w:szCs w:val="24"/>
        </w:rPr>
        <w:t>.</w:t>
      </w:r>
      <w:r w:rsidR="001F6234" w:rsidRPr="00AC7E72">
        <w:rPr>
          <w:sz w:val="24"/>
          <w:szCs w:val="24"/>
        </w:rPr>
        <w:t xml:space="preserve"> Организатор закупа</w:t>
      </w:r>
      <w:r w:rsidR="004D0D8A" w:rsidRPr="00AC7E72">
        <w:rPr>
          <w:sz w:val="24"/>
          <w:szCs w:val="24"/>
        </w:rPr>
        <w:t xml:space="preserve">  в  течение  трех  календарных  дней  со  дня  подв</w:t>
      </w:r>
      <w:r w:rsidR="001F6234" w:rsidRPr="00AC7E72">
        <w:rPr>
          <w:sz w:val="24"/>
          <w:szCs w:val="24"/>
        </w:rPr>
        <w:t xml:space="preserve">едения  итогов тендера </w:t>
      </w:r>
      <w:r w:rsidR="004D0D8A" w:rsidRPr="00AC7E72">
        <w:rPr>
          <w:sz w:val="24"/>
          <w:szCs w:val="24"/>
        </w:rPr>
        <w:t xml:space="preserve"> уведомляет всех принявших участие в тендере потенциальных поставщиков о результатах тендера путем </w:t>
      </w:r>
      <w:r w:rsidR="001F6234" w:rsidRPr="00AC7E72">
        <w:rPr>
          <w:sz w:val="24"/>
          <w:szCs w:val="24"/>
        </w:rPr>
        <w:t xml:space="preserve">размещения </w:t>
      </w:r>
      <w:r w:rsidR="004D0D8A" w:rsidRPr="00AC7E72">
        <w:rPr>
          <w:sz w:val="24"/>
          <w:szCs w:val="24"/>
        </w:rPr>
        <w:t xml:space="preserve"> протокола итогов </w:t>
      </w:r>
      <w:r w:rsidR="001F6234" w:rsidRPr="00AC7E72">
        <w:rPr>
          <w:sz w:val="24"/>
          <w:szCs w:val="24"/>
        </w:rPr>
        <w:t xml:space="preserve">на интернет-ресурсе </w:t>
      </w:r>
      <w:r w:rsidR="00290D04" w:rsidRPr="00AC7E72">
        <w:rPr>
          <w:sz w:val="24"/>
          <w:szCs w:val="24"/>
        </w:rPr>
        <w:t xml:space="preserve"> заказчика</w:t>
      </w:r>
      <w:r w:rsidR="004D0D8A" w:rsidRPr="00AC7E72">
        <w:rPr>
          <w:sz w:val="24"/>
          <w:szCs w:val="24"/>
        </w:rPr>
        <w:t xml:space="preserve">. </w:t>
      </w:r>
    </w:p>
    <w:p w:rsidR="00013B5B" w:rsidRPr="00AC7E72" w:rsidRDefault="00013B5B" w:rsidP="008B5BD0">
      <w:pPr>
        <w:pStyle w:val="31"/>
        <w:ind w:firstLine="0"/>
        <w:jc w:val="both"/>
        <w:rPr>
          <w:b/>
          <w:sz w:val="24"/>
          <w:szCs w:val="24"/>
        </w:rPr>
      </w:pPr>
    </w:p>
    <w:p w:rsidR="004D0D8A" w:rsidRPr="00AC7E72" w:rsidRDefault="004D0D8A" w:rsidP="008B5BD0">
      <w:pPr>
        <w:pStyle w:val="Iauiue"/>
        <w:widowControl/>
        <w:jc w:val="center"/>
        <w:rPr>
          <w:sz w:val="24"/>
          <w:szCs w:val="24"/>
          <w:lang w:val="ru-MO"/>
        </w:rPr>
      </w:pPr>
      <w:r w:rsidRPr="00AC7E72">
        <w:rPr>
          <w:b/>
          <w:sz w:val="24"/>
          <w:szCs w:val="24"/>
        </w:rPr>
        <w:lastRenderedPageBreak/>
        <w:t>Заключение  договора  о  закупках</w:t>
      </w:r>
    </w:p>
    <w:p w:rsidR="004D0D8A" w:rsidRPr="00AC7E72" w:rsidRDefault="004D0D8A" w:rsidP="008B5BD0">
      <w:pPr>
        <w:pStyle w:val="Iauiue"/>
        <w:widowControl/>
        <w:jc w:val="both"/>
        <w:rPr>
          <w:sz w:val="24"/>
          <w:szCs w:val="24"/>
        </w:rPr>
      </w:pPr>
      <w:r w:rsidRPr="00AC7E72">
        <w:rPr>
          <w:sz w:val="24"/>
          <w:szCs w:val="24"/>
        </w:rPr>
        <w:t xml:space="preserve">   </w:t>
      </w:r>
    </w:p>
    <w:p w:rsidR="004D0D8A" w:rsidRPr="00AC7E72" w:rsidRDefault="00E11F80" w:rsidP="00AE0DEC">
      <w:pPr>
        <w:autoSpaceDE w:val="0"/>
        <w:autoSpaceDN w:val="0"/>
        <w:adjustRightInd w:val="0"/>
        <w:jc w:val="both"/>
        <w:rPr>
          <w:sz w:val="24"/>
          <w:szCs w:val="24"/>
        </w:rPr>
      </w:pPr>
      <w:r w:rsidRPr="00AC7E72">
        <w:rPr>
          <w:b/>
          <w:sz w:val="24"/>
          <w:szCs w:val="24"/>
        </w:rPr>
        <w:t>63</w:t>
      </w:r>
      <w:r w:rsidR="004D0D8A" w:rsidRPr="00AC7E72">
        <w:rPr>
          <w:b/>
          <w:sz w:val="24"/>
          <w:szCs w:val="24"/>
        </w:rPr>
        <w:t>.</w:t>
      </w:r>
      <w:r w:rsidR="004D0D8A" w:rsidRPr="00AC7E72">
        <w:rPr>
          <w:sz w:val="24"/>
          <w:szCs w:val="24"/>
        </w:rPr>
        <w:t xml:space="preserve"> </w:t>
      </w:r>
      <w:r w:rsidR="00B87506" w:rsidRPr="00AC7E72">
        <w:rPr>
          <w:sz w:val="24"/>
          <w:szCs w:val="24"/>
        </w:rPr>
        <w:t xml:space="preserve">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 </w:t>
      </w:r>
      <w:r w:rsidR="004D0D8A" w:rsidRPr="00AC7E72">
        <w:rPr>
          <w:sz w:val="24"/>
          <w:szCs w:val="24"/>
        </w:rPr>
        <w:t xml:space="preserve">(приложение </w:t>
      </w:r>
      <w:r w:rsidR="00D736B6" w:rsidRPr="00AC7E72">
        <w:rPr>
          <w:sz w:val="24"/>
          <w:szCs w:val="24"/>
        </w:rPr>
        <w:t>7</w:t>
      </w:r>
      <w:r w:rsidR="004D0D8A" w:rsidRPr="00AC7E72">
        <w:rPr>
          <w:sz w:val="24"/>
          <w:szCs w:val="24"/>
        </w:rPr>
        <w:t>).</w:t>
      </w:r>
    </w:p>
    <w:p w:rsidR="00B87506" w:rsidRPr="00AC7E72" w:rsidRDefault="00E11F80" w:rsidP="00AE0DEC">
      <w:pPr>
        <w:jc w:val="both"/>
        <w:rPr>
          <w:sz w:val="24"/>
          <w:szCs w:val="24"/>
        </w:rPr>
      </w:pPr>
      <w:r w:rsidRPr="00AC7E72">
        <w:rPr>
          <w:b/>
          <w:sz w:val="24"/>
          <w:szCs w:val="24"/>
        </w:rPr>
        <w:t>64</w:t>
      </w:r>
      <w:r w:rsidR="004D0D8A" w:rsidRPr="00AC7E72">
        <w:rPr>
          <w:b/>
          <w:sz w:val="24"/>
          <w:szCs w:val="24"/>
        </w:rPr>
        <w:t>.</w:t>
      </w:r>
      <w:r w:rsidR="004D0D8A" w:rsidRPr="00AC7E72">
        <w:rPr>
          <w:sz w:val="24"/>
          <w:szCs w:val="24"/>
        </w:rPr>
        <w:t xml:space="preserve"> </w:t>
      </w:r>
      <w:r w:rsidR="00B87506" w:rsidRPr="00AC7E72">
        <w:rPr>
          <w:sz w:val="24"/>
          <w:szCs w:val="24"/>
        </w:rPr>
        <w:t xml:space="preserve">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B87506" w:rsidRPr="00AC7E72" w:rsidRDefault="00E11F80" w:rsidP="00B87506">
      <w:pPr>
        <w:jc w:val="both"/>
        <w:rPr>
          <w:sz w:val="24"/>
          <w:szCs w:val="24"/>
        </w:rPr>
      </w:pPr>
      <w:bookmarkStart w:id="32" w:name="z395"/>
      <w:r w:rsidRPr="00AC7E72">
        <w:rPr>
          <w:b/>
          <w:sz w:val="24"/>
          <w:szCs w:val="24"/>
        </w:rPr>
        <w:t>65</w:t>
      </w:r>
      <w:r w:rsidR="00B87506" w:rsidRPr="00AC7E72">
        <w:rPr>
          <w:b/>
          <w:sz w:val="24"/>
          <w:szCs w:val="24"/>
        </w:rPr>
        <w:t>.</w:t>
      </w:r>
      <w:r w:rsidR="00B87506" w:rsidRPr="00AC7E72">
        <w:rPr>
          <w:sz w:val="24"/>
          <w:szCs w:val="24"/>
        </w:rPr>
        <w:t xml:space="preserve">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B87506" w:rsidRPr="00AC7E72" w:rsidRDefault="00E11F80" w:rsidP="00B87506">
      <w:pPr>
        <w:jc w:val="both"/>
        <w:rPr>
          <w:sz w:val="24"/>
          <w:szCs w:val="24"/>
        </w:rPr>
      </w:pPr>
      <w:bookmarkStart w:id="33" w:name="z396"/>
      <w:bookmarkEnd w:id="32"/>
      <w:r w:rsidRPr="00AC7E72">
        <w:rPr>
          <w:b/>
          <w:sz w:val="24"/>
          <w:szCs w:val="24"/>
        </w:rPr>
        <w:t>66</w:t>
      </w:r>
      <w:r w:rsidR="00B87506" w:rsidRPr="00AC7E72">
        <w:rPr>
          <w:b/>
          <w:sz w:val="24"/>
          <w:szCs w:val="24"/>
        </w:rPr>
        <w:t>.</w:t>
      </w:r>
      <w:r w:rsidR="00B87506" w:rsidRPr="00AC7E72">
        <w:rPr>
          <w:sz w:val="24"/>
          <w:szCs w:val="24"/>
        </w:rPr>
        <w:t xml:space="preserve">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B87506" w:rsidRPr="00AC7E72" w:rsidRDefault="00E11F80" w:rsidP="00B87506">
      <w:pPr>
        <w:jc w:val="both"/>
        <w:rPr>
          <w:sz w:val="24"/>
          <w:szCs w:val="24"/>
        </w:rPr>
      </w:pPr>
      <w:bookmarkStart w:id="34" w:name="z397"/>
      <w:bookmarkEnd w:id="33"/>
      <w:r w:rsidRPr="00AC7E72">
        <w:rPr>
          <w:b/>
          <w:sz w:val="24"/>
          <w:szCs w:val="24"/>
        </w:rPr>
        <w:t>67</w:t>
      </w:r>
      <w:r w:rsidR="00B87506" w:rsidRPr="00AC7E72">
        <w:rPr>
          <w:b/>
          <w:sz w:val="24"/>
          <w:szCs w:val="24"/>
        </w:rPr>
        <w:t>.</w:t>
      </w:r>
      <w:r w:rsidR="00B87506" w:rsidRPr="00AC7E72">
        <w:rPr>
          <w:sz w:val="24"/>
          <w:szCs w:val="24"/>
        </w:rPr>
        <w:t xml:space="preserve">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B87506" w:rsidRPr="00AC7E72" w:rsidRDefault="00E11F80" w:rsidP="00B87506">
      <w:pPr>
        <w:jc w:val="both"/>
        <w:rPr>
          <w:sz w:val="24"/>
          <w:szCs w:val="24"/>
        </w:rPr>
      </w:pPr>
      <w:bookmarkStart w:id="35" w:name="z398"/>
      <w:bookmarkEnd w:id="34"/>
      <w:r w:rsidRPr="00AC7E72">
        <w:rPr>
          <w:b/>
          <w:sz w:val="24"/>
          <w:szCs w:val="24"/>
        </w:rPr>
        <w:t>68</w:t>
      </w:r>
      <w:r w:rsidR="00B87506" w:rsidRPr="00AC7E72">
        <w:rPr>
          <w:b/>
          <w:sz w:val="24"/>
          <w:szCs w:val="24"/>
        </w:rPr>
        <w:t>.</w:t>
      </w:r>
      <w:r w:rsidR="00B87506" w:rsidRPr="00AC7E72">
        <w:rPr>
          <w:sz w:val="24"/>
          <w:szCs w:val="24"/>
        </w:rPr>
        <w:t xml:space="preserve">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B87506" w:rsidRPr="00AC7E72" w:rsidRDefault="00B87506" w:rsidP="00AE0DEC">
      <w:pPr>
        <w:ind w:firstLine="284"/>
        <w:jc w:val="both"/>
        <w:rPr>
          <w:sz w:val="24"/>
          <w:szCs w:val="24"/>
        </w:rPr>
      </w:pPr>
      <w:bookmarkStart w:id="36" w:name="z399"/>
      <w:bookmarkEnd w:id="35"/>
      <w:r w:rsidRPr="00AC7E72">
        <w:rPr>
          <w:sz w:val="24"/>
          <w:szCs w:val="24"/>
        </w:rPr>
        <w:t>1) по взаимному согласию сторон в части уменьшения цены на товары и соответственно цены договора;</w:t>
      </w:r>
    </w:p>
    <w:p w:rsidR="00B87506" w:rsidRPr="00AC7E72" w:rsidRDefault="00B87506" w:rsidP="00AE0DEC">
      <w:pPr>
        <w:ind w:firstLine="284"/>
        <w:jc w:val="both"/>
        <w:rPr>
          <w:sz w:val="24"/>
          <w:szCs w:val="24"/>
        </w:rPr>
      </w:pPr>
      <w:bookmarkStart w:id="37" w:name="z400"/>
      <w:bookmarkEnd w:id="36"/>
      <w:r w:rsidRPr="00AC7E72">
        <w:rPr>
          <w:sz w:val="24"/>
          <w:szCs w:val="24"/>
        </w:rPr>
        <w:t>2) по взаимному согласию сторон в части уменьшения объема товаров, фармацевтических услуг.</w:t>
      </w:r>
    </w:p>
    <w:p w:rsidR="00992875" w:rsidRPr="00AC7E72" w:rsidRDefault="00E11F80" w:rsidP="00992875">
      <w:pPr>
        <w:jc w:val="both"/>
        <w:rPr>
          <w:sz w:val="24"/>
          <w:szCs w:val="24"/>
        </w:rPr>
      </w:pPr>
      <w:bookmarkStart w:id="38" w:name="z401"/>
      <w:bookmarkEnd w:id="37"/>
      <w:r w:rsidRPr="00AC7E72">
        <w:rPr>
          <w:b/>
          <w:sz w:val="24"/>
          <w:szCs w:val="24"/>
        </w:rPr>
        <w:t>69</w:t>
      </w:r>
      <w:r w:rsidR="00B87506" w:rsidRPr="00AC7E72">
        <w:rPr>
          <w:b/>
          <w:sz w:val="24"/>
          <w:szCs w:val="24"/>
        </w:rPr>
        <w:t>.</w:t>
      </w:r>
      <w:r w:rsidR="00B87506" w:rsidRPr="00AC7E72">
        <w:rPr>
          <w:sz w:val="24"/>
          <w:szCs w:val="24"/>
        </w:rPr>
        <w:t xml:space="preserve"> </w:t>
      </w:r>
      <w:bookmarkEnd w:id="38"/>
      <w:r w:rsidR="00992875" w:rsidRPr="00AC7E72">
        <w:rPr>
          <w:sz w:val="24"/>
          <w:szCs w:val="24"/>
        </w:rPr>
        <w:t>Допускается проведение переговоров заказчиком либо организатором закупа с</w:t>
      </w:r>
      <w:r w:rsidR="00AE0DEC" w:rsidRPr="00AC7E72">
        <w:rPr>
          <w:sz w:val="24"/>
          <w:szCs w:val="24"/>
        </w:rPr>
        <w:t xml:space="preserve"> </w:t>
      </w:r>
      <w:r w:rsidR="00992875" w:rsidRPr="00AC7E72">
        <w:rPr>
          <w:sz w:val="24"/>
          <w:szCs w:val="24"/>
        </w:rPr>
        <w:t>потенциальным поставщиком, признанным победителем тендера, с целью уменьшения</w:t>
      </w:r>
      <w:r w:rsidR="00AE0DEC" w:rsidRPr="00AC7E72">
        <w:rPr>
          <w:sz w:val="24"/>
          <w:szCs w:val="24"/>
        </w:rPr>
        <w:t xml:space="preserve"> </w:t>
      </w:r>
      <w:r w:rsidR="00992875" w:rsidRPr="00AC7E72">
        <w:rPr>
          <w:sz w:val="24"/>
          <w:szCs w:val="24"/>
        </w:rPr>
        <w:t>цены медицинских изделий либо фармацевтической</w:t>
      </w:r>
      <w:r w:rsidR="00AE0DEC" w:rsidRPr="00AC7E72">
        <w:rPr>
          <w:sz w:val="24"/>
          <w:szCs w:val="24"/>
        </w:rPr>
        <w:t xml:space="preserve"> </w:t>
      </w:r>
      <w:r w:rsidR="00992875" w:rsidRPr="00AC7E72">
        <w:rPr>
          <w:sz w:val="24"/>
          <w:szCs w:val="24"/>
        </w:rPr>
        <w:t>услуги до подписания договора закупа и договора на оказание фармацевтических услуг, с применением ауди</w:t>
      </w:r>
      <w:proofErr w:type="gramStart"/>
      <w:r w:rsidR="00992875" w:rsidRPr="00AC7E72">
        <w:rPr>
          <w:sz w:val="24"/>
          <w:szCs w:val="24"/>
        </w:rPr>
        <w:t>о-</w:t>
      </w:r>
      <w:proofErr w:type="gramEnd"/>
      <w:r w:rsidR="00992875" w:rsidRPr="00AC7E72">
        <w:rPr>
          <w:sz w:val="24"/>
          <w:szCs w:val="24"/>
        </w:rPr>
        <w:t xml:space="preserve"> и видеофиксации. Потенциальный поставщик принимает</w:t>
      </w:r>
      <w:r w:rsidR="00AE0DEC" w:rsidRPr="00AC7E72">
        <w:rPr>
          <w:sz w:val="24"/>
          <w:szCs w:val="24"/>
        </w:rPr>
        <w:t xml:space="preserve"> </w:t>
      </w:r>
      <w:r w:rsidR="00992875" w:rsidRPr="00AC7E72">
        <w:rPr>
          <w:sz w:val="24"/>
          <w:szCs w:val="24"/>
        </w:rPr>
        <w:t>решение по своему усмотрению о согласии или несогласии на уменьшение цены</w:t>
      </w:r>
      <w:r w:rsidR="00AE0DEC" w:rsidRPr="00AC7E72">
        <w:rPr>
          <w:sz w:val="24"/>
          <w:szCs w:val="24"/>
        </w:rPr>
        <w:t xml:space="preserve"> </w:t>
      </w:r>
      <w:r w:rsidR="00992875" w:rsidRPr="00AC7E72">
        <w:rPr>
          <w:sz w:val="24"/>
          <w:szCs w:val="24"/>
        </w:rPr>
        <w:t>медицинских изделий или фармацевтической услуги,</w:t>
      </w:r>
      <w:r w:rsidR="00AE0DEC" w:rsidRPr="00AC7E72">
        <w:rPr>
          <w:sz w:val="24"/>
          <w:szCs w:val="24"/>
        </w:rPr>
        <w:t xml:space="preserve"> </w:t>
      </w:r>
      <w:r w:rsidR="00992875" w:rsidRPr="00AC7E72">
        <w:rPr>
          <w:sz w:val="24"/>
          <w:szCs w:val="24"/>
        </w:rPr>
        <w:t>что не является основанием для отказа заказчиком либо организатором закупа в</w:t>
      </w:r>
      <w:r w:rsidR="00AE0DEC" w:rsidRPr="00AC7E72">
        <w:rPr>
          <w:sz w:val="24"/>
          <w:szCs w:val="24"/>
        </w:rPr>
        <w:t xml:space="preserve"> </w:t>
      </w:r>
      <w:r w:rsidR="00992875" w:rsidRPr="00AC7E72">
        <w:rPr>
          <w:sz w:val="24"/>
          <w:szCs w:val="24"/>
        </w:rPr>
        <w:t>подписании договора с потенциальным поставщиком, признанным победителем</w:t>
      </w:r>
      <w:r w:rsidR="00AE0DEC" w:rsidRPr="00AC7E72">
        <w:rPr>
          <w:sz w:val="24"/>
          <w:szCs w:val="24"/>
        </w:rPr>
        <w:t xml:space="preserve"> </w:t>
      </w:r>
      <w:r w:rsidR="00992875" w:rsidRPr="00AC7E72">
        <w:rPr>
          <w:sz w:val="24"/>
          <w:szCs w:val="24"/>
        </w:rPr>
        <w:t>тендера.</w:t>
      </w:r>
    </w:p>
    <w:p w:rsidR="00782444" w:rsidRPr="00AC7E72" w:rsidRDefault="003A1644" w:rsidP="00992875">
      <w:pPr>
        <w:jc w:val="both"/>
        <w:rPr>
          <w:sz w:val="24"/>
          <w:szCs w:val="24"/>
        </w:rPr>
      </w:pPr>
      <w:r w:rsidRPr="00AC7E72">
        <w:rPr>
          <w:b/>
          <w:sz w:val="24"/>
          <w:szCs w:val="24"/>
        </w:rPr>
        <w:t xml:space="preserve"> </w:t>
      </w:r>
      <w:r w:rsidR="00E11F80" w:rsidRPr="00AC7E72">
        <w:rPr>
          <w:b/>
          <w:sz w:val="24"/>
          <w:szCs w:val="24"/>
        </w:rPr>
        <w:t>70</w:t>
      </w:r>
      <w:r w:rsidR="004D0D8A" w:rsidRPr="00AC7E72">
        <w:rPr>
          <w:b/>
          <w:sz w:val="24"/>
          <w:szCs w:val="24"/>
        </w:rPr>
        <w:t>.</w:t>
      </w:r>
      <w:r w:rsidR="004D0D8A" w:rsidRPr="00AC7E72">
        <w:rPr>
          <w:sz w:val="24"/>
          <w:szCs w:val="24"/>
        </w:rPr>
        <w:t xml:space="preserve"> </w:t>
      </w:r>
      <w:proofErr w:type="gramStart"/>
      <w:r w:rsidR="004D0D8A" w:rsidRPr="00AC7E72">
        <w:rPr>
          <w:sz w:val="24"/>
          <w:szCs w:val="24"/>
        </w:rPr>
        <w:t>Контроль  за</w:t>
      </w:r>
      <w:proofErr w:type="gramEnd"/>
      <w:r w:rsidR="004D0D8A" w:rsidRPr="00AC7E72">
        <w:rPr>
          <w:sz w:val="24"/>
          <w:szCs w:val="24"/>
        </w:rPr>
        <w:t xml:space="preserve">  исполнением  договоров  осуществляется  заказчиком  в  соответствии с законодательством Республики Казахстан.</w:t>
      </w:r>
    </w:p>
    <w:p w:rsidR="004D0D8A" w:rsidRPr="00AC7E72" w:rsidRDefault="00E11F80" w:rsidP="00AE0DEC">
      <w:pPr>
        <w:jc w:val="both"/>
        <w:rPr>
          <w:sz w:val="24"/>
          <w:szCs w:val="24"/>
        </w:rPr>
      </w:pPr>
      <w:r w:rsidRPr="00AC7E72">
        <w:rPr>
          <w:b/>
          <w:sz w:val="24"/>
          <w:szCs w:val="24"/>
        </w:rPr>
        <w:t>71</w:t>
      </w:r>
      <w:r w:rsidR="004D0D8A" w:rsidRPr="00AC7E72">
        <w:rPr>
          <w:b/>
          <w:sz w:val="24"/>
          <w:szCs w:val="24"/>
        </w:rPr>
        <w:t>.</w:t>
      </w:r>
      <w:r w:rsidR="00782444" w:rsidRPr="00AC7E72">
        <w:rPr>
          <w:b/>
          <w:sz w:val="24"/>
          <w:szCs w:val="24"/>
        </w:rPr>
        <w:t xml:space="preserve"> </w:t>
      </w:r>
      <w:r w:rsidR="00782444" w:rsidRPr="00AC7E72">
        <w:rPr>
          <w:sz w:val="24"/>
          <w:szCs w:val="24"/>
        </w:rPr>
        <w:t xml:space="preserve">К </w:t>
      </w:r>
      <w:r w:rsidR="004D0D8A" w:rsidRPr="00AC7E72">
        <w:rPr>
          <w:sz w:val="24"/>
          <w:szCs w:val="24"/>
        </w:rPr>
        <w:t xml:space="preserve">договору  о закупе </w:t>
      </w:r>
      <w:r w:rsidR="00313356" w:rsidRPr="00AC7E72">
        <w:rPr>
          <w:sz w:val="24"/>
          <w:szCs w:val="24"/>
        </w:rPr>
        <w:t>медицинских изделий</w:t>
      </w:r>
      <w:r w:rsidR="004D0D8A" w:rsidRPr="00AC7E72">
        <w:rPr>
          <w:sz w:val="24"/>
          <w:szCs w:val="24"/>
        </w:rPr>
        <w:t xml:space="preserve"> применяются нормы Гражданского кодекса Республики Казахстан.</w:t>
      </w:r>
    </w:p>
    <w:p w:rsidR="004D0D8A" w:rsidRPr="00AC7E72" w:rsidRDefault="004D0D8A" w:rsidP="008B5BD0">
      <w:pPr>
        <w:jc w:val="both"/>
        <w:rPr>
          <w:sz w:val="24"/>
          <w:szCs w:val="24"/>
        </w:rPr>
      </w:pPr>
    </w:p>
    <w:p w:rsidR="00A51D56" w:rsidRPr="00AC7E72" w:rsidRDefault="00A51D56" w:rsidP="008B5BD0">
      <w:pPr>
        <w:pStyle w:val="Iauiue"/>
        <w:widowControl/>
        <w:jc w:val="center"/>
        <w:rPr>
          <w:b/>
          <w:sz w:val="24"/>
          <w:szCs w:val="24"/>
          <w:lang w:val="ru-MO"/>
        </w:rPr>
      </w:pPr>
      <w:r w:rsidRPr="00AC7E72">
        <w:rPr>
          <w:b/>
          <w:sz w:val="24"/>
          <w:szCs w:val="24"/>
        </w:rPr>
        <w:t>Обеспечение  исполнения  договора</w:t>
      </w:r>
      <w:r w:rsidRPr="00AC7E72">
        <w:rPr>
          <w:b/>
          <w:sz w:val="24"/>
          <w:szCs w:val="24"/>
          <w:lang w:val="ru-MO"/>
        </w:rPr>
        <w:t xml:space="preserve">  </w:t>
      </w:r>
      <w:r w:rsidRPr="00AC7E72">
        <w:rPr>
          <w:b/>
          <w:sz w:val="24"/>
          <w:szCs w:val="24"/>
        </w:rPr>
        <w:t>о  закупе</w:t>
      </w:r>
    </w:p>
    <w:p w:rsidR="00A51D56" w:rsidRPr="00AC7E72" w:rsidRDefault="00A51D56" w:rsidP="008B5BD0">
      <w:pPr>
        <w:pStyle w:val="Iauiue"/>
        <w:widowControl/>
        <w:jc w:val="both"/>
        <w:rPr>
          <w:b/>
          <w:sz w:val="24"/>
          <w:szCs w:val="24"/>
        </w:rPr>
      </w:pPr>
    </w:p>
    <w:p w:rsidR="00A51D56" w:rsidRPr="00AC7E72" w:rsidRDefault="00921C61" w:rsidP="00AE0DEC">
      <w:pPr>
        <w:pStyle w:val="Iauiue"/>
        <w:widowControl/>
        <w:jc w:val="both"/>
        <w:rPr>
          <w:sz w:val="24"/>
          <w:szCs w:val="24"/>
        </w:rPr>
      </w:pPr>
      <w:r w:rsidRPr="00AC7E72">
        <w:rPr>
          <w:b/>
          <w:sz w:val="24"/>
          <w:szCs w:val="24"/>
        </w:rPr>
        <w:t>72</w:t>
      </w:r>
      <w:r w:rsidR="00A51D56" w:rsidRPr="00AC7E72">
        <w:rPr>
          <w:b/>
          <w:sz w:val="24"/>
          <w:szCs w:val="24"/>
        </w:rPr>
        <w:t>.</w:t>
      </w:r>
      <w:r w:rsidR="00A51D56" w:rsidRPr="00AC7E72">
        <w:rPr>
          <w:sz w:val="24"/>
          <w:szCs w:val="24"/>
        </w:rPr>
        <w:t xml:space="preserve"> </w:t>
      </w:r>
      <w:r w:rsidR="00813A85" w:rsidRPr="00AC7E72">
        <w:rPr>
          <w:sz w:val="24"/>
          <w:szCs w:val="24"/>
        </w:rPr>
        <w:t xml:space="preserve">Не позднее </w:t>
      </w:r>
      <w:r w:rsidR="00A51D56" w:rsidRPr="00AC7E72">
        <w:rPr>
          <w:sz w:val="24"/>
          <w:szCs w:val="24"/>
        </w:rPr>
        <w:t xml:space="preserve"> десяти рабочих дней после подписания сторонами договора о закупе, если иное не предусмотрено договором, поставщик вносит обеспечение исполнения договора о закупе  в размере трех процентов  от общей суммы договора  о  закупках.  </w:t>
      </w:r>
    </w:p>
    <w:p w:rsidR="00A51D56" w:rsidRPr="00AC7E72" w:rsidRDefault="00A51D56" w:rsidP="008B5BD0">
      <w:pPr>
        <w:pStyle w:val="Iauiue"/>
        <w:jc w:val="both"/>
        <w:rPr>
          <w:sz w:val="24"/>
          <w:szCs w:val="24"/>
        </w:rPr>
      </w:pPr>
      <w:r w:rsidRPr="00AC7E72">
        <w:rPr>
          <w:sz w:val="24"/>
          <w:szCs w:val="24"/>
        </w:rPr>
        <w:t>Обеспечение исполнения договора о закупе может быть предоставлено в виде:</w:t>
      </w:r>
    </w:p>
    <w:p w:rsidR="008D65A5" w:rsidRPr="00AC7E72" w:rsidRDefault="008D65A5" w:rsidP="00D1148C">
      <w:pPr>
        <w:pStyle w:val="Iauiue"/>
        <w:ind w:firstLine="284"/>
        <w:jc w:val="both"/>
        <w:rPr>
          <w:sz w:val="24"/>
          <w:szCs w:val="24"/>
        </w:rPr>
      </w:pPr>
      <w:r w:rsidRPr="00AC7E72">
        <w:rPr>
          <w:sz w:val="24"/>
          <w:szCs w:val="24"/>
        </w:rPr>
        <w:t>1) гарантийного взноса в виде денежных средств, размещаемых в обслуживающем</w:t>
      </w:r>
      <w:r w:rsidR="00D1148C" w:rsidRPr="00AC7E72">
        <w:rPr>
          <w:sz w:val="24"/>
          <w:szCs w:val="24"/>
        </w:rPr>
        <w:t xml:space="preserve"> </w:t>
      </w:r>
      <w:r w:rsidRPr="00AC7E72">
        <w:rPr>
          <w:sz w:val="24"/>
          <w:szCs w:val="24"/>
        </w:rPr>
        <w:t>банке заказчика;</w:t>
      </w:r>
    </w:p>
    <w:p w:rsidR="006B54CC" w:rsidRPr="00AC7E72" w:rsidRDefault="008D65A5" w:rsidP="00D1148C">
      <w:pPr>
        <w:pStyle w:val="Iauiue"/>
        <w:ind w:firstLine="284"/>
        <w:jc w:val="both"/>
        <w:rPr>
          <w:sz w:val="24"/>
          <w:szCs w:val="24"/>
        </w:rPr>
      </w:pPr>
      <w:r w:rsidRPr="00AC7E72">
        <w:rPr>
          <w:sz w:val="24"/>
          <w:szCs w:val="24"/>
        </w:rPr>
        <w:t>2) банковской гарантии, выданной в соответствии с нормативными правовыми</w:t>
      </w:r>
      <w:r w:rsidR="00D1148C" w:rsidRPr="00AC7E72">
        <w:rPr>
          <w:sz w:val="24"/>
          <w:szCs w:val="24"/>
        </w:rPr>
        <w:t xml:space="preserve"> </w:t>
      </w:r>
      <w:r w:rsidRPr="00AC7E72">
        <w:rPr>
          <w:sz w:val="24"/>
          <w:szCs w:val="24"/>
        </w:rPr>
        <w:t xml:space="preserve">актами </w:t>
      </w:r>
      <w:r w:rsidRPr="00AC7E72">
        <w:rPr>
          <w:sz w:val="24"/>
          <w:szCs w:val="24"/>
        </w:rPr>
        <w:lastRenderedPageBreak/>
        <w:t>Национального Банка Республики Казахстан, по форме, утвержденной</w:t>
      </w:r>
      <w:r w:rsidR="00D1148C" w:rsidRPr="00AC7E72">
        <w:rPr>
          <w:sz w:val="24"/>
          <w:szCs w:val="24"/>
        </w:rPr>
        <w:t xml:space="preserve"> </w:t>
      </w:r>
      <w:r w:rsidRPr="00AC7E72">
        <w:rPr>
          <w:sz w:val="24"/>
          <w:szCs w:val="24"/>
        </w:rPr>
        <w:t>уполномоченным органом в области здравоохранения.</w:t>
      </w:r>
    </w:p>
    <w:p w:rsidR="005F1E71" w:rsidRPr="00AC7E72" w:rsidRDefault="00921C61" w:rsidP="005F1E71">
      <w:pPr>
        <w:pStyle w:val="Iauiue"/>
        <w:jc w:val="both"/>
        <w:rPr>
          <w:sz w:val="24"/>
          <w:szCs w:val="24"/>
        </w:rPr>
      </w:pPr>
      <w:r w:rsidRPr="00AC7E72">
        <w:rPr>
          <w:b/>
          <w:sz w:val="24"/>
          <w:szCs w:val="24"/>
        </w:rPr>
        <w:t>73</w:t>
      </w:r>
      <w:r w:rsidR="00A51D56" w:rsidRPr="00AC7E72">
        <w:rPr>
          <w:b/>
          <w:sz w:val="24"/>
          <w:szCs w:val="24"/>
        </w:rPr>
        <w:t>.</w:t>
      </w:r>
      <w:r w:rsidR="00A51D56" w:rsidRPr="00AC7E72">
        <w:rPr>
          <w:sz w:val="24"/>
          <w:szCs w:val="24"/>
        </w:rPr>
        <w:t xml:space="preserve"> </w:t>
      </w:r>
      <w:r w:rsidR="005F1E71" w:rsidRPr="00AC7E72">
        <w:rPr>
          <w:sz w:val="24"/>
          <w:szCs w:val="24"/>
        </w:rPr>
        <w:t>Гарантийное обеспечение в виде гарантийного взноса денежных средств вносится</w:t>
      </w:r>
    </w:p>
    <w:p w:rsidR="00A51D56" w:rsidRPr="00AC7E72" w:rsidRDefault="005F1E71" w:rsidP="005F1E71">
      <w:pPr>
        <w:pStyle w:val="Iauiue"/>
        <w:jc w:val="both"/>
        <w:rPr>
          <w:b/>
          <w:sz w:val="24"/>
          <w:szCs w:val="24"/>
        </w:rPr>
      </w:pPr>
      <w:r w:rsidRPr="00AC7E72">
        <w:rPr>
          <w:sz w:val="24"/>
          <w:szCs w:val="24"/>
        </w:rPr>
        <w:t>потенциальным поставщиком на соответствующий счет заказчика</w:t>
      </w:r>
    </w:p>
    <w:p w:rsidR="00D1148C" w:rsidRPr="00AC7E72" w:rsidRDefault="00D1148C" w:rsidP="00D1148C">
      <w:pPr>
        <w:pStyle w:val="Iauiue"/>
        <w:jc w:val="both"/>
        <w:rPr>
          <w:sz w:val="24"/>
          <w:szCs w:val="24"/>
        </w:rPr>
      </w:pPr>
      <w:r w:rsidRPr="00AC7E72">
        <w:rPr>
          <w:b/>
          <w:sz w:val="24"/>
          <w:szCs w:val="24"/>
        </w:rPr>
        <w:t>7</w:t>
      </w:r>
      <w:r w:rsidR="00921C61" w:rsidRPr="00AC7E72">
        <w:rPr>
          <w:b/>
          <w:sz w:val="24"/>
          <w:szCs w:val="24"/>
        </w:rPr>
        <w:t>4</w:t>
      </w:r>
      <w:r w:rsidR="00A51D56" w:rsidRPr="00AC7E72">
        <w:rPr>
          <w:b/>
          <w:sz w:val="24"/>
          <w:szCs w:val="24"/>
        </w:rPr>
        <w:t>.</w:t>
      </w:r>
      <w:r w:rsidR="00A51D56" w:rsidRPr="00AC7E72">
        <w:rPr>
          <w:spacing w:val="2"/>
          <w:sz w:val="24"/>
          <w:szCs w:val="24"/>
          <w:shd w:val="clear" w:color="auto" w:fill="FFFFFF"/>
        </w:rPr>
        <w:t xml:space="preserve"> </w:t>
      </w:r>
      <w:r w:rsidR="00A51D56" w:rsidRPr="00AC7E72">
        <w:rPr>
          <w:sz w:val="24"/>
          <w:szCs w:val="24"/>
        </w:rPr>
        <w:t xml:space="preserve">Гарантийное обеспечение не вносится, если цена договора закупа не превышает </w:t>
      </w:r>
      <w:proofErr w:type="spellStart"/>
      <w:r w:rsidR="00A51D56" w:rsidRPr="00AC7E72">
        <w:rPr>
          <w:sz w:val="24"/>
          <w:szCs w:val="24"/>
        </w:rPr>
        <w:t>двухтысячекратного</w:t>
      </w:r>
      <w:proofErr w:type="spellEnd"/>
      <w:r w:rsidR="00A51D56" w:rsidRPr="00AC7E72">
        <w:rPr>
          <w:sz w:val="24"/>
          <w:szCs w:val="24"/>
        </w:rPr>
        <w:t xml:space="preserve"> размера месячного расчетного показателя на соответствующий финансовый год.</w:t>
      </w:r>
    </w:p>
    <w:p w:rsidR="00A51D56" w:rsidRPr="00AC7E72" w:rsidRDefault="00921C61" w:rsidP="00D1148C">
      <w:pPr>
        <w:pStyle w:val="Iauiue"/>
        <w:jc w:val="both"/>
        <w:rPr>
          <w:sz w:val="24"/>
          <w:szCs w:val="24"/>
        </w:rPr>
      </w:pPr>
      <w:r w:rsidRPr="00AC7E72">
        <w:rPr>
          <w:b/>
          <w:sz w:val="24"/>
          <w:szCs w:val="24"/>
        </w:rPr>
        <w:t>75</w:t>
      </w:r>
      <w:r w:rsidR="00A51D56" w:rsidRPr="00AC7E72">
        <w:rPr>
          <w:b/>
          <w:sz w:val="24"/>
          <w:szCs w:val="24"/>
        </w:rPr>
        <w:t>.</w:t>
      </w:r>
      <w:r w:rsidR="00A51D56" w:rsidRPr="00AC7E72">
        <w:rPr>
          <w:sz w:val="24"/>
          <w:szCs w:val="24"/>
        </w:rPr>
        <w:t xml:space="preserve">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B87506" w:rsidRPr="00AC7E72" w:rsidRDefault="00921C61" w:rsidP="00D1148C">
      <w:pPr>
        <w:jc w:val="both"/>
        <w:rPr>
          <w:sz w:val="24"/>
          <w:szCs w:val="24"/>
        </w:rPr>
      </w:pPr>
      <w:r w:rsidRPr="00AC7E72">
        <w:rPr>
          <w:b/>
          <w:sz w:val="24"/>
          <w:szCs w:val="24"/>
        </w:rPr>
        <w:t>76</w:t>
      </w:r>
      <w:r w:rsidR="00A51D56" w:rsidRPr="00AC7E72">
        <w:rPr>
          <w:b/>
          <w:sz w:val="24"/>
          <w:szCs w:val="24"/>
        </w:rPr>
        <w:t>.</w:t>
      </w:r>
      <w:r w:rsidR="00A51D56" w:rsidRPr="00AC7E72">
        <w:rPr>
          <w:sz w:val="24"/>
          <w:szCs w:val="24"/>
        </w:rPr>
        <w:t> </w:t>
      </w:r>
      <w:r w:rsidR="00B87506" w:rsidRPr="00AC7E72">
        <w:rPr>
          <w:sz w:val="24"/>
          <w:szCs w:val="24"/>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B87506" w:rsidRPr="00AC7E72" w:rsidRDefault="00B87506" w:rsidP="00D1148C">
      <w:pPr>
        <w:ind w:firstLine="284"/>
        <w:jc w:val="both"/>
        <w:rPr>
          <w:sz w:val="24"/>
          <w:szCs w:val="24"/>
        </w:rPr>
      </w:pPr>
      <w:bookmarkStart w:id="39" w:name="z411"/>
      <w:r w:rsidRPr="00AC7E72">
        <w:rPr>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B87506" w:rsidRPr="00AC7E72" w:rsidRDefault="00B87506" w:rsidP="00D1148C">
      <w:pPr>
        <w:ind w:firstLine="284"/>
        <w:jc w:val="both"/>
        <w:rPr>
          <w:sz w:val="24"/>
          <w:szCs w:val="24"/>
        </w:rPr>
      </w:pPr>
      <w:bookmarkStart w:id="40" w:name="z412"/>
      <w:bookmarkEnd w:id="39"/>
      <w:r w:rsidRPr="00AC7E72">
        <w:rPr>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изделий медицинского назначения и нарушение других условий договора);</w:t>
      </w:r>
    </w:p>
    <w:p w:rsidR="00B87506" w:rsidRPr="00AC7E72" w:rsidRDefault="00B87506" w:rsidP="00D1148C">
      <w:pPr>
        <w:ind w:firstLine="284"/>
        <w:jc w:val="both"/>
        <w:rPr>
          <w:sz w:val="24"/>
          <w:szCs w:val="24"/>
        </w:rPr>
      </w:pPr>
      <w:bookmarkStart w:id="41" w:name="z413"/>
      <w:bookmarkEnd w:id="40"/>
      <w:r w:rsidRPr="00AC7E72">
        <w:rPr>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41"/>
    <w:p w:rsidR="00C04146" w:rsidRPr="00AC7E72" w:rsidRDefault="00C04146" w:rsidP="00A86E53">
      <w:pPr>
        <w:ind w:firstLine="720"/>
        <w:jc w:val="both"/>
        <w:rPr>
          <w:sz w:val="24"/>
          <w:szCs w:val="24"/>
        </w:rPr>
      </w:pPr>
    </w:p>
    <w:p w:rsidR="0076055F" w:rsidRPr="00AC7E72" w:rsidRDefault="0076055F" w:rsidP="00A86E53">
      <w:pPr>
        <w:ind w:firstLine="720"/>
        <w:jc w:val="both"/>
        <w:rPr>
          <w:sz w:val="24"/>
          <w:szCs w:val="24"/>
        </w:rPr>
      </w:pPr>
    </w:p>
    <w:p w:rsidR="0076055F" w:rsidRPr="00AC7E72" w:rsidRDefault="0076055F" w:rsidP="00A86E53">
      <w:pPr>
        <w:ind w:firstLine="720"/>
        <w:jc w:val="both"/>
        <w:rPr>
          <w:sz w:val="24"/>
          <w:szCs w:val="24"/>
        </w:rPr>
      </w:pPr>
    </w:p>
    <w:p w:rsidR="0076055F" w:rsidRPr="00AC7E72" w:rsidRDefault="0076055F" w:rsidP="00A86E53">
      <w:pPr>
        <w:ind w:firstLine="720"/>
        <w:jc w:val="both"/>
        <w:rPr>
          <w:sz w:val="24"/>
          <w:szCs w:val="24"/>
        </w:rPr>
      </w:pPr>
    </w:p>
    <w:p w:rsidR="0076055F" w:rsidRPr="00AC7E72" w:rsidRDefault="0076055F" w:rsidP="00A86E53">
      <w:pPr>
        <w:ind w:firstLine="720"/>
        <w:jc w:val="both"/>
        <w:rPr>
          <w:sz w:val="24"/>
          <w:szCs w:val="24"/>
        </w:rPr>
      </w:pPr>
    </w:p>
    <w:p w:rsidR="0076055F" w:rsidRPr="00AC7E72" w:rsidRDefault="0076055F" w:rsidP="0076055F">
      <w:pPr>
        <w:ind w:firstLine="720"/>
        <w:jc w:val="both"/>
        <w:rPr>
          <w:sz w:val="24"/>
          <w:szCs w:val="24"/>
        </w:rPr>
      </w:pPr>
    </w:p>
    <w:p w:rsidR="0076055F" w:rsidRPr="00AC7E72" w:rsidRDefault="0076055F" w:rsidP="0076055F">
      <w:pPr>
        <w:ind w:firstLine="720"/>
        <w:jc w:val="both"/>
        <w:rPr>
          <w:sz w:val="24"/>
          <w:szCs w:val="24"/>
        </w:rPr>
      </w:pPr>
    </w:p>
    <w:p w:rsidR="0076055F" w:rsidRPr="00AC7E72" w:rsidRDefault="0076055F" w:rsidP="0076055F">
      <w:pPr>
        <w:ind w:firstLine="720"/>
        <w:jc w:val="both"/>
        <w:rPr>
          <w:sz w:val="24"/>
          <w:szCs w:val="24"/>
        </w:rPr>
      </w:pPr>
    </w:p>
    <w:p w:rsidR="0076055F" w:rsidRPr="00AC7E72" w:rsidRDefault="0076055F" w:rsidP="0076055F">
      <w:pPr>
        <w:ind w:firstLine="720"/>
        <w:jc w:val="both"/>
        <w:rPr>
          <w:sz w:val="24"/>
          <w:szCs w:val="24"/>
        </w:rPr>
      </w:pPr>
    </w:p>
    <w:p w:rsidR="0076055F" w:rsidRPr="00AC7E72" w:rsidRDefault="0076055F" w:rsidP="0076055F">
      <w:pPr>
        <w:ind w:firstLine="720"/>
        <w:jc w:val="both"/>
        <w:rPr>
          <w:sz w:val="24"/>
          <w:szCs w:val="24"/>
        </w:rPr>
      </w:pPr>
    </w:p>
    <w:p w:rsidR="00865306" w:rsidRPr="00AC7E72" w:rsidRDefault="00865306" w:rsidP="0076055F">
      <w:pPr>
        <w:pStyle w:val="af2"/>
        <w:jc w:val="right"/>
        <w:rPr>
          <w:rFonts w:ascii="Times New Roman" w:hAnsi="Times New Roman"/>
          <w:sz w:val="24"/>
          <w:szCs w:val="24"/>
        </w:rPr>
        <w:sectPr w:rsidR="00865306" w:rsidRPr="00AC7E72" w:rsidSect="00442F27">
          <w:footerReference w:type="default" r:id="rId9"/>
          <w:footnotePr>
            <w:pos w:val="beneathText"/>
          </w:footnotePr>
          <w:type w:val="continuous"/>
          <w:pgSz w:w="11905" w:h="16837"/>
          <w:pgMar w:top="992" w:right="851" w:bottom="1276" w:left="1418" w:header="0" w:footer="720" w:gutter="0"/>
          <w:cols w:space="720"/>
          <w:docGrid w:linePitch="360"/>
        </w:sectPr>
      </w:pPr>
    </w:p>
    <w:p w:rsidR="003912CB" w:rsidRPr="00AC7E72" w:rsidRDefault="003912CB" w:rsidP="003912CB">
      <w:pPr>
        <w:rPr>
          <w:sz w:val="24"/>
          <w:szCs w:val="24"/>
          <w:lang w:val="kk-KZ"/>
        </w:rPr>
      </w:pPr>
    </w:p>
    <w:p w:rsidR="00FA713E" w:rsidRPr="00AC7E72" w:rsidRDefault="00FA713E" w:rsidP="00FA713E">
      <w:pPr>
        <w:jc w:val="right"/>
        <w:rPr>
          <w:sz w:val="24"/>
          <w:szCs w:val="24"/>
        </w:rPr>
      </w:pPr>
      <w:r w:rsidRPr="00AC7E72">
        <w:rPr>
          <w:sz w:val="24"/>
          <w:szCs w:val="24"/>
        </w:rPr>
        <w:t>Приложение 1</w:t>
      </w:r>
    </w:p>
    <w:p w:rsidR="00FA713E" w:rsidRPr="00AC7E72" w:rsidRDefault="00FA713E" w:rsidP="00FA713E">
      <w:pPr>
        <w:jc w:val="right"/>
        <w:rPr>
          <w:sz w:val="24"/>
          <w:szCs w:val="24"/>
        </w:rPr>
      </w:pPr>
      <w:r w:rsidRPr="00AC7E72">
        <w:rPr>
          <w:sz w:val="24"/>
          <w:szCs w:val="24"/>
        </w:rPr>
        <w:t>к Тендерной документации</w:t>
      </w:r>
    </w:p>
    <w:p w:rsidR="00FA713E" w:rsidRPr="00AC7E72" w:rsidRDefault="00FA713E" w:rsidP="00FA713E">
      <w:pPr>
        <w:spacing w:before="100" w:beforeAutospacing="1" w:after="100" w:afterAutospacing="1"/>
        <w:jc w:val="center"/>
        <w:rPr>
          <w:b/>
          <w:sz w:val="24"/>
          <w:szCs w:val="24"/>
        </w:rPr>
      </w:pPr>
      <w:r w:rsidRPr="00AC7E72">
        <w:rPr>
          <w:b/>
          <w:sz w:val="24"/>
          <w:szCs w:val="24"/>
        </w:rPr>
        <w:t>Перечень закупаемых товаров</w:t>
      </w: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4820"/>
        <w:gridCol w:w="851"/>
        <w:gridCol w:w="709"/>
        <w:gridCol w:w="1134"/>
        <w:gridCol w:w="1559"/>
        <w:gridCol w:w="1843"/>
        <w:gridCol w:w="850"/>
        <w:gridCol w:w="1777"/>
      </w:tblGrid>
      <w:tr w:rsidR="00FA713E" w:rsidRPr="00AC7E72" w:rsidTr="003A13C9">
        <w:trPr>
          <w:trHeight w:val="1633"/>
        </w:trPr>
        <w:tc>
          <w:tcPr>
            <w:tcW w:w="681" w:type="dxa"/>
            <w:vAlign w:val="center"/>
          </w:tcPr>
          <w:p w:rsidR="00FA713E" w:rsidRPr="00AC7E72" w:rsidRDefault="00FA713E" w:rsidP="00FA713E">
            <w:pPr>
              <w:spacing w:before="100" w:beforeAutospacing="1" w:after="100" w:afterAutospacing="1"/>
              <w:ind w:left="34"/>
              <w:jc w:val="center"/>
              <w:rPr>
                <w:b/>
                <w:sz w:val="24"/>
                <w:szCs w:val="24"/>
              </w:rPr>
            </w:pPr>
            <w:r w:rsidRPr="00AC7E72">
              <w:rPr>
                <w:b/>
                <w:sz w:val="24"/>
                <w:szCs w:val="24"/>
              </w:rPr>
              <w:t>№ лота</w:t>
            </w:r>
          </w:p>
        </w:tc>
        <w:tc>
          <w:tcPr>
            <w:tcW w:w="1559" w:type="dxa"/>
            <w:vAlign w:val="center"/>
          </w:tcPr>
          <w:p w:rsidR="00FA713E" w:rsidRPr="00AC7E72" w:rsidRDefault="00FA713E" w:rsidP="00FA713E">
            <w:pPr>
              <w:ind w:left="34"/>
              <w:jc w:val="center"/>
              <w:rPr>
                <w:b/>
                <w:sz w:val="24"/>
                <w:szCs w:val="24"/>
              </w:rPr>
            </w:pPr>
            <w:r w:rsidRPr="00AC7E72">
              <w:rPr>
                <w:b/>
                <w:sz w:val="24"/>
                <w:szCs w:val="24"/>
              </w:rPr>
              <w:t>Наименование</w:t>
            </w:r>
          </w:p>
          <w:p w:rsidR="00FA713E" w:rsidRPr="00AC7E72" w:rsidRDefault="00FA713E" w:rsidP="00FA713E">
            <w:pPr>
              <w:ind w:left="34"/>
              <w:jc w:val="center"/>
              <w:rPr>
                <w:b/>
                <w:sz w:val="24"/>
                <w:szCs w:val="24"/>
              </w:rPr>
            </w:pPr>
            <w:r w:rsidRPr="00AC7E72">
              <w:rPr>
                <w:b/>
                <w:sz w:val="24"/>
                <w:szCs w:val="24"/>
              </w:rPr>
              <w:t>Заказчика</w:t>
            </w:r>
          </w:p>
        </w:tc>
        <w:tc>
          <w:tcPr>
            <w:tcW w:w="4820" w:type="dxa"/>
            <w:vAlign w:val="center"/>
          </w:tcPr>
          <w:p w:rsidR="00FA713E" w:rsidRPr="00AC7E72" w:rsidRDefault="00FA713E" w:rsidP="00FA713E">
            <w:pPr>
              <w:spacing w:before="100" w:beforeAutospacing="1" w:after="100" w:afterAutospacing="1"/>
              <w:ind w:left="34"/>
              <w:jc w:val="center"/>
              <w:rPr>
                <w:b/>
                <w:sz w:val="24"/>
                <w:szCs w:val="24"/>
              </w:rPr>
            </w:pPr>
            <w:r w:rsidRPr="00AC7E72">
              <w:rPr>
                <w:b/>
                <w:sz w:val="24"/>
                <w:szCs w:val="24"/>
              </w:rPr>
              <w:t>Наименование товара*</w:t>
            </w:r>
          </w:p>
        </w:tc>
        <w:tc>
          <w:tcPr>
            <w:tcW w:w="851" w:type="dxa"/>
            <w:vAlign w:val="center"/>
          </w:tcPr>
          <w:p w:rsidR="00FA713E" w:rsidRPr="00AC7E72" w:rsidRDefault="00FA713E" w:rsidP="00FA713E">
            <w:pPr>
              <w:spacing w:before="100" w:beforeAutospacing="1" w:after="100" w:afterAutospacing="1"/>
              <w:ind w:left="34"/>
              <w:jc w:val="center"/>
              <w:rPr>
                <w:b/>
                <w:sz w:val="24"/>
                <w:szCs w:val="24"/>
              </w:rPr>
            </w:pPr>
            <w:r w:rsidRPr="00AC7E72">
              <w:rPr>
                <w:b/>
                <w:sz w:val="24"/>
                <w:szCs w:val="24"/>
              </w:rPr>
              <w:t>Ед. изм.</w:t>
            </w:r>
          </w:p>
        </w:tc>
        <w:tc>
          <w:tcPr>
            <w:tcW w:w="709" w:type="dxa"/>
            <w:vAlign w:val="center"/>
          </w:tcPr>
          <w:p w:rsidR="00FA713E" w:rsidRPr="00AC7E72" w:rsidRDefault="00FA713E" w:rsidP="00FA713E">
            <w:pPr>
              <w:spacing w:before="100" w:beforeAutospacing="1" w:after="100" w:afterAutospacing="1"/>
              <w:ind w:left="34"/>
              <w:jc w:val="center"/>
              <w:rPr>
                <w:b/>
                <w:sz w:val="24"/>
                <w:szCs w:val="24"/>
              </w:rPr>
            </w:pPr>
            <w:r w:rsidRPr="00AC7E72">
              <w:rPr>
                <w:b/>
                <w:sz w:val="24"/>
                <w:szCs w:val="24"/>
              </w:rPr>
              <w:t>Кол-во</w:t>
            </w:r>
          </w:p>
        </w:tc>
        <w:tc>
          <w:tcPr>
            <w:tcW w:w="1134" w:type="dxa"/>
            <w:vAlign w:val="center"/>
          </w:tcPr>
          <w:p w:rsidR="00FA713E" w:rsidRPr="00AC7E72" w:rsidRDefault="00FA713E" w:rsidP="00FA713E">
            <w:pPr>
              <w:spacing w:before="100" w:beforeAutospacing="1" w:after="100" w:afterAutospacing="1"/>
              <w:ind w:left="-109" w:right="-107"/>
              <w:jc w:val="center"/>
              <w:rPr>
                <w:b/>
                <w:sz w:val="24"/>
                <w:szCs w:val="24"/>
              </w:rPr>
            </w:pPr>
            <w:r w:rsidRPr="00AC7E72">
              <w:rPr>
                <w:b/>
                <w:sz w:val="24"/>
                <w:szCs w:val="24"/>
              </w:rPr>
              <w:t xml:space="preserve">Условия поставки (в соответствии с </w:t>
            </w:r>
            <w:proofErr w:type="spellStart"/>
            <w:r w:rsidRPr="00AC7E72">
              <w:rPr>
                <w:b/>
                <w:sz w:val="24"/>
                <w:szCs w:val="24"/>
              </w:rPr>
              <w:t>Инкотермс</w:t>
            </w:r>
            <w:proofErr w:type="spellEnd"/>
            <w:r w:rsidRPr="00AC7E72">
              <w:rPr>
                <w:b/>
                <w:sz w:val="24"/>
                <w:szCs w:val="24"/>
              </w:rPr>
              <w:t xml:space="preserve"> 2010)</w:t>
            </w:r>
          </w:p>
        </w:tc>
        <w:tc>
          <w:tcPr>
            <w:tcW w:w="1559" w:type="dxa"/>
            <w:vAlign w:val="center"/>
          </w:tcPr>
          <w:p w:rsidR="00FA713E" w:rsidRPr="00AC7E72" w:rsidRDefault="00FA713E" w:rsidP="00FA713E">
            <w:pPr>
              <w:spacing w:before="100" w:beforeAutospacing="1" w:after="100" w:afterAutospacing="1"/>
              <w:ind w:left="34"/>
              <w:jc w:val="center"/>
              <w:rPr>
                <w:b/>
                <w:sz w:val="24"/>
                <w:szCs w:val="24"/>
              </w:rPr>
            </w:pPr>
            <w:r w:rsidRPr="00AC7E72">
              <w:rPr>
                <w:b/>
                <w:sz w:val="24"/>
                <w:szCs w:val="24"/>
              </w:rPr>
              <w:t>Срок поставки товара</w:t>
            </w:r>
          </w:p>
        </w:tc>
        <w:tc>
          <w:tcPr>
            <w:tcW w:w="1843" w:type="dxa"/>
            <w:vAlign w:val="center"/>
          </w:tcPr>
          <w:p w:rsidR="00FA713E" w:rsidRPr="00AC7E72" w:rsidRDefault="00FA713E" w:rsidP="00FA713E">
            <w:pPr>
              <w:spacing w:before="100" w:beforeAutospacing="1" w:after="100" w:afterAutospacing="1"/>
              <w:ind w:left="34"/>
              <w:jc w:val="center"/>
              <w:rPr>
                <w:b/>
                <w:sz w:val="24"/>
                <w:szCs w:val="24"/>
              </w:rPr>
            </w:pPr>
            <w:r w:rsidRPr="00AC7E72">
              <w:rPr>
                <w:b/>
                <w:sz w:val="24"/>
                <w:szCs w:val="24"/>
              </w:rPr>
              <w:t>Место поставки товара</w:t>
            </w:r>
          </w:p>
        </w:tc>
        <w:tc>
          <w:tcPr>
            <w:tcW w:w="850" w:type="dxa"/>
            <w:vAlign w:val="center"/>
          </w:tcPr>
          <w:p w:rsidR="00FA713E" w:rsidRPr="00AC7E72" w:rsidRDefault="00FA713E" w:rsidP="00FA713E">
            <w:pPr>
              <w:spacing w:before="100" w:beforeAutospacing="1" w:after="100" w:afterAutospacing="1"/>
              <w:ind w:left="-109" w:right="-108"/>
              <w:jc w:val="center"/>
              <w:rPr>
                <w:b/>
                <w:sz w:val="24"/>
                <w:szCs w:val="24"/>
              </w:rPr>
            </w:pPr>
            <w:r w:rsidRPr="00AC7E72">
              <w:rPr>
                <w:b/>
                <w:sz w:val="24"/>
                <w:szCs w:val="24"/>
              </w:rPr>
              <w:t xml:space="preserve">Размер авансового платежа, </w:t>
            </w:r>
            <w:proofErr w:type="gramStart"/>
            <w:r w:rsidRPr="00AC7E72">
              <w:rPr>
                <w:b/>
                <w:sz w:val="24"/>
                <w:szCs w:val="24"/>
              </w:rPr>
              <w:t>в</w:t>
            </w:r>
            <w:proofErr w:type="gramEnd"/>
            <w:r w:rsidRPr="00AC7E72">
              <w:rPr>
                <w:b/>
                <w:sz w:val="24"/>
                <w:szCs w:val="24"/>
              </w:rPr>
              <w:t xml:space="preserve"> %</w:t>
            </w:r>
          </w:p>
        </w:tc>
        <w:tc>
          <w:tcPr>
            <w:tcW w:w="1777" w:type="dxa"/>
            <w:vAlign w:val="center"/>
          </w:tcPr>
          <w:p w:rsidR="00FA713E" w:rsidRPr="00AC7E72" w:rsidRDefault="00FA713E" w:rsidP="00FA713E">
            <w:pPr>
              <w:spacing w:before="100" w:beforeAutospacing="1" w:after="100" w:afterAutospacing="1"/>
              <w:ind w:left="34"/>
              <w:jc w:val="center"/>
              <w:rPr>
                <w:b/>
                <w:sz w:val="24"/>
                <w:szCs w:val="24"/>
              </w:rPr>
            </w:pPr>
            <w:proofErr w:type="gramStart"/>
            <w:r w:rsidRPr="00AC7E72">
              <w:rPr>
                <w:b/>
                <w:sz w:val="24"/>
                <w:szCs w:val="24"/>
              </w:rPr>
              <w:t>Сумма</w:t>
            </w:r>
            <w:proofErr w:type="gramEnd"/>
            <w:r w:rsidRPr="00AC7E72">
              <w:rPr>
                <w:b/>
                <w:sz w:val="24"/>
                <w:szCs w:val="24"/>
              </w:rPr>
              <w:t xml:space="preserve"> выделенная для закупа</w:t>
            </w:r>
          </w:p>
        </w:tc>
      </w:tr>
      <w:tr w:rsidR="00573D8A" w:rsidRPr="00AC7E72" w:rsidTr="00573D8A">
        <w:tc>
          <w:tcPr>
            <w:tcW w:w="681" w:type="dxa"/>
            <w:vAlign w:val="center"/>
          </w:tcPr>
          <w:p w:rsidR="00573D8A" w:rsidRPr="00AC7E72" w:rsidRDefault="00573D8A" w:rsidP="00FA713E">
            <w:pPr>
              <w:spacing w:before="100" w:beforeAutospacing="1" w:after="100" w:afterAutospacing="1"/>
              <w:ind w:left="34"/>
              <w:jc w:val="center"/>
              <w:rPr>
                <w:sz w:val="24"/>
                <w:szCs w:val="24"/>
              </w:rPr>
            </w:pPr>
            <w:r w:rsidRPr="00AC7E72">
              <w:rPr>
                <w:sz w:val="24"/>
                <w:szCs w:val="24"/>
              </w:rPr>
              <w:t>1</w:t>
            </w:r>
          </w:p>
        </w:tc>
        <w:tc>
          <w:tcPr>
            <w:tcW w:w="1559" w:type="dxa"/>
            <w:vMerge w:val="restart"/>
            <w:vAlign w:val="center"/>
          </w:tcPr>
          <w:p w:rsidR="00573D8A" w:rsidRPr="00AC7E72" w:rsidRDefault="00573D8A" w:rsidP="00FA713E">
            <w:pPr>
              <w:spacing w:before="100" w:beforeAutospacing="1" w:after="100" w:afterAutospacing="1"/>
              <w:ind w:left="-137" w:right="-108"/>
              <w:jc w:val="center"/>
              <w:rPr>
                <w:sz w:val="24"/>
                <w:szCs w:val="24"/>
              </w:rPr>
            </w:pPr>
            <w:r w:rsidRPr="00AC7E72">
              <w:rPr>
                <w:sz w:val="24"/>
                <w:szCs w:val="24"/>
              </w:rPr>
              <w:t xml:space="preserve">НАО "Казахский национальный медицинский университет имени С. Д. </w:t>
            </w:r>
            <w:proofErr w:type="spellStart"/>
            <w:r w:rsidRPr="00AC7E72">
              <w:rPr>
                <w:sz w:val="24"/>
                <w:szCs w:val="24"/>
              </w:rPr>
              <w:t>Асфендиярова</w:t>
            </w:r>
            <w:proofErr w:type="spellEnd"/>
            <w:r w:rsidRPr="00AC7E72">
              <w:rPr>
                <w:sz w:val="24"/>
                <w:szCs w:val="24"/>
              </w:rPr>
              <w:t>"</w:t>
            </w:r>
          </w:p>
        </w:tc>
        <w:tc>
          <w:tcPr>
            <w:tcW w:w="4820" w:type="dxa"/>
            <w:vAlign w:val="center"/>
          </w:tcPr>
          <w:p w:rsidR="00573D8A" w:rsidRPr="00AC7E72" w:rsidRDefault="00573D8A" w:rsidP="00FA713E">
            <w:pPr>
              <w:spacing w:before="100" w:beforeAutospacing="1" w:after="100" w:afterAutospacing="1"/>
              <w:ind w:left="34"/>
              <w:jc w:val="center"/>
              <w:rPr>
                <w:sz w:val="24"/>
                <w:szCs w:val="24"/>
              </w:rPr>
            </w:pPr>
            <w:r w:rsidRPr="00AC7E72">
              <w:rPr>
                <w:sz w:val="24"/>
                <w:szCs w:val="24"/>
              </w:rPr>
              <w:t xml:space="preserve">Система </w:t>
            </w:r>
            <w:proofErr w:type="spellStart"/>
            <w:r w:rsidRPr="00AC7E72">
              <w:rPr>
                <w:sz w:val="24"/>
                <w:szCs w:val="24"/>
              </w:rPr>
              <w:t>кохлеарной</w:t>
            </w:r>
            <w:proofErr w:type="spellEnd"/>
            <w:r w:rsidRPr="00AC7E72">
              <w:rPr>
                <w:sz w:val="24"/>
                <w:szCs w:val="24"/>
              </w:rPr>
              <w:t xml:space="preserve"> имплантации реабилитации для пациентов с </w:t>
            </w:r>
            <w:proofErr w:type="spellStart"/>
            <w:r w:rsidRPr="00AC7E72">
              <w:rPr>
                <w:sz w:val="24"/>
                <w:szCs w:val="24"/>
              </w:rPr>
              <w:t>сенсоневральной</w:t>
            </w:r>
            <w:proofErr w:type="spellEnd"/>
            <w:r w:rsidRPr="00AC7E72">
              <w:rPr>
                <w:sz w:val="24"/>
                <w:szCs w:val="24"/>
              </w:rPr>
              <w:t xml:space="preserve"> тугоухостью четвертой степени и глухотой с речевым процессором заушного типа</w:t>
            </w:r>
          </w:p>
        </w:tc>
        <w:tc>
          <w:tcPr>
            <w:tcW w:w="851" w:type="dxa"/>
            <w:vAlign w:val="center"/>
          </w:tcPr>
          <w:p w:rsidR="00573D8A" w:rsidRPr="00AC7E72" w:rsidRDefault="00573D8A" w:rsidP="00FA713E">
            <w:pPr>
              <w:spacing w:before="100" w:beforeAutospacing="1" w:after="100" w:afterAutospacing="1"/>
              <w:ind w:left="34"/>
              <w:jc w:val="center"/>
              <w:rPr>
                <w:sz w:val="24"/>
                <w:szCs w:val="24"/>
              </w:rPr>
            </w:pPr>
            <w:r w:rsidRPr="00AC7E72">
              <w:rPr>
                <w:sz w:val="24"/>
                <w:szCs w:val="24"/>
              </w:rPr>
              <w:t>комп</w:t>
            </w:r>
          </w:p>
        </w:tc>
        <w:tc>
          <w:tcPr>
            <w:tcW w:w="709" w:type="dxa"/>
            <w:vAlign w:val="center"/>
          </w:tcPr>
          <w:p w:rsidR="00573D8A" w:rsidRPr="00AC7E72" w:rsidRDefault="00DA14CF" w:rsidP="00FA713E">
            <w:pPr>
              <w:spacing w:before="100" w:beforeAutospacing="1" w:after="100" w:afterAutospacing="1"/>
              <w:ind w:left="34"/>
              <w:jc w:val="center"/>
              <w:rPr>
                <w:sz w:val="24"/>
                <w:szCs w:val="24"/>
              </w:rPr>
            </w:pPr>
            <w:r w:rsidRPr="00AC7E72">
              <w:rPr>
                <w:sz w:val="24"/>
                <w:szCs w:val="24"/>
              </w:rPr>
              <w:t>150</w:t>
            </w:r>
          </w:p>
        </w:tc>
        <w:tc>
          <w:tcPr>
            <w:tcW w:w="1134" w:type="dxa"/>
            <w:vAlign w:val="center"/>
          </w:tcPr>
          <w:p w:rsidR="00573D8A" w:rsidRPr="00AC7E72" w:rsidRDefault="00573D8A" w:rsidP="00FA713E">
            <w:pPr>
              <w:ind w:left="34"/>
              <w:jc w:val="center"/>
              <w:rPr>
                <w:sz w:val="24"/>
                <w:szCs w:val="24"/>
              </w:rPr>
            </w:pPr>
            <w:r w:rsidRPr="00AC7E72">
              <w:rPr>
                <w:sz w:val="24"/>
                <w:szCs w:val="24"/>
                <w:lang w:val="en-US"/>
              </w:rPr>
              <w:t>DDP</w:t>
            </w:r>
          </w:p>
          <w:p w:rsidR="00573D8A" w:rsidRPr="00AC7E72" w:rsidRDefault="00573D8A" w:rsidP="00FA713E">
            <w:pPr>
              <w:ind w:left="34"/>
              <w:jc w:val="center"/>
              <w:rPr>
                <w:sz w:val="24"/>
                <w:szCs w:val="24"/>
              </w:rPr>
            </w:pPr>
            <w:r w:rsidRPr="00AC7E72">
              <w:rPr>
                <w:sz w:val="24"/>
                <w:szCs w:val="24"/>
              </w:rPr>
              <w:t>пункт назначения</w:t>
            </w:r>
          </w:p>
        </w:tc>
        <w:tc>
          <w:tcPr>
            <w:tcW w:w="1559" w:type="dxa"/>
            <w:vAlign w:val="center"/>
          </w:tcPr>
          <w:p w:rsidR="00573D8A" w:rsidRPr="00AC7E72" w:rsidRDefault="00573D8A" w:rsidP="00FA713E">
            <w:pPr>
              <w:spacing w:before="100" w:beforeAutospacing="1" w:after="100" w:afterAutospacing="1"/>
              <w:ind w:left="-109" w:right="-107"/>
              <w:jc w:val="center"/>
              <w:rPr>
                <w:sz w:val="24"/>
                <w:szCs w:val="24"/>
              </w:rPr>
            </w:pPr>
            <w:r w:rsidRPr="00AC7E72">
              <w:rPr>
                <w:sz w:val="24"/>
                <w:szCs w:val="24"/>
              </w:rPr>
              <w:t>По заявке заказчика в течение 15 календарных дней</w:t>
            </w:r>
          </w:p>
        </w:tc>
        <w:tc>
          <w:tcPr>
            <w:tcW w:w="1843" w:type="dxa"/>
            <w:vAlign w:val="center"/>
          </w:tcPr>
          <w:p w:rsidR="00573D8A" w:rsidRPr="00AC7E72" w:rsidRDefault="00573D8A" w:rsidP="00573D8A">
            <w:pPr>
              <w:jc w:val="center"/>
              <w:rPr>
                <w:sz w:val="24"/>
                <w:szCs w:val="24"/>
              </w:rPr>
            </w:pPr>
            <w:r w:rsidRPr="00AC7E72">
              <w:rPr>
                <w:sz w:val="24"/>
                <w:szCs w:val="24"/>
              </w:rPr>
              <w:t xml:space="preserve">г. Алматы, </w:t>
            </w:r>
            <w:proofErr w:type="spellStart"/>
            <w:r w:rsidRPr="00AC7E72">
              <w:rPr>
                <w:sz w:val="24"/>
                <w:szCs w:val="24"/>
              </w:rPr>
              <w:t>Наурызбайский</w:t>
            </w:r>
            <w:proofErr w:type="spellEnd"/>
            <w:r w:rsidRPr="00AC7E72">
              <w:rPr>
                <w:sz w:val="24"/>
                <w:szCs w:val="24"/>
              </w:rPr>
              <w:t xml:space="preserve"> район, </w:t>
            </w:r>
            <w:proofErr w:type="spellStart"/>
            <w:r w:rsidRPr="00AC7E72">
              <w:rPr>
                <w:sz w:val="24"/>
                <w:szCs w:val="24"/>
              </w:rPr>
              <w:t>мкр</w:t>
            </w:r>
            <w:proofErr w:type="spellEnd"/>
            <w:r w:rsidRPr="00AC7E72">
              <w:rPr>
                <w:sz w:val="24"/>
                <w:szCs w:val="24"/>
              </w:rPr>
              <w:t xml:space="preserve">. </w:t>
            </w:r>
            <w:proofErr w:type="spellStart"/>
            <w:r w:rsidRPr="00AC7E72">
              <w:rPr>
                <w:sz w:val="24"/>
                <w:szCs w:val="24"/>
              </w:rPr>
              <w:t>Тастыбулак</w:t>
            </w:r>
            <w:proofErr w:type="spellEnd"/>
            <w:r w:rsidRPr="00AC7E72">
              <w:rPr>
                <w:sz w:val="24"/>
                <w:szCs w:val="24"/>
              </w:rPr>
              <w:t xml:space="preserve">, ул. </w:t>
            </w:r>
            <w:proofErr w:type="spellStart"/>
            <w:r w:rsidRPr="00AC7E72">
              <w:rPr>
                <w:sz w:val="24"/>
                <w:szCs w:val="24"/>
              </w:rPr>
              <w:t>Таутаган</w:t>
            </w:r>
            <w:proofErr w:type="spellEnd"/>
            <w:r w:rsidRPr="00AC7E72">
              <w:rPr>
                <w:sz w:val="24"/>
                <w:szCs w:val="24"/>
              </w:rPr>
              <w:t xml:space="preserve"> №2.</w:t>
            </w:r>
          </w:p>
        </w:tc>
        <w:tc>
          <w:tcPr>
            <w:tcW w:w="850" w:type="dxa"/>
            <w:vAlign w:val="center"/>
          </w:tcPr>
          <w:p w:rsidR="00573D8A" w:rsidRPr="00AC7E72" w:rsidRDefault="00573D8A" w:rsidP="00FA713E">
            <w:pPr>
              <w:spacing w:before="100" w:beforeAutospacing="1" w:after="100" w:afterAutospacing="1"/>
              <w:ind w:left="34"/>
              <w:jc w:val="center"/>
              <w:rPr>
                <w:sz w:val="24"/>
                <w:szCs w:val="24"/>
              </w:rPr>
            </w:pPr>
            <w:r w:rsidRPr="00AC7E72">
              <w:rPr>
                <w:sz w:val="24"/>
                <w:szCs w:val="24"/>
              </w:rPr>
              <w:t>0%</w:t>
            </w:r>
          </w:p>
        </w:tc>
        <w:tc>
          <w:tcPr>
            <w:tcW w:w="1777" w:type="dxa"/>
            <w:vAlign w:val="center"/>
          </w:tcPr>
          <w:p w:rsidR="00573D8A" w:rsidRPr="00AC7E72" w:rsidRDefault="00DA14CF" w:rsidP="00FA713E">
            <w:pPr>
              <w:spacing w:before="100" w:beforeAutospacing="1" w:after="100" w:afterAutospacing="1"/>
              <w:ind w:left="34"/>
              <w:jc w:val="center"/>
              <w:rPr>
                <w:sz w:val="24"/>
                <w:szCs w:val="24"/>
              </w:rPr>
            </w:pPr>
            <w:r w:rsidRPr="00AC7E72">
              <w:rPr>
                <w:sz w:val="24"/>
                <w:szCs w:val="24"/>
              </w:rPr>
              <w:t>892 500 000</w:t>
            </w:r>
            <w:r w:rsidR="00573D8A" w:rsidRPr="00AC7E72">
              <w:rPr>
                <w:sz w:val="24"/>
                <w:szCs w:val="24"/>
              </w:rPr>
              <w:t>,00</w:t>
            </w:r>
          </w:p>
        </w:tc>
      </w:tr>
      <w:tr w:rsidR="00573D8A" w:rsidRPr="00AC7E72" w:rsidTr="00573D8A">
        <w:trPr>
          <w:trHeight w:val="2330"/>
        </w:trPr>
        <w:tc>
          <w:tcPr>
            <w:tcW w:w="681" w:type="dxa"/>
            <w:vAlign w:val="center"/>
          </w:tcPr>
          <w:p w:rsidR="00573D8A" w:rsidRPr="00AC7E72" w:rsidRDefault="00573D8A" w:rsidP="00FA713E">
            <w:pPr>
              <w:spacing w:before="100" w:beforeAutospacing="1" w:after="100" w:afterAutospacing="1"/>
              <w:ind w:left="34"/>
              <w:jc w:val="center"/>
              <w:rPr>
                <w:sz w:val="24"/>
                <w:szCs w:val="24"/>
              </w:rPr>
            </w:pPr>
            <w:r w:rsidRPr="00AC7E72">
              <w:rPr>
                <w:sz w:val="24"/>
                <w:szCs w:val="24"/>
              </w:rPr>
              <w:t>2</w:t>
            </w:r>
          </w:p>
        </w:tc>
        <w:tc>
          <w:tcPr>
            <w:tcW w:w="1559" w:type="dxa"/>
            <w:vMerge/>
            <w:vAlign w:val="center"/>
          </w:tcPr>
          <w:p w:rsidR="00573D8A" w:rsidRPr="00AC7E72" w:rsidRDefault="00573D8A" w:rsidP="00FA713E">
            <w:pPr>
              <w:suppressAutoHyphens/>
              <w:ind w:left="-137" w:right="-108"/>
              <w:jc w:val="center"/>
              <w:rPr>
                <w:sz w:val="24"/>
                <w:szCs w:val="24"/>
              </w:rPr>
            </w:pPr>
          </w:p>
        </w:tc>
        <w:tc>
          <w:tcPr>
            <w:tcW w:w="4820" w:type="dxa"/>
            <w:shd w:val="clear" w:color="auto" w:fill="auto"/>
            <w:vAlign w:val="center"/>
          </w:tcPr>
          <w:p w:rsidR="00573D8A" w:rsidRPr="00AC7E72" w:rsidRDefault="00573D8A" w:rsidP="00FA713E">
            <w:pPr>
              <w:jc w:val="center"/>
              <w:rPr>
                <w:sz w:val="24"/>
                <w:szCs w:val="24"/>
              </w:rPr>
            </w:pPr>
            <w:r w:rsidRPr="00AC7E72">
              <w:rPr>
                <w:bCs/>
                <w:sz w:val="24"/>
                <w:szCs w:val="24"/>
              </w:rPr>
              <w:t xml:space="preserve">Система </w:t>
            </w:r>
            <w:proofErr w:type="spellStart"/>
            <w:r w:rsidRPr="00AC7E72">
              <w:rPr>
                <w:bCs/>
                <w:sz w:val="24"/>
                <w:szCs w:val="24"/>
              </w:rPr>
              <w:t>кохлеарной</w:t>
            </w:r>
            <w:proofErr w:type="spellEnd"/>
            <w:r w:rsidRPr="00AC7E72">
              <w:rPr>
                <w:bCs/>
                <w:sz w:val="24"/>
                <w:szCs w:val="24"/>
              </w:rPr>
              <w:t xml:space="preserve"> имплантации, предназначенная для пациентов с </w:t>
            </w:r>
            <w:proofErr w:type="spellStart"/>
            <w:r w:rsidRPr="00AC7E72">
              <w:rPr>
                <w:bCs/>
                <w:sz w:val="24"/>
                <w:szCs w:val="24"/>
              </w:rPr>
              <w:t>сенсоневральной</w:t>
            </w:r>
            <w:proofErr w:type="spellEnd"/>
            <w:r w:rsidRPr="00AC7E72">
              <w:rPr>
                <w:bCs/>
                <w:sz w:val="24"/>
                <w:szCs w:val="24"/>
              </w:rPr>
              <w:t xml:space="preserve"> тугоухостью 3-4 степени и глухотой, должна состоять из четырех инновационных компонентов: </w:t>
            </w:r>
            <w:proofErr w:type="spellStart"/>
            <w:r w:rsidRPr="00AC7E72">
              <w:rPr>
                <w:bCs/>
                <w:sz w:val="24"/>
                <w:szCs w:val="24"/>
              </w:rPr>
              <w:t>кохлеарного</w:t>
            </w:r>
            <w:proofErr w:type="spellEnd"/>
            <w:r w:rsidRPr="00AC7E72">
              <w:rPr>
                <w:bCs/>
                <w:sz w:val="24"/>
                <w:szCs w:val="24"/>
              </w:rPr>
              <w:t xml:space="preserve"> </w:t>
            </w:r>
            <w:proofErr w:type="spellStart"/>
            <w:r w:rsidRPr="00AC7E72">
              <w:rPr>
                <w:bCs/>
                <w:sz w:val="24"/>
                <w:szCs w:val="24"/>
              </w:rPr>
              <w:t>импланта</w:t>
            </w:r>
            <w:proofErr w:type="spellEnd"/>
            <w:r w:rsidRPr="00AC7E72">
              <w:rPr>
                <w:bCs/>
                <w:sz w:val="24"/>
                <w:szCs w:val="24"/>
              </w:rPr>
              <w:t>, речевого процессора, устройства дистанционного управления и специального программного обеспечения для настройки речевого процессора</w:t>
            </w:r>
          </w:p>
        </w:tc>
        <w:tc>
          <w:tcPr>
            <w:tcW w:w="851" w:type="dxa"/>
            <w:shd w:val="clear" w:color="auto" w:fill="auto"/>
            <w:vAlign w:val="center"/>
          </w:tcPr>
          <w:p w:rsidR="00573D8A" w:rsidRPr="00AC7E72" w:rsidRDefault="00573D8A" w:rsidP="00FA713E">
            <w:pPr>
              <w:jc w:val="center"/>
              <w:rPr>
                <w:sz w:val="24"/>
                <w:szCs w:val="24"/>
              </w:rPr>
            </w:pPr>
            <w:r w:rsidRPr="00AC7E72">
              <w:rPr>
                <w:sz w:val="24"/>
                <w:szCs w:val="24"/>
              </w:rPr>
              <w:t>комп</w:t>
            </w:r>
          </w:p>
        </w:tc>
        <w:tc>
          <w:tcPr>
            <w:tcW w:w="709" w:type="dxa"/>
            <w:shd w:val="clear" w:color="auto" w:fill="auto"/>
            <w:vAlign w:val="center"/>
          </w:tcPr>
          <w:p w:rsidR="00573D8A" w:rsidRPr="00AC7E72" w:rsidRDefault="00573D8A" w:rsidP="00FA713E">
            <w:pPr>
              <w:suppressAutoHyphens/>
              <w:jc w:val="center"/>
              <w:rPr>
                <w:sz w:val="24"/>
                <w:szCs w:val="24"/>
              </w:rPr>
            </w:pPr>
            <w:r w:rsidRPr="00AC7E72">
              <w:rPr>
                <w:sz w:val="24"/>
                <w:szCs w:val="24"/>
              </w:rPr>
              <w:t>10</w:t>
            </w:r>
          </w:p>
        </w:tc>
        <w:tc>
          <w:tcPr>
            <w:tcW w:w="1134" w:type="dxa"/>
            <w:vAlign w:val="center"/>
          </w:tcPr>
          <w:p w:rsidR="00573D8A" w:rsidRPr="00AC7E72" w:rsidRDefault="00573D8A" w:rsidP="00FA713E">
            <w:pPr>
              <w:ind w:left="34"/>
              <w:jc w:val="center"/>
              <w:rPr>
                <w:sz w:val="24"/>
                <w:szCs w:val="24"/>
              </w:rPr>
            </w:pPr>
            <w:r w:rsidRPr="00AC7E72">
              <w:rPr>
                <w:sz w:val="24"/>
                <w:szCs w:val="24"/>
                <w:lang w:val="en-US"/>
              </w:rPr>
              <w:t>DDP</w:t>
            </w:r>
          </w:p>
          <w:p w:rsidR="00573D8A" w:rsidRPr="00AC7E72" w:rsidRDefault="00573D8A" w:rsidP="00FA713E">
            <w:pPr>
              <w:ind w:left="34"/>
              <w:jc w:val="center"/>
              <w:rPr>
                <w:sz w:val="24"/>
                <w:szCs w:val="24"/>
              </w:rPr>
            </w:pPr>
            <w:r w:rsidRPr="00AC7E72">
              <w:rPr>
                <w:sz w:val="24"/>
                <w:szCs w:val="24"/>
              </w:rPr>
              <w:t>пункт назначения</w:t>
            </w:r>
          </w:p>
        </w:tc>
        <w:tc>
          <w:tcPr>
            <w:tcW w:w="1559" w:type="dxa"/>
            <w:vAlign w:val="center"/>
          </w:tcPr>
          <w:p w:rsidR="00573D8A" w:rsidRPr="00AC7E72" w:rsidRDefault="00573D8A" w:rsidP="00FA713E">
            <w:pPr>
              <w:spacing w:before="100" w:beforeAutospacing="1" w:after="100" w:afterAutospacing="1"/>
              <w:ind w:left="-109" w:right="-107"/>
              <w:jc w:val="center"/>
              <w:rPr>
                <w:sz w:val="24"/>
                <w:szCs w:val="24"/>
              </w:rPr>
            </w:pPr>
            <w:r w:rsidRPr="00AC7E72">
              <w:rPr>
                <w:sz w:val="24"/>
                <w:szCs w:val="24"/>
              </w:rPr>
              <w:t>По заявке заказчика в течение 15 календарных дней</w:t>
            </w:r>
          </w:p>
        </w:tc>
        <w:tc>
          <w:tcPr>
            <w:tcW w:w="1843" w:type="dxa"/>
            <w:vAlign w:val="center"/>
          </w:tcPr>
          <w:p w:rsidR="00573D8A" w:rsidRPr="00AC7E72" w:rsidRDefault="00573D8A" w:rsidP="00573D8A">
            <w:pPr>
              <w:jc w:val="center"/>
              <w:rPr>
                <w:sz w:val="24"/>
                <w:szCs w:val="24"/>
              </w:rPr>
            </w:pPr>
            <w:r w:rsidRPr="00AC7E72">
              <w:rPr>
                <w:sz w:val="24"/>
                <w:szCs w:val="24"/>
              </w:rPr>
              <w:t xml:space="preserve">г. Алматы, </w:t>
            </w:r>
            <w:proofErr w:type="spellStart"/>
            <w:r w:rsidRPr="00AC7E72">
              <w:rPr>
                <w:sz w:val="24"/>
                <w:szCs w:val="24"/>
              </w:rPr>
              <w:t>Наурызбайский</w:t>
            </w:r>
            <w:proofErr w:type="spellEnd"/>
            <w:r w:rsidRPr="00AC7E72">
              <w:rPr>
                <w:sz w:val="24"/>
                <w:szCs w:val="24"/>
              </w:rPr>
              <w:t xml:space="preserve"> район, </w:t>
            </w:r>
            <w:proofErr w:type="spellStart"/>
            <w:r w:rsidRPr="00AC7E72">
              <w:rPr>
                <w:sz w:val="24"/>
                <w:szCs w:val="24"/>
              </w:rPr>
              <w:t>мкр</w:t>
            </w:r>
            <w:proofErr w:type="spellEnd"/>
            <w:r w:rsidRPr="00AC7E72">
              <w:rPr>
                <w:sz w:val="24"/>
                <w:szCs w:val="24"/>
              </w:rPr>
              <w:t xml:space="preserve">. </w:t>
            </w:r>
            <w:proofErr w:type="spellStart"/>
            <w:r w:rsidRPr="00AC7E72">
              <w:rPr>
                <w:sz w:val="24"/>
                <w:szCs w:val="24"/>
              </w:rPr>
              <w:t>Тастыбулак</w:t>
            </w:r>
            <w:proofErr w:type="spellEnd"/>
            <w:r w:rsidRPr="00AC7E72">
              <w:rPr>
                <w:sz w:val="24"/>
                <w:szCs w:val="24"/>
              </w:rPr>
              <w:t xml:space="preserve">, ул. </w:t>
            </w:r>
            <w:proofErr w:type="spellStart"/>
            <w:r w:rsidRPr="00AC7E72">
              <w:rPr>
                <w:sz w:val="24"/>
                <w:szCs w:val="24"/>
              </w:rPr>
              <w:t>Таутаган</w:t>
            </w:r>
            <w:proofErr w:type="spellEnd"/>
            <w:r w:rsidRPr="00AC7E72">
              <w:rPr>
                <w:sz w:val="24"/>
                <w:szCs w:val="24"/>
              </w:rPr>
              <w:t xml:space="preserve"> №2.</w:t>
            </w:r>
          </w:p>
        </w:tc>
        <w:tc>
          <w:tcPr>
            <w:tcW w:w="850" w:type="dxa"/>
            <w:vAlign w:val="center"/>
          </w:tcPr>
          <w:p w:rsidR="00573D8A" w:rsidRPr="00AC7E72" w:rsidRDefault="00573D8A" w:rsidP="00FA713E">
            <w:pPr>
              <w:suppressAutoHyphens/>
              <w:jc w:val="center"/>
              <w:rPr>
                <w:sz w:val="24"/>
                <w:szCs w:val="24"/>
              </w:rPr>
            </w:pPr>
            <w:r w:rsidRPr="00AC7E72">
              <w:rPr>
                <w:sz w:val="24"/>
                <w:szCs w:val="24"/>
              </w:rPr>
              <w:t>0%</w:t>
            </w:r>
          </w:p>
        </w:tc>
        <w:tc>
          <w:tcPr>
            <w:tcW w:w="1777" w:type="dxa"/>
            <w:shd w:val="clear" w:color="auto" w:fill="auto"/>
            <w:vAlign w:val="center"/>
          </w:tcPr>
          <w:p w:rsidR="00573D8A" w:rsidRPr="00AC7E72" w:rsidRDefault="00573D8A" w:rsidP="00FA713E">
            <w:pPr>
              <w:rPr>
                <w:sz w:val="24"/>
                <w:szCs w:val="24"/>
              </w:rPr>
            </w:pPr>
            <w:r w:rsidRPr="00AC7E72">
              <w:rPr>
                <w:sz w:val="24"/>
                <w:szCs w:val="24"/>
              </w:rPr>
              <w:t>59 500 000,00</w:t>
            </w:r>
          </w:p>
        </w:tc>
      </w:tr>
    </w:tbl>
    <w:p w:rsidR="00F80267" w:rsidRPr="00AC7E72" w:rsidRDefault="00FA713E" w:rsidP="00BE735E">
      <w:pPr>
        <w:ind w:firstLine="720"/>
        <w:jc w:val="both"/>
        <w:rPr>
          <w:sz w:val="24"/>
          <w:szCs w:val="24"/>
        </w:rPr>
      </w:pPr>
      <w:r w:rsidRPr="00AC7E72">
        <w:rPr>
          <w:sz w:val="24"/>
          <w:szCs w:val="24"/>
        </w:rPr>
        <w:t>*Полное описание товаров указывается в технической спецификации</w:t>
      </w:r>
    </w:p>
    <w:p w:rsidR="00517D5E" w:rsidRPr="00AC7E72" w:rsidRDefault="00517D5E" w:rsidP="00BE735E">
      <w:pPr>
        <w:ind w:firstLine="720"/>
        <w:jc w:val="both"/>
        <w:rPr>
          <w:sz w:val="24"/>
          <w:szCs w:val="24"/>
        </w:rPr>
        <w:sectPr w:rsidR="00517D5E" w:rsidRPr="00AC7E72" w:rsidSect="00517D5E">
          <w:footerReference w:type="even" r:id="rId10"/>
          <w:footerReference w:type="default" r:id="rId11"/>
          <w:pgSz w:w="16838" w:h="11906" w:orient="landscape" w:code="9"/>
          <w:pgMar w:top="709" w:right="851" w:bottom="1588" w:left="851" w:header="720" w:footer="301" w:gutter="0"/>
          <w:cols w:space="720"/>
          <w:docGrid w:linePitch="272"/>
        </w:sectPr>
      </w:pPr>
    </w:p>
    <w:p w:rsidR="00DD06FB" w:rsidRPr="00AC7E72" w:rsidRDefault="00DD06FB" w:rsidP="00DD06FB">
      <w:pPr>
        <w:suppressAutoHyphens/>
        <w:jc w:val="right"/>
        <w:rPr>
          <w:sz w:val="24"/>
          <w:szCs w:val="24"/>
        </w:rPr>
      </w:pPr>
      <w:r w:rsidRPr="00AC7E72">
        <w:rPr>
          <w:sz w:val="24"/>
          <w:szCs w:val="24"/>
        </w:rPr>
        <w:lastRenderedPageBreak/>
        <w:t>Приложение 2</w:t>
      </w:r>
    </w:p>
    <w:p w:rsidR="00DD06FB" w:rsidRPr="00AC7E72" w:rsidRDefault="00DD06FB" w:rsidP="00DD06FB">
      <w:pPr>
        <w:suppressAutoHyphens/>
        <w:jc w:val="right"/>
        <w:rPr>
          <w:sz w:val="24"/>
          <w:szCs w:val="24"/>
        </w:rPr>
      </w:pPr>
      <w:r w:rsidRPr="00AC7E72">
        <w:rPr>
          <w:sz w:val="24"/>
          <w:szCs w:val="24"/>
        </w:rPr>
        <w:t>к Тендерной документации</w:t>
      </w:r>
    </w:p>
    <w:p w:rsidR="00DD06FB" w:rsidRPr="00AC7E72" w:rsidRDefault="00DD06FB" w:rsidP="00DD06FB">
      <w:pPr>
        <w:suppressAutoHyphens/>
        <w:ind w:left="-900"/>
        <w:jc w:val="center"/>
        <w:rPr>
          <w:b/>
          <w:sz w:val="24"/>
          <w:szCs w:val="24"/>
        </w:rPr>
      </w:pPr>
    </w:p>
    <w:p w:rsidR="00DD06FB" w:rsidRPr="00AC7E72" w:rsidRDefault="00DD06FB" w:rsidP="00DD06FB">
      <w:pPr>
        <w:suppressAutoHyphens/>
        <w:jc w:val="center"/>
        <w:rPr>
          <w:b/>
          <w:sz w:val="24"/>
          <w:szCs w:val="24"/>
        </w:rPr>
      </w:pPr>
      <w:r w:rsidRPr="00AC7E72">
        <w:rPr>
          <w:b/>
          <w:sz w:val="24"/>
          <w:szCs w:val="24"/>
        </w:rPr>
        <w:t>ТЕХНИЧЕСКАЯ СПЕЦИФИКАЦИЯ</w:t>
      </w:r>
    </w:p>
    <w:p w:rsidR="00DD06FB" w:rsidRPr="00AC7E72" w:rsidRDefault="00DD06FB" w:rsidP="00DD06FB">
      <w:pPr>
        <w:suppressAutoHyphens/>
        <w:jc w:val="center"/>
        <w:rPr>
          <w:b/>
          <w:sz w:val="24"/>
          <w:szCs w:val="24"/>
        </w:rPr>
      </w:pPr>
      <w:r w:rsidRPr="00AC7E72">
        <w:rPr>
          <w:b/>
          <w:sz w:val="24"/>
          <w:szCs w:val="24"/>
        </w:rPr>
        <w:t xml:space="preserve">Лот № 1 </w:t>
      </w:r>
    </w:p>
    <w:p w:rsidR="00DD06FB" w:rsidRPr="00AC7E72" w:rsidRDefault="00DD06FB" w:rsidP="00DD06FB">
      <w:pPr>
        <w:suppressAutoHyphens/>
        <w:jc w:val="center"/>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946"/>
        <w:gridCol w:w="2126"/>
      </w:tblGrid>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 xml:space="preserve">№ </w:t>
            </w:r>
            <w:proofErr w:type="gramStart"/>
            <w:r w:rsidRPr="00AC7E72">
              <w:rPr>
                <w:sz w:val="24"/>
                <w:szCs w:val="24"/>
              </w:rPr>
              <w:t>п</w:t>
            </w:r>
            <w:proofErr w:type="gramEnd"/>
            <w:r w:rsidRPr="00AC7E72">
              <w:rPr>
                <w:sz w:val="24"/>
                <w:szCs w:val="24"/>
              </w:rPr>
              <w:t>/п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Основные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Показатели</w:t>
            </w:r>
          </w:p>
        </w:tc>
      </w:tr>
      <w:tr w:rsidR="00DD06FB" w:rsidRPr="00AC7E72" w:rsidTr="00DD06FB">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 xml:space="preserve">Общие требования по техническим параметрам. Система </w:t>
            </w:r>
            <w:proofErr w:type="spellStart"/>
            <w:r w:rsidRPr="00AC7E72">
              <w:rPr>
                <w:sz w:val="24"/>
                <w:szCs w:val="24"/>
              </w:rPr>
              <w:t>кохлеарной</w:t>
            </w:r>
            <w:proofErr w:type="spellEnd"/>
            <w:r w:rsidRPr="00AC7E72">
              <w:rPr>
                <w:sz w:val="24"/>
                <w:szCs w:val="24"/>
              </w:rPr>
              <w:t xml:space="preserve"> имплантации реабилитации для пациентов с </w:t>
            </w:r>
            <w:proofErr w:type="spellStart"/>
            <w:r w:rsidRPr="00AC7E72">
              <w:rPr>
                <w:sz w:val="24"/>
                <w:szCs w:val="24"/>
              </w:rPr>
              <w:t>сенсоневральной</w:t>
            </w:r>
            <w:proofErr w:type="spellEnd"/>
            <w:r w:rsidRPr="00AC7E72">
              <w:rPr>
                <w:sz w:val="24"/>
                <w:szCs w:val="24"/>
              </w:rPr>
              <w:t xml:space="preserve"> тугоухостью четвертой степени и глухотой с речевым процессором заушного типа</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Регистрационное удостоверение Республики Казахстан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Технические характеристики</w:t>
            </w:r>
          </w:p>
        </w:tc>
        <w:tc>
          <w:tcPr>
            <w:tcW w:w="2126"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Система </w:t>
            </w:r>
            <w:proofErr w:type="spellStart"/>
            <w:r w:rsidRPr="00AC7E72">
              <w:rPr>
                <w:sz w:val="24"/>
                <w:szCs w:val="24"/>
              </w:rPr>
              <w:t>кохлеарной</w:t>
            </w:r>
            <w:proofErr w:type="spellEnd"/>
            <w:r w:rsidRPr="00AC7E72">
              <w:rPr>
                <w:sz w:val="24"/>
                <w:szCs w:val="24"/>
              </w:rPr>
              <w:t xml:space="preserve"> имплантации в составе: </w:t>
            </w:r>
          </w:p>
          <w:p w:rsidR="00DD06FB" w:rsidRPr="00AC7E72" w:rsidRDefault="00DD06FB" w:rsidP="00DD06FB">
            <w:pPr>
              <w:suppressAutoHyphens/>
              <w:rPr>
                <w:sz w:val="24"/>
                <w:szCs w:val="24"/>
              </w:rPr>
            </w:pPr>
            <w:proofErr w:type="gramStart"/>
            <w:r w:rsidRPr="00AC7E72">
              <w:rPr>
                <w:sz w:val="24"/>
                <w:szCs w:val="24"/>
              </w:rPr>
              <w:t>Многоканальный</w:t>
            </w:r>
            <w:proofErr w:type="gramEnd"/>
            <w:r w:rsidRPr="00AC7E72">
              <w:rPr>
                <w:sz w:val="24"/>
                <w:szCs w:val="24"/>
              </w:rPr>
              <w:t xml:space="preserve"> </w:t>
            </w:r>
            <w:proofErr w:type="spellStart"/>
            <w:r w:rsidRPr="00AC7E72">
              <w:rPr>
                <w:sz w:val="24"/>
                <w:szCs w:val="24"/>
              </w:rPr>
              <w:t>кохлеарный</w:t>
            </w:r>
            <w:proofErr w:type="spellEnd"/>
            <w:r w:rsidRPr="00AC7E72">
              <w:rPr>
                <w:sz w:val="24"/>
                <w:szCs w:val="24"/>
              </w:rPr>
              <w:t xml:space="preserve"> </w:t>
            </w:r>
            <w:proofErr w:type="spellStart"/>
            <w:r w:rsidRPr="00AC7E72">
              <w:rPr>
                <w:sz w:val="24"/>
                <w:szCs w:val="24"/>
              </w:rPr>
              <w:t>имплант</w:t>
            </w:r>
            <w:proofErr w:type="spellEnd"/>
            <w:r w:rsidRPr="00AC7E72">
              <w:rPr>
                <w:sz w:val="24"/>
                <w:szCs w:val="24"/>
              </w:rPr>
              <w:t xml:space="preserve"> с речевым процессором </w:t>
            </w:r>
          </w:p>
        </w:tc>
        <w:tc>
          <w:tcPr>
            <w:tcW w:w="2126"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Удароустойчивый корпус </w:t>
            </w:r>
            <w:proofErr w:type="spellStart"/>
            <w:r w:rsidRPr="00AC7E72">
              <w:rPr>
                <w:sz w:val="24"/>
                <w:szCs w:val="24"/>
              </w:rPr>
              <w:t>импланта</w:t>
            </w:r>
            <w:proofErr w:type="spellEnd"/>
            <w:r w:rsidRPr="00AC7E72">
              <w:rPr>
                <w:sz w:val="24"/>
                <w:szCs w:val="24"/>
              </w:rPr>
              <w:t xml:space="preserve"> из титана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5</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Толщина корпуса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Не более 6 мм</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6</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Количество активных электродов, вводимых в улитку, на электродной решетке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 xml:space="preserve">Не менее 24 </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bCs/>
                <w:sz w:val="24"/>
                <w:szCs w:val="24"/>
              </w:rPr>
            </w:pPr>
            <w:r w:rsidRPr="00AC7E72">
              <w:rPr>
                <w:bCs/>
                <w:sz w:val="24"/>
                <w:szCs w:val="24"/>
              </w:rPr>
              <w:t xml:space="preserve">Глубина погружения электронной решетки в улитку, </w:t>
            </w:r>
            <w:proofErr w:type="gramStart"/>
            <w:r w:rsidRPr="00AC7E72">
              <w:rPr>
                <w:bCs/>
                <w:sz w:val="24"/>
                <w:szCs w:val="24"/>
              </w:rPr>
              <w:t>мм</w:t>
            </w:r>
            <w:proofErr w:type="gramEnd"/>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Не менее 30</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8</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bCs/>
                <w:sz w:val="24"/>
                <w:szCs w:val="24"/>
              </w:rPr>
            </w:pPr>
            <w:r w:rsidRPr="00AC7E72">
              <w:rPr>
                <w:bCs/>
                <w:sz w:val="24"/>
                <w:szCs w:val="24"/>
              </w:rPr>
              <w:t xml:space="preserve">Количество дополнительных электродов за пределами улитки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Не менее 2</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9</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Количество независимых источников тока для стимуляции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Не менее 24</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10</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Аккумуляторный блок питания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11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Возможность настройки до 4 программ прослушивания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12 </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bCs/>
                <w:sz w:val="24"/>
                <w:szCs w:val="24"/>
              </w:rPr>
              <w:t xml:space="preserve">Возможность измерения импеданса каждого канала и телеметрия электроники </w:t>
            </w:r>
            <w:proofErr w:type="spellStart"/>
            <w:r w:rsidRPr="00AC7E72">
              <w:rPr>
                <w:bCs/>
                <w:sz w:val="24"/>
                <w:szCs w:val="24"/>
              </w:rPr>
              <w:t>импланта</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bCs/>
                <w:sz w:val="24"/>
                <w:szCs w:val="24"/>
              </w:rPr>
            </w:pPr>
            <w:r w:rsidRPr="00AC7E72">
              <w:rPr>
                <w:bCs/>
                <w:sz w:val="24"/>
                <w:szCs w:val="24"/>
              </w:rPr>
              <w:t xml:space="preserve">Телеметрия нервного ответа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bCs/>
                <w:sz w:val="24"/>
                <w:szCs w:val="24"/>
              </w:rPr>
            </w:pPr>
            <w:r w:rsidRPr="00AC7E72">
              <w:rPr>
                <w:bCs/>
                <w:sz w:val="24"/>
                <w:szCs w:val="24"/>
              </w:rPr>
              <w:t>Возможность проведения МРТ до 3 Тл без извлечения магнита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15</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Регулировка громкости пультом дистанционного управления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Наличие </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16</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Регулировка чувствительности пультом дистанционного управления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Речевой процессор заушного типа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18</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Светодиодная индикация работы процессора и разряда батарей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Наличие </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19</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Частотный диапазон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70-8500 Гц </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20</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Скорость стимуляции общая,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50000 Гц</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Скорость стимуляции на канал,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3000 Гц</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Продолжительность работы от одного комплекта батарей не менее </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3 дня </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23</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Дополнительное оборудование, обеспечивающее подключение, работоспособность и настройку системы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Наличие </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Опыт эксплуатации системы </w:t>
            </w:r>
            <w:proofErr w:type="spellStart"/>
            <w:r w:rsidRPr="00AC7E72">
              <w:rPr>
                <w:sz w:val="24"/>
                <w:szCs w:val="24"/>
              </w:rPr>
              <w:t>кохлеарной</w:t>
            </w:r>
            <w:proofErr w:type="spellEnd"/>
            <w:r w:rsidRPr="00AC7E72">
              <w:rPr>
                <w:sz w:val="24"/>
                <w:szCs w:val="24"/>
              </w:rPr>
              <w:t xml:space="preserve"> имплантации в РК не менее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 года</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25</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Обучение специалистов, занятых в процессе </w:t>
            </w:r>
            <w:proofErr w:type="spellStart"/>
            <w:r w:rsidRPr="00AC7E72">
              <w:rPr>
                <w:sz w:val="24"/>
                <w:szCs w:val="24"/>
              </w:rPr>
              <w:t>кохлеарной</w:t>
            </w:r>
            <w:proofErr w:type="spellEnd"/>
            <w:r w:rsidRPr="00AC7E72">
              <w:rPr>
                <w:sz w:val="24"/>
                <w:szCs w:val="24"/>
              </w:rPr>
              <w:t xml:space="preserve"> имплантации, организация реабилитационного процесса, сервисное обслуживание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26</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Обучение специалистов, занятых в процессе </w:t>
            </w:r>
            <w:proofErr w:type="spellStart"/>
            <w:r w:rsidRPr="00AC7E72">
              <w:rPr>
                <w:sz w:val="24"/>
                <w:szCs w:val="24"/>
              </w:rPr>
              <w:t>кохлеарной</w:t>
            </w:r>
            <w:proofErr w:type="spellEnd"/>
            <w:r w:rsidRPr="00AC7E72">
              <w:rPr>
                <w:sz w:val="24"/>
                <w:szCs w:val="24"/>
              </w:rPr>
              <w:t xml:space="preserve"> имплантации: хирургов, </w:t>
            </w:r>
            <w:proofErr w:type="spellStart"/>
            <w:r w:rsidRPr="00AC7E72">
              <w:rPr>
                <w:sz w:val="24"/>
                <w:szCs w:val="24"/>
              </w:rPr>
              <w:t>аудиологов</w:t>
            </w:r>
            <w:proofErr w:type="spellEnd"/>
            <w:r w:rsidRPr="00AC7E72">
              <w:rPr>
                <w:sz w:val="24"/>
                <w:szCs w:val="24"/>
              </w:rPr>
              <w:t>, сурдопедагогов</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27</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Организация реабилитационного процесса пациентов после проведения операции по </w:t>
            </w:r>
            <w:proofErr w:type="spellStart"/>
            <w:r w:rsidRPr="00AC7E72">
              <w:rPr>
                <w:sz w:val="24"/>
                <w:szCs w:val="24"/>
              </w:rPr>
              <w:t>кохлеарной</w:t>
            </w:r>
            <w:proofErr w:type="spellEnd"/>
            <w:r w:rsidRPr="00AC7E72">
              <w:rPr>
                <w:sz w:val="24"/>
                <w:szCs w:val="24"/>
              </w:rPr>
              <w:t xml:space="preserve"> имплантации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Наличие </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28</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Срок поставки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По заявке Заказчика в течение 15 календарных дней</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lastRenderedPageBreak/>
              <w:t>29</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 xml:space="preserve">Гарантийные обязательства на системы </w:t>
            </w:r>
            <w:proofErr w:type="spellStart"/>
            <w:r w:rsidRPr="00AC7E72">
              <w:rPr>
                <w:sz w:val="24"/>
                <w:szCs w:val="24"/>
              </w:rPr>
              <w:t>кохлеарной</w:t>
            </w:r>
            <w:proofErr w:type="spellEnd"/>
            <w:r w:rsidRPr="00AC7E72">
              <w:rPr>
                <w:sz w:val="24"/>
                <w:szCs w:val="24"/>
              </w:rPr>
              <w:t xml:space="preserve"> имплантации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 xml:space="preserve">10 лет на </w:t>
            </w:r>
            <w:proofErr w:type="spellStart"/>
            <w:r w:rsidRPr="00AC7E72">
              <w:rPr>
                <w:bCs/>
                <w:sz w:val="24"/>
                <w:szCs w:val="24"/>
              </w:rPr>
              <w:t>имплант</w:t>
            </w:r>
            <w:proofErr w:type="spellEnd"/>
            <w:r w:rsidRPr="00AC7E72">
              <w:rPr>
                <w:bCs/>
                <w:sz w:val="24"/>
                <w:szCs w:val="24"/>
              </w:rPr>
              <w:t>,</w:t>
            </w:r>
          </w:p>
          <w:p w:rsidR="00DD06FB" w:rsidRPr="00AC7E72" w:rsidRDefault="00DD06FB" w:rsidP="00DD06FB">
            <w:pPr>
              <w:suppressAutoHyphens/>
              <w:jc w:val="center"/>
              <w:rPr>
                <w:bCs/>
                <w:sz w:val="24"/>
                <w:szCs w:val="24"/>
              </w:rPr>
            </w:pPr>
            <w:r w:rsidRPr="00AC7E72">
              <w:rPr>
                <w:bCs/>
                <w:sz w:val="24"/>
                <w:szCs w:val="24"/>
              </w:rPr>
              <w:t xml:space="preserve"> 3 года на речевой процессор</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30</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06FB" w:rsidRPr="00AC7E72" w:rsidRDefault="00DD06FB" w:rsidP="00DD06FB">
            <w:pPr>
              <w:suppressAutoHyphens/>
              <w:rPr>
                <w:sz w:val="24"/>
                <w:szCs w:val="24"/>
              </w:rPr>
            </w:pPr>
            <w:r w:rsidRPr="00AC7E72">
              <w:rPr>
                <w:sz w:val="24"/>
                <w:szCs w:val="24"/>
              </w:rPr>
              <w:t>Гарантийное и послегарантийное сервисное обслуживание в г. Алматы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c>
          <w:tcPr>
            <w:tcW w:w="9747" w:type="dxa"/>
            <w:gridSpan w:val="3"/>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
                <w:bCs/>
                <w:sz w:val="24"/>
                <w:szCs w:val="24"/>
              </w:rPr>
            </w:pPr>
            <w:r w:rsidRPr="00AC7E72">
              <w:rPr>
                <w:b/>
                <w:sz w:val="24"/>
                <w:szCs w:val="24"/>
              </w:rPr>
              <w:t xml:space="preserve">Требования по </w:t>
            </w:r>
            <w:proofErr w:type="spellStart"/>
            <w:r w:rsidRPr="00AC7E72">
              <w:rPr>
                <w:b/>
                <w:sz w:val="24"/>
                <w:szCs w:val="24"/>
              </w:rPr>
              <w:t>комлектации</w:t>
            </w:r>
            <w:proofErr w:type="spellEnd"/>
            <w:r w:rsidRPr="00AC7E72">
              <w:rPr>
                <w:b/>
                <w:sz w:val="24"/>
                <w:szCs w:val="24"/>
              </w:rPr>
              <w:t xml:space="preserve">: Базовая комплектация системы </w:t>
            </w:r>
            <w:proofErr w:type="spellStart"/>
            <w:r w:rsidRPr="00AC7E72">
              <w:rPr>
                <w:b/>
                <w:sz w:val="24"/>
                <w:szCs w:val="24"/>
              </w:rPr>
              <w:t>кохлеарной</w:t>
            </w:r>
            <w:proofErr w:type="spellEnd"/>
            <w:r w:rsidRPr="00AC7E72">
              <w:rPr>
                <w:b/>
                <w:sz w:val="24"/>
                <w:szCs w:val="24"/>
              </w:rPr>
              <w:t xml:space="preserve"> имплантации + дополнительные аксессуары (расширенная полная комплектация)</w:t>
            </w:r>
          </w:p>
        </w:tc>
      </w:tr>
      <w:tr w:rsidR="00DD06FB" w:rsidRPr="00AC7E72" w:rsidTr="00DD06FB">
        <w:tc>
          <w:tcPr>
            <w:tcW w:w="675"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Расширенная полная комплектация, включающая аккумуляторные блоки питания,  обеспечивающая пять вариантов ношения процессора.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sz w:val="24"/>
                <w:szCs w:val="24"/>
              </w:rPr>
            </w:pPr>
            <w:r w:rsidRPr="00AC7E72">
              <w:rPr>
                <w:sz w:val="24"/>
                <w:szCs w:val="24"/>
              </w:rPr>
              <w:t xml:space="preserve">Наличие </w:t>
            </w:r>
          </w:p>
        </w:tc>
      </w:tr>
    </w:tbl>
    <w:p w:rsidR="00DD06FB" w:rsidRPr="00AC7E72" w:rsidRDefault="00DD06FB" w:rsidP="00DD06FB">
      <w:pPr>
        <w:suppressAutoHyphens/>
        <w:jc w:val="center"/>
        <w:rPr>
          <w:sz w:val="24"/>
          <w:szCs w:val="24"/>
        </w:rPr>
      </w:pPr>
    </w:p>
    <w:p w:rsidR="00DD06FB" w:rsidRPr="00AC7E72" w:rsidRDefault="00DD06FB" w:rsidP="00DD06FB">
      <w:pPr>
        <w:suppressAutoHyphens/>
        <w:jc w:val="center"/>
        <w:rPr>
          <w:sz w:val="24"/>
          <w:szCs w:val="24"/>
        </w:rPr>
      </w:pPr>
    </w:p>
    <w:p w:rsidR="00DD06FB" w:rsidRPr="00AC7E72" w:rsidRDefault="00DD06FB" w:rsidP="00DD06FB">
      <w:pPr>
        <w:suppressAutoHyphens/>
        <w:jc w:val="center"/>
        <w:rPr>
          <w:b/>
          <w:sz w:val="24"/>
          <w:szCs w:val="24"/>
        </w:rPr>
      </w:pPr>
      <w:r w:rsidRPr="00AC7E72">
        <w:rPr>
          <w:b/>
          <w:sz w:val="24"/>
          <w:szCs w:val="24"/>
        </w:rPr>
        <w:t>ТЕХНИЧЕСКАЯ СПЕЦИФИКАЦИЯ</w:t>
      </w:r>
    </w:p>
    <w:p w:rsidR="00DD06FB" w:rsidRPr="00AC7E72" w:rsidRDefault="001323D9" w:rsidP="00DD06FB">
      <w:pPr>
        <w:suppressAutoHyphens/>
        <w:jc w:val="center"/>
        <w:rPr>
          <w:b/>
          <w:sz w:val="24"/>
          <w:szCs w:val="24"/>
        </w:rPr>
      </w:pPr>
      <w:r w:rsidRPr="00AC7E72">
        <w:rPr>
          <w:b/>
          <w:sz w:val="24"/>
          <w:szCs w:val="24"/>
        </w:rPr>
        <w:t>Лот № 2</w:t>
      </w:r>
    </w:p>
    <w:p w:rsidR="00DD06FB" w:rsidRPr="00AC7E72" w:rsidRDefault="00DD06FB" w:rsidP="00DD06FB">
      <w:pPr>
        <w:suppressAutoHyphens/>
        <w:jc w:val="center"/>
        <w:rPr>
          <w:b/>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774"/>
        <w:gridCol w:w="28"/>
        <w:gridCol w:w="28"/>
        <w:gridCol w:w="3389"/>
        <w:gridCol w:w="709"/>
        <w:gridCol w:w="2268"/>
        <w:gridCol w:w="425"/>
        <w:gridCol w:w="41"/>
        <w:gridCol w:w="28"/>
        <w:gridCol w:w="2057"/>
      </w:tblGrid>
      <w:tr w:rsidR="00DD06FB" w:rsidRPr="00AC7E72" w:rsidTr="00DD06FB">
        <w:trPr>
          <w:trHeight w:val="448"/>
        </w:trPr>
        <w:tc>
          <w:tcPr>
            <w:tcW w:w="864" w:type="dxa"/>
            <w:gridSpan w:val="4"/>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
                <w:sz w:val="24"/>
                <w:szCs w:val="24"/>
              </w:rPr>
            </w:pPr>
            <w:r w:rsidRPr="00AC7E72">
              <w:rPr>
                <w:b/>
                <w:sz w:val="24"/>
                <w:szCs w:val="24"/>
              </w:rPr>
              <w:t xml:space="preserve">№ </w:t>
            </w:r>
            <w:proofErr w:type="gramStart"/>
            <w:r w:rsidRPr="00AC7E72">
              <w:rPr>
                <w:b/>
                <w:sz w:val="24"/>
                <w:szCs w:val="24"/>
              </w:rPr>
              <w:t>п</w:t>
            </w:r>
            <w:proofErr w:type="gramEnd"/>
            <w:r w:rsidRPr="00AC7E72">
              <w:rPr>
                <w:b/>
                <w:sz w:val="24"/>
                <w:szCs w:val="24"/>
              </w:rPr>
              <w:t>/п</w:t>
            </w:r>
          </w:p>
        </w:tc>
        <w:tc>
          <w:tcPr>
            <w:tcW w:w="6791" w:type="dxa"/>
            <w:gridSpan w:val="4"/>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
                <w:sz w:val="24"/>
                <w:szCs w:val="24"/>
              </w:rPr>
            </w:pPr>
            <w:r w:rsidRPr="00AC7E72">
              <w:rPr>
                <w:b/>
                <w:sz w:val="24"/>
                <w:szCs w:val="24"/>
              </w:rPr>
              <w:t>Основные требования</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rsidR="00DD06FB" w:rsidRPr="00AC7E72" w:rsidRDefault="00DD06FB" w:rsidP="00DD06FB">
            <w:pPr>
              <w:suppressAutoHyphens/>
              <w:jc w:val="center"/>
              <w:rPr>
                <w:b/>
                <w:sz w:val="24"/>
                <w:szCs w:val="24"/>
              </w:rPr>
            </w:pPr>
            <w:r w:rsidRPr="00AC7E72">
              <w:rPr>
                <w:b/>
                <w:sz w:val="24"/>
                <w:szCs w:val="24"/>
              </w:rPr>
              <w:t>Показатели</w:t>
            </w:r>
          </w:p>
        </w:tc>
      </w:tr>
      <w:tr w:rsidR="00DD06FB" w:rsidRPr="00AC7E72" w:rsidTr="00DD06FB">
        <w:tblPrEx>
          <w:tblLook w:val="04A0" w:firstRow="1" w:lastRow="0" w:firstColumn="1" w:lastColumn="0" w:noHBand="0" w:noVBand="1"/>
        </w:tblPrEx>
        <w:trPr>
          <w:gridBefore w:val="1"/>
          <w:wBefore w:w="34" w:type="dxa"/>
          <w:trHeight w:val="1006"/>
        </w:trPr>
        <w:tc>
          <w:tcPr>
            <w:tcW w:w="9747" w:type="dxa"/>
            <w:gridSpan w:val="10"/>
            <w:tcBorders>
              <w:top w:val="single" w:sz="4" w:space="0" w:color="auto"/>
              <w:left w:val="single" w:sz="4" w:space="0" w:color="auto"/>
              <w:bottom w:val="single" w:sz="4" w:space="0" w:color="auto"/>
              <w:right w:val="single" w:sz="4" w:space="0" w:color="auto"/>
            </w:tcBorders>
            <w:hideMark/>
          </w:tcPr>
          <w:p w:rsidR="00DD06FB" w:rsidRPr="00AC7E72" w:rsidRDefault="00DD06FB" w:rsidP="00DD06FB">
            <w:pPr>
              <w:suppressAutoHyphens/>
              <w:jc w:val="center"/>
              <w:rPr>
                <w:sz w:val="24"/>
                <w:szCs w:val="24"/>
              </w:rPr>
            </w:pPr>
            <w:r w:rsidRPr="00AC7E72">
              <w:rPr>
                <w:bCs/>
                <w:sz w:val="24"/>
                <w:szCs w:val="24"/>
              </w:rPr>
              <w:t xml:space="preserve">   Система </w:t>
            </w:r>
            <w:proofErr w:type="spellStart"/>
            <w:r w:rsidRPr="00AC7E72">
              <w:rPr>
                <w:bCs/>
                <w:sz w:val="24"/>
                <w:szCs w:val="24"/>
              </w:rPr>
              <w:t>кохлеарной</w:t>
            </w:r>
            <w:proofErr w:type="spellEnd"/>
            <w:r w:rsidRPr="00AC7E72">
              <w:rPr>
                <w:bCs/>
                <w:sz w:val="24"/>
                <w:szCs w:val="24"/>
              </w:rPr>
              <w:t xml:space="preserve"> имплантации, предназначенная для пациентов с </w:t>
            </w:r>
            <w:proofErr w:type="spellStart"/>
            <w:r w:rsidRPr="00AC7E72">
              <w:rPr>
                <w:bCs/>
                <w:sz w:val="24"/>
                <w:szCs w:val="24"/>
              </w:rPr>
              <w:t>сенсоневральной</w:t>
            </w:r>
            <w:proofErr w:type="spellEnd"/>
            <w:r w:rsidRPr="00AC7E72">
              <w:rPr>
                <w:bCs/>
                <w:sz w:val="24"/>
                <w:szCs w:val="24"/>
              </w:rPr>
              <w:t xml:space="preserve"> тугоухостью 3-4 степени и глухотой, должна состоять из четырех инновационных компонентов: </w:t>
            </w:r>
            <w:proofErr w:type="spellStart"/>
            <w:r w:rsidRPr="00AC7E72">
              <w:rPr>
                <w:bCs/>
                <w:sz w:val="24"/>
                <w:szCs w:val="24"/>
              </w:rPr>
              <w:t>кохлеарного</w:t>
            </w:r>
            <w:proofErr w:type="spellEnd"/>
            <w:r w:rsidRPr="00AC7E72">
              <w:rPr>
                <w:bCs/>
                <w:sz w:val="24"/>
                <w:szCs w:val="24"/>
              </w:rPr>
              <w:t xml:space="preserve"> </w:t>
            </w:r>
            <w:proofErr w:type="spellStart"/>
            <w:r w:rsidRPr="00AC7E72">
              <w:rPr>
                <w:bCs/>
                <w:sz w:val="24"/>
                <w:szCs w:val="24"/>
              </w:rPr>
              <w:t>импланта</w:t>
            </w:r>
            <w:proofErr w:type="spellEnd"/>
            <w:r w:rsidRPr="00AC7E72">
              <w:rPr>
                <w:bCs/>
                <w:sz w:val="24"/>
                <w:szCs w:val="24"/>
              </w:rPr>
              <w:t>, речевого процессора, устройства дистанционного управления и специального программного обеспечения для настройки речевого процессора</w:t>
            </w:r>
          </w:p>
        </w:tc>
      </w:tr>
      <w:tr w:rsidR="00DD06FB" w:rsidRPr="00AC7E72" w:rsidTr="00DD06FB">
        <w:tblPrEx>
          <w:tblLook w:val="04A0" w:firstRow="1" w:lastRow="0" w:firstColumn="1" w:lastColumn="0" w:noHBand="0" w:noVBand="1"/>
        </w:tblPrEx>
        <w:trPr>
          <w:gridBefore w:val="1"/>
          <w:wBefore w:w="34" w:type="dxa"/>
          <w:trHeight w:val="149"/>
        </w:trPr>
        <w:tc>
          <w:tcPr>
            <w:tcW w:w="774"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
                <w:bCs/>
                <w:sz w:val="24"/>
                <w:szCs w:val="24"/>
              </w:rPr>
            </w:pPr>
            <w:r w:rsidRPr="00AC7E72">
              <w:rPr>
                <w:b/>
                <w:bCs/>
                <w:sz w:val="24"/>
                <w:szCs w:val="24"/>
              </w:rPr>
              <w:t xml:space="preserve">№ </w:t>
            </w:r>
            <w:proofErr w:type="gramStart"/>
            <w:r w:rsidRPr="00AC7E72">
              <w:rPr>
                <w:b/>
                <w:bCs/>
                <w:sz w:val="24"/>
                <w:szCs w:val="24"/>
              </w:rPr>
              <w:t>п</w:t>
            </w:r>
            <w:proofErr w:type="gramEnd"/>
            <w:r w:rsidRPr="00AC7E72">
              <w:rPr>
                <w:b/>
                <w:bCs/>
                <w:sz w:val="24"/>
                <w:szCs w:val="24"/>
              </w:rPr>
              <w:t>/п</w:t>
            </w:r>
          </w:p>
        </w:tc>
        <w:tc>
          <w:tcPr>
            <w:tcW w:w="6888" w:type="dxa"/>
            <w:gridSpan w:val="7"/>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
                <w:bCs/>
                <w:sz w:val="24"/>
                <w:szCs w:val="24"/>
              </w:rPr>
            </w:pPr>
            <w:r w:rsidRPr="00AC7E72">
              <w:rPr>
                <w:b/>
                <w:bCs/>
                <w:sz w:val="24"/>
                <w:szCs w:val="24"/>
              </w:rPr>
              <w:t xml:space="preserve">1. Требования к </w:t>
            </w:r>
            <w:proofErr w:type="spellStart"/>
            <w:r w:rsidRPr="00AC7E72">
              <w:rPr>
                <w:b/>
                <w:bCs/>
                <w:sz w:val="24"/>
                <w:szCs w:val="24"/>
              </w:rPr>
              <w:t>импланту</w:t>
            </w:r>
            <w:proofErr w:type="spellEnd"/>
          </w:p>
        </w:tc>
        <w:tc>
          <w:tcPr>
            <w:tcW w:w="2085"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
                <w:bCs/>
                <w:sz w:val="24"/>
                <w:szCs w:val="24"/>
              </w:rPr>
            </w:pPr>
            <w:r w:rsidRPr="00AC7E72">
              <w:rPr>
                <w:b/>
                <w:bCs/>
                <w:sz w:val="24"/>
                <w:szCs w:val="24"/>
              </w:rPr>
              <w:t>Показатели</w:t>
            </w:r>
          </w:p>
        </w:tc>
      </w:tr>
      <w:tr w:rsidR="00DD06FB" w:rsidRPr="00AC7E72" w:rsidTr="00DD06FB">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proofErr w:type="spellStart"/>
            <w:r w:rsidRPr="00AC7E72">
              <w:rPr>
                <w:sz w:val="24"/>
                <w:szCs w:val="24"/>
              </w:rPr>
              <w:t>Кохлеарный</w:t>
            </w:r>
            <w:proofErr w:type="spellEnd"/>
            <w:r w:rsidRPr="00AC7E72">
              <w:rPr>
                <w:sz w:val="24"/>
                <w:szCs w:val="24"/>
              </w:rPr>
              <w:t xml:space="preserve"> </w:t>
            </w:r>
            <w:proofErr w:type="spellStart"/>
            <w:r w:rsidRPr="00AC7E72">
              <w:rPr>
                <w:sz w:val="24"/>
                <w:szCs w:val="24"/>
              </w:rPr>
              <w:t>имплант</w:t>
            </w:r>
            <w:proofErr w:type="spellEnd"/>
            <w:r w:rsidRPr="00AC7E72">
              <w:rPr>
                <w:sz w:val="24"/>
                <w:szCs w:val="24"/>
              </w:rPr>
              <w:t xml:space="preserve"> должен сочетать в себе сложное электронное устройство</w:t>
            </w:r>
          </w:p>
          <w:p w:rsidR="00DD06FB" w:rsidRPr="00AC7E72" w:rsidRDefault="00DD06FB" w:rsidP="00DD06FB">
            <w:pPr>
              <w:suppressAutoHyphens/>
              <w:jc w:val="center"/>
              <w:rPr>
                <w:bCs/>
                <w:sz w:val="24"/>
                <w:szCs w:val="24"/>
              </w:rPr>
            </w:pPr>
            <w:r w:rsidRPr="00AC7E72">
              <w:rPr>
                <w:sz w:val="24"/>
                <w:szCs w:val="24"/>
              </w:rPr>
              <w:t xml:space="preserve">      и   современную электродную решетку</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1.</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Удароустойчивый титановый корпус </w:t>
            </w:r>
            <w:proofErr w:type="spellStart"/>
            <w:r w:rsidRPr="00AC7E72">
              <w:rPr>
                <w:sz w:val="24"/>
                <w:szCs w:val="24"/>
              </w:rPr>
              <w:t>импланта</w:t>
            </w:r>
            <w:proofErr w:type="spellEnd"/>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2.</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Биологически совместимый материал корпуса и </w:t>
            </w:r>
          </w:p>
          <w:p w:rsidR="00DD06FB" w:rsidRPr="00AC7E72" w:rsidRDefault="00DD06FB" w:rsidP="00DD06FB">
            <w:pPr>
              <w:suppressAutoHyphens/>
              <w:rPr>
                <w:sz w:val="24"/>
                <w:szCs w:val="24"/>
              </w:rPr>
            </w:pPr>
            <w:r w:rsidRPr="00AC7E72">
              <w:rPr>
                <w:sz w:val="24"/>
                <w:szCs w:val="24"/>
              </w:rPr>
              <w:t>покрытия</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3.</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Количество активных независимых электродов, вводимых в улитку для оптимальной стимуляции</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Не менее 22</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4.</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Возможность выбора линейки электродных решеток в зависимости от состояния улитки </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5.</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Широкий диапазон способов стимуляции: </w:t>
            </w:r>
            <w:proofErr w:type="spellStart"/>
            <w:r w:rsidRPr="00AC7E72">
              <w:rPr>
                <w:sz w:val="24"/>
                <w:szCs w:val="24"/>
              </w:rPr>
              <w:t>монополярный</w:t>
            </w:r>
            <w:proofErr w:type="spellEnd"/>
            <w:r w:rsidRPr="00AC7E72">
              <w:rPr>
                <w:sz w:val="24"/>
                <w:szCs w:val="24"/>
              </w:rPr>
              <w:t>, биполярный и с общей массой, двухфазные импульсы тока</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6.</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proofErr w:type="spellStart"/>
            <w:r w:rsidRPr="00AC7E72">
              <w:rPr>
                <w:sz w:val="24"/>
                <w:szCs w:val="24"/>
              </w:rPr>
              <w:t>Интракохлеарная</w:t>
            </w:r>
            <w:proofErr w:type="spellEnd"/>
            <w:r w:rsidRPr="00AC7E72">
              <w:rPr>
                <w:sz w:val="24"/>
                <w:szCs w:val="24"/>
              </w:rPr>
              <w:t xml:space="preserve"> длина электрода</w:t>
            </w:r>
            <w:r w:rsidRPr="00AC7E72">
              <w:rPr>
                <w:sz w:val="24"/>
                <w:szCs w:val="24"/>
              </w:rPr>
              <w:tab/>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Не более 19 мм</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7.</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Длина активного участка электродной решетки </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Не более 15 мм</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8.</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Белый маркер для контроля глубины введения электрода в улитку</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9.</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Возможность минимального повреждения улитки при введении электрода</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10.</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Возможность измерения импеданса каждого канала и телеметрии электроники </w:t>
            </w:r>
            <w:proofErr w:type="spellStart"/>
            <w:r w:rsidRPr="00AC7E72">
              <w:rPr>
                <w:sz w:val="24"/>
                <w:szCs w:val="24"/>
              </w:rPr>
              <w:t>импланта</w:t>
            </w:r>
            <w:proofErr w:type="spellEnd"/>
            <w:r w:rsidRPr="00AC7E72">
              <w:rPr>
                <w:sz w:val="24"/>
                <w:szCs w:val="24"/>
              </w:rPr>
              <w:t xml:space="preserve">. </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11.</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Автоматизированная телеметрия нервного ответа, </w:t>
            </w:r>
          </w:p>
          <w:p w:rsidR="00DD06FB" w:rsidRPr="00AC7E72" w:rsidRDefault="00DD06FB" w:rsidP="00DD06FB">
            <w:pPr>
              <w:suppressAutoHyphens/>
              <w:rPr>
                <w:sz w:val="24"/>
                <w:szCs w:val="24"/>
              </w:rPr>
            </w:pPr>
            <w:r w:rsidRPr="00AC7E72">
              <w:rPr>
                <w:sz w:val="24"/>
                <w:szCs w:val="24"/>
              </w:rPr>
              <w:t>для удобства программирования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lang w:val="en-US"/>
              </w:rPr>
              <w:t>12</w:t>
            </w:r>
            <w:r w:rsidRPr="00AC7E72">
              <w:rPr>
                <w:bCs/>
                <w:sz w:val="24"/>
                <w:szCs w:val="24"/>
              </w:rPr>
              <w:t>.</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bCs/>
                <w:sz w:val="24"/>
                <w:szCs w:val="24"/>
              </w:rPr>
              <w:t>Возможность проведения магнитно-резонансной томографии до 1,5 Тесла без извлечения магнита</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13.</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Возможность проведения магнитно-резонансной томографии 3 Тесла с извлечения магнита</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14.</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Возможность использования новых стратегий кодирования</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15.</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Совместимость с будущими моделями речевых процессоров</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2.   Требования к речевому процессору</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t> 1.</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Речевой процессор заушного типа совместимый по беспроводной связи с устройством дистанционного управления</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lastRenderedPageBreak/>
              <w:t> 2.</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Устройство дистанционного управления контролирует работу речевого процессора: изменяет громкость и чувствительность РП, переключает </w:t>
            </w:r>
            <w:proofErr w:type="spellStart"/>
            <w:r w:rsidRPr="00AC7E72">
              <w:rPr>
                <w:sz w:val="24"/>
                <w:szCs w:val="24"/>
              </w:rPr>
              <w:t>программы</w:t>
            </w:r>
            <w:proofErr w:type="gramStart"/>
            <w:r w:rsidRPr="00AC7E72">
              <w:rPr>
                <w:sz w:val="24"/>
                <w:szCs w:val="24"/>
              </w:rPr>
              <w:t>,б</w:t>
            </w:r>
            <w:proofErr w:type="gramEnd"/>
            <w:r w:rsidRPr="00AC7E72">
              <w:rPr>
                <w:sz w:val="24"/>
                <w:szCs w:val="24"/>
              </w:rPr>
              <w:t>локирует</w:t>
            </w:r>
            <w:proofErr w:type="spellEnd"/>
            <w:r w:rsidRPr="00AC7E72">
              <w:rPr>
                <w:sz w:val="24"/>
                <w:szCs w:val="24"/>
              </w:rPr>
              <w:t xml:space="preserve"> кнопки РП, показывает заряд аккумулятора или батареек и т.д.</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bCs/>
                <w:sz w:val="24"/>
                <w:szCs w:val="24"/>
              </w:rPr>
            </w:pPr>
            <w:r w:rsidRPr="00AC7E72">
              <w:rPr>
                <w:bCs/>
                <w:sz w:val="24"/>
                <w:szCs w:val="24"/>
              </w:rPr>
              <w:t xml:space="preserve">3. </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Современная и полностью автоматическая технология обработки звука в различных слуховых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bCs/>
                <w:sz w:val="24"/>
                <w:szCs w:val="24"/>
              </w:rPr>
            </w:pPr>
            <w:r w:rsidRPr="00AC7E72">
              <w:rPr>
                <w:bCs/>
                <w:sz w:val="24"/>
                <w:szCs w:val="24"/>
              </w:rPr>
              <w:t xml:space="preserve">4. </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Автоматическая настройка звукового процессора</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bCs/>
                <w:sz w:val="24"/>
                <w:szCs w:val="24"/>
              </w:rPr>
            </w:pPr>
            <w:r w:rsidRPr="00AC7E72">
              <w:rPr>
                <w:bCs/>
                <w:sz w:val="24"/>
                <w:szCs w:val="24"/>
              </w:rPr>
              <w:t>5.</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Динамическая регуляция различных звуковых характеристик для четкости и ясности речи</w:t>
            </w:r>
          </w:p>
          <w:p w:rsidR="00DD06FB" w:rsidRPr="00AC7E72" w:rsidRDefault="00DD06FB" w:rsidP="00DD06FB">
            <w:pPr>
              <w:suppressAutoHyphens/>
              <w:rPr>
                <w:bCs/>
                <w:sz w:val="24"/>
                <w:szCs w:val="24"/>
              </w:rPr>
            </w:pPr>
            <w:r w:rsidRPr="00AC7E72">
              <w:rPr>
                <w:bCs/>
                <w:sz w:val="24"/>
                <w:szCs w:val="24"/>
              </w:rPr>
              <w:t xml:space="preserve"> (снижение фонового шума и шума ветра).</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t> 6.</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Речевой процессор с не менее 2-мя всенаправленными микрофонами</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t> 7.</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Возможность использования до 4-х программ прослушивания в разных акустических ситуациях</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t> 8.</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bCs/>
                <w:sz w:val="24"/>
                <w:szCs w:val="24"/>
              </w:rPr>
              <w:t>Цифровой тип передачи импульсов и различные стратегии кодирования входящих сигналов</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t>9.</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Возможность подключения беспроводных внешних устройств </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Не менее 4</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bCs/>
                <w:sz w:val="24"/>
                <w:szCs w:val="24"/>
              </w:rPr>
            </w:pPr>
            <w:r w:rsidRPr="00AC7E72">
              <w:rPr>
                <w:bCs/>
                <w:sz w:val="24"/>
                <w:szCs w:val="24"/>
              </w:rPr>
              <w:t>10.</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proofErr w:type="gramStart"/>
            <w:r w:rsidRPr="00AC7E72">
              <w:rPr>
                <w:sz w:val="24"/>
                <w:szCs w:val="24"/>
              </w:rPr>
              <w:t>Влагоотталкивающее</w:t>
            </w:r>
            <w:proofErr w:type="gramEnd"/>
            <w:r w:rsidRPr="00AC7E72">
              <w:rPr>
                <w:sz w:val="24"/>
                <w:szCs w:val="24"/>
              </w:rPr>
              <w:t xml:space="preserve"> </w:t>
            </w:r>
            <w:proofErr w:type="spellStart"/>
            <w:r w:rsidRPr="00AC7E72">
              <w:rPr>
                <w:sz w:val="24"/>
                <w:szCs w:val="24"/>
              </w:rPr>
              <w:t>нанопокрытие</w:t>
            </w:r>
            <w:proofErr w:type="spellEnd"/>
            <w:r w:rsidRPr="00AC7E72">
              <w:rPr>
                <w:sz w:val="24"/>
                <w:szCs w:val="24"/>
              </w:rPr>
              <w:t xml:space="preserve"> и водоустойчивость с классом защиты </w:t>
            </w:r>
            <w:r w:rsidRPr="00AC7E72">
              <w:rPr>
                <w:sz w:val="24"/>
                <w:szCs w:val="24"/>
                <w:lang w:val="en-US"/>
              </w:rPr>
              <w:t>IP</w:t>
            </w:r>
            <w:r w:rsidRPr="00AC7E72">
              <w:rPr>
                <w:sz w:val="24"/>
                <w:szCs w:val="24"/>
              </w:rPr>
              <w:t>57</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t> 11.</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Функция автоматического обнаружения телефонного звонка с помощью функции "Авто" индукционной катушки</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t xml:space="preserve"> 12. </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 Возможность использования в качестве элементов питания аккумуляторных и воздушно-цинковых батареек на выбор</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bCs/>
                <w:sz w:val="24"/>
                <w:szCs w:val="24"/>
              </w:rPr>
            </w:pPr>
            <w:r w:rsidRPr="00AC7E72">
              <w:rPr>
                <w:bCs/>
                <w:sz w:val="24"/>
                <w:szCs w:val="24"/>
              </w:rPr>
              <w:t>13.</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Возможность беспроводной настройки речевого процессора</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bCs/>
                <w:sz w:val="24"/>
                <w:szCs w:val="24"/>
              </w:rPr>
            </w:pPr>
            <w:r w:rsidRPr="00AC7E72">
              <w:rPr>
                <w:bCs/>
                <w:sz w:val="24"/>
                <w:szCs w:val="24"/>
              </w:rPr>
              <w:t>14.</w:t>
            </w:r>
          </w:p>
        </w:tc>
        <w:tc>
          <w:tcPr>
            <w:tcW w:w="6888" w:type="dxa"/>
            <w:gridSpan w:val="7"/>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 xml:space="preserve">Программное обеспечение для проведения </w:t>
            </w:r>
            <w:proofErr w:type="spellStart"/>
            <w:r w:rsidRPr="00AC7E72">
              <w:rPr>
                <w:bCs/>
                <w:sz w:val="24"/>
                <w:szCs w:val="24"/>
              </w:rPr>
              <w:t>интраоперационного</w:t>
            </w:r>
            <w:proofErr w:type="spellEnd"/>
            <w:r w:rsidRPr="00AC7E72">
              <w:rPr>
                <w:bCs/>
                <w:sz w:val="24"/>
                <w:szCs w:val="24"/>
              </w:rPr>
              <w:t xml:space="preserve"> исследования и настроек речевых процессоров. Автоматизированное и интегрированное управление настройками с помощью портативных устройств. Возможность </w:t>
            </w:r>
            <w:proofErr w:type="gramStart"/>
            <w:r w:rsidRPr="00AC7E72">
              <w:rPr>
                <w:bCs/>
                <w:sz w:val="24"/>
                <w:szCs w:val="24"/>
              </w:rPr>
              <w:t>беспроводного</w:t>
            </w:r>
            <w:proofErr w:type="gramEnd"/>
            <w:r w:rsidRPr="00AC7E72">
              <w:rPr>
                <w:bCs/>
                <w:sz w:val="24"/>
                <w:szCs w:val="24"/>
              </w:rPr>
              <w:t xml:space="preserve"> </w:t>
            </w:r>
            <w:proofErr w:type="spellStart"/>
            <w:r w:rsidRPr="00AC7E72">
              <w:rPr>
                <w:bCs/>
                <w:sz w:val="24"/>
                <w:szCs w:val="24"/>
              </w:rPr>
              <w:t>интраоперационного</w:t>
            </w:r>
            <w:proofErr w:type="spellEnd"/>
            <w:r w:rsidRPr="00AC7E72">
              <w:rPr>
                <w:bCs/>
                <w:sz w:val="24"/>
                <w:szCs w:val="24"/>
              </w:rPr>
              <w:t xml:space="preserve"> </w:t>
            </w:r>
            <w:proofErr w:type="spellStart"/>
            <w:r w:rsidRPr="00AC7E72">
              <w:rPr>
                <w:bCs/>
                <w:sz w:val="24"/>
                <w:szCs w:val="24"/>
              </w:rPr>
              <w:t>тестрирования</w:t>
            </w:r>
            <w:proofErr w:type="spellEnd"/>
            <w:r w:rsidRPr="00AC7E72">
              <w:rPr>
                <w:bCs/>
                <w:sz w:val="24"/>
                <w:szCs w:val="24"/>
              </w:rPr>
              <w:t>.</w:t>
            </w:r>
          </w:p>
        </w:tc>
        <w:tc>
          <w:tcPr>
            <w:tcW w:w="2057"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bCs/>
                <w:sz w:val="24"/>
                <w:szCs w:val="24"/>
              </w:rPr>
            </w:pPr>
            <w:r w:rsidRPr="00AC7E72">
              <w:rPr>
                <w:bCs/>
                <w:sz w:val="24"/>
                <w:szCs w:val="24"/>
              </w:rPr>
              <w:t>3. Комплектация звукового (речевого) процессора:</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
                <w:sz w:val="24"/>
                <w:szCs w:val="24"/>
              </w:rPr>
            </w:pPr>
            <w:r w:rsidRPr="00AC7E72">
              <w:rPr>
                <w:b/>
                <w:bCs/>
                <w:sz w:val="24"/>
                <w:szCs w:val="24"/>
              </w:rPr>
              <w:t>№ поз.</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
                <w:sz w:val="24"/>
                <w:szCs w:val="24"/>
              </w:rPr>
            </w:pPr>
            <w:r w:rsidRPr="00AC7E72">
              <w:rPr>
                <w:b/>
                <w:bCs/>
                <w:sz w:val="24"/>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
                <w:sz w:val="24"/>
                <w:szCs w:val="24"/>
              </w:rPr>
            </w:pPr>
            <w:r w:rsidRPr="00AC7E72">
              <w:rPr>
                <w:b/>
                <w:bCs/>
                <w:sz w:val="24"/>
                <w:szCs w:val="24"/>
              </w:rPr>
              <w:t>Кол-во</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
                <w:sz w:val="24"/>
                <w:szCs w:val="24"/>
              </w:rPr>
            </w:pPr>
            <w:r w:rsidRPr="00AC7E72">
              <w:rPr>
                <w:b/>
                <w:bCs/>
                <w:sz w:val="24"/>
                <w:szCs w:val="24"/>
              </w:rPr>
              <w:t>Примечание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Звуковой процессор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Заушного типа</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2</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Контейнер для батареек</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компонент батарейного отсека процессора</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3</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Воздушно-цинковые батарейки тип Р675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(упаковка - 6 шт.)</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4</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Крышка батарейного отсека</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компонент батарейного отсека процессора</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5</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Комплект документации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на государственном (казахском) и русском языке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6</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Катушка передающая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для передачи сигнала от процессора к </w:t>
            </w:r>
            <w:proofErr w:type="spellStart"/>
            <w:r w:rsidRPr="00AC7E72">
              <w:rPr>
                <w:sz w:val="24"/>
                <w:szCs w:val="24"/>
              </w:rPr>
              <w:t>импланту</w:t>
            </w:r>
            <w:proofErr w:type="spellEnd"/>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7</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proofErr w:type="gramStart"/>
            <w:r w:rsidRPr="00AC7E72">
              <w:rPr>
                <w:sz w:val="24"/>
                <w:szCs w:val="24"/>
              </w:rPr>
              <w:t>Кабель</w:t>
            </w:r>
            <w:proofErr w:type="gramEnd"/>
            <w:r w:rsidRPr="00AC7E72">
              <w:rPr>
                <w:sz w:val="24"/>
                <w:szCs w:val="24"/>
              </w:rPr>
              <w:t xml:space="preserve"> передающий 6 см</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для передачи сигнала от процессора к </w:t>
            </w:r>
            <w:proofErr w:type="spellStart"/>
            <w:r w:rsidRPr="00AC7E72">
              <w:rPr>
                <w:sz w:val="24"/>
                <w:szCs w:val="24"/>
              </w:rPr>
              <w:t>импланту</w:t>
            </w:r>
            <w:proofErr w:type="spellEnd"/>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8</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proofErr w:type="gramStart"/>
            <w:r w:rsidRPr="00AC7E72">
              <w:rPr>
                <w:sz w:val="24"/>
                <w:szCs w:val="24"/>
              </w:rPr>
              <w:t>Кабель</w:t>
            </w:r>
            <w:proofErr w:type="gramEnd"/>
            <w:r w:rsidRPr="00AC7E72">
              <w:rPr>
                <w:sz w:val="24"/>
                <w:szCs w:val="24"/>
              </w:rPr>
              <w:t xml:space="preserve"> передающий 8 см</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для передачи сигнала от процессора к </w:t>
            </w:r>
            <w:proofErr w:type="spellStart"/>
            <w:r w:rsidRPr="00AC7E72">
              <w:rPr>
                <w:sz w:val="24"/>
                <w:szCs w:val="24"/>
              </w:rPr>
              <w:t>импланту</w:t>
            </w:r>
            <w:proofErr w:type="spellEnd"/>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9</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Магнит катушки 2М</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для фиксации катушки над </w:t>
            </w:r>
            <w:proofErr w:type="spellStart"/>
            <w:r w:rsidRPr="00AC7E72">
              <w:rPr>
                <w:sz w:val="24"/>
                <w:szCs w:val="24"/>
              </w:rPr>
              <w:t>имплантом</w:t>
            </w:r>
            <w:proofErr w:type="spellEnd"/>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10</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Рожок стандартный</w:t>
            </w:r>
            <w:r w:rsidRPr="00AC7E72">
              <w:rPr>
                <w:sz w:val="24"/>
                <w:szCs w:val="24"/>
              </w:rPr>
              <w:br/>
              <w:t>(упаковка – 3 шт.)</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для крепления процессора за ухом</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Контрольные наушники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для контроля исправности микрофонов</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12</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Адаптер для аксессуаров</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для подключения аксессуаров к процессору</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13</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Футляр для повседневного использования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футляр для повседневного хранения и сушки процессора</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14</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proofErr w:type="spellStart"/>
            <w:r w:rsidRPr="00AC7E72">
              <w:rPr>
                <w:sz w:val="24"/>
                <w:szCs w:val="24"/>
              </w:rPr>
              <w:t>Влагопоглатитель</w:t>
            </w:r>
            <w:proofErr w:type="spellEnd"/>
            <w:r w:rsidRPr="00AC7E72">
              <w:rPr>
                <w:sz w:val="24"/>
                <w:szCs w:val="24"/>
              </w:rPr>
              <w:t xml:space="preserve"> в капсулах </w:t>
            </w:r>
            <w:r w:rsidRPr="00AC7E72">
              <w:rPr>
                <w:sz w:val="24"/>
                <w:szCs w:val="24"/>
              </w:rPr>
              <w:br/>
            </w:r>
            <w:r w:rsidRPr="00AC7E72">
              <w:rPr>
                <w:sz w:val="24"/>
                <w:szCs w:val="24"/>
              </w:rPr>
              <w:lastRenderedPageBreak/>
              <w:t>(упаковка – 4 шт.)</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lastRenderedPageBreak/>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капсулы для повседневной сушки</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lastRenderedPageBreak/>
              <w:t>15</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Отвертка</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устройство для блокировки доступа к батарейкам</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16</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Устройство для сушки и хранения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устройства для периодической интенсивной сушки процессора</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17</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Защита микрофона </w:t>
            </w:r>
            <w:r w:rsidRPr="00AC7E72">
              <w:rPr>
                <w:sz w:val="24"/>
                <w:szCs w:val="24"/>
              </w:rPr>
              <w:br/>
              <w:t>(упаковка – 2 шт.)</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Запасные защитные фильтры для микрофонов</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18</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Зарядное устройство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устройство для зарядки аккумуляторов для процессора</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19</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 xml:space="preserve">Набор адаптеров для зарядного устройства </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адаптеры для зарядного устройства (аккумуляторы) для различных типов розеток</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20</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Стандартный аккумуляторный батарейный отсек</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аккумуляторный элемент питания для процессора стандартного размера</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21</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bCs/>
                <w:sz w:val="24"/>
                <w:szCs w:val="24"/>
              </w:rPr>
              <w:t>Пульт дистанционного управления</w:t>
            </w:r>
          </w:p>
        </w:tc>
        <w:tc>
          <w:tcPr>
            <w:tcW w:w="709" w:type="dxa"/>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1</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rPr>
                <w:sz w:val="24"/>
                <w:szCs w:val="24"/>
              </w:rPr>
            </w:pPr>
            <w:r w:rsidRPr="00AC7E72">
              <w:rPr>
                <w:sz w:val="24"/>
                <w:szCs w:val="24"/>
              </w:rPr>
              <w:t>Пульт дистанционного управления для изменения громкости и чувствительности</w:t>
            </w:r>
          </w:p>
          <w:p w:rsidR="00DD06FB" w:rsidRPr="00AC7E72" w:rsidRDefault="00DD06FB" w:rsidP="00DD06FB">
            <w:pPr>
              <w:suppressAutoHyphens/>
              <w:rPr>
                <w:sz w:val="24"/>
                <w:szCs w:val="24"/>
              </w:rPr>
            </w:pPr>
          </w:p>
        </w:tc>
      </w:tr>
      <w:tr w:rsidR="00DD06FB" w:rsidRPr="00AC7E72" w:rsidTr="00DD06FB">
        <w:tblPrEx>
          <w:tblLook w:val="04A0" w:firstRow="1" w:lastRow="0" w:firstColumn="1" w:lastColumn="0" w:noHBand="0" w:noVBand="1"/>
        </w:tblPrEx>
        <w:trPr>
          <w:gridBefore w:val="1"/>
          <w:wBefore w:w="34" w:type="dxa"/>
          <w:trHeight w:val="149"/>
        </w:trPr>
        <w:tc>
          <w:tcPr>
            <w:tcW w:w="9747" w:type="dxa"/>
            <w:gridSpan w:val="10"/>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bCs/>
                <w:sz w:val="24"/>
                <w:szCs w:val="24"/>
              </w:rPr>
              <w:t>4. Гарантийные обязательства, сервисное обслуживание, обучение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1.</w:t>
            </w:r>
          </w:p>
        </w:tc>
        <w:tc>
          <w:tcPr>
            <w:tcW w:w="6394" w:type="dxa"/>
            <w:gridSpan w:val="4"/>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p>
          <w:p w:rsidR="00DD06FB" w:rsidRPr="00AC7E72" w:rsidRDefault="00DD06FB" w:rsidP="00DD06FB">
            <w:pPr>
              <w:suppressAutoHyphens/>
              <w:rPr>
                <w:sz w:val="24"/>
                <w:szCs w:val="24"/>
              </w:rPr>
            </w:pPr>
            <w:r w:rsidRPr="00AC7E72">
              <w:rPr>
                <w:sz w:val="24"/>
                <w:szCs w:val="24"/>
              </w:rPr>
              <w:t xml:space="preserve">Гарантия на системы </w:t>
            </w:r>
            <w:proofErr w:type="spellStart"/>
            <w:r w:rsidRPr="00AC7E72">
              <w:rPr>
                <w:sz w:val="24"/>
                <w:szCs w:val="24"/>
              </w:rPr>
              <w:t>кохлеарной</w:t>
            </w:r>
            <w:proofErr w:type="spellEnd"/>
            <w:r w:rsidRPr="00AC7E72">
              <w:rPr>
                <w:sz w:val="24"/>
                <w:szCs w:val="24"/>
              </w:rPr>
              <w:t xml:space="preserve"> имплантации</w:t>
            </w:r>
          </w:p>
        </w:tc>
        <w:tc>
          <w:tcPr>
            <w:tcW w:w="2551" w:type="dxa"/>
            <w:gridSpan w:val="4"/>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jc w:val="center"/>
              <w:rPr>
                <w:sz w:val="24"/>
                <w:szCs w:val="24"/>
              </w:rPr>
            </w:pPr>
            <w:r w:rsidRPr="00AC7E72">
              <w:rPr>
                <w:sz w:val="24"/>
                <w:szCs w:val="24"/>
              </w:rPr>
              <w:t xml:space="preserve">10 лет на </w:t>
            </w:r>
            <w:proofErr w:type="spellStart"/>
            <w:r w:rsidRPr="00AC7E72">
              <w:rPr>
                <w:sz w:val="24"/>
                <w:szCs w:val="24"/>
              </w:rPr>
              <w:t>имплант</w:t>
            </w:r>
            <w:proofErr w:type="spellEnd"/>
            <w:r w:rsidRPr="00AC7E72">
              <w:rPr>
                <w:sz w:val="24"/>
                <w:szCs w:val="24"/>
              </w:rPr>
              <w:t xml:space="preserve"> </w:t>
            </w:r>
          </w:p>
          <w:p w:rsidR="00DD06FB" w:rsidRPr="00AC7E72" w:rsidRDefault="00DD06FB" w:rsidP="00DD06FB">
            <w:pPr>
              <w:suppressAutoHyphens/>
              <w:jc w:val="center"/>
              <w:rPr>
                <w:sz w:val="24"/>
                <w:szCs w:val="24"/>
              </w:rPr>
            </w:pPr>
            <w:r w:rsidRPr="00AC7E72">
              <w:rPr>
                <w:sz w:val="24"/>
                <w:szCs w:val="24"/>
              </w:rPr>
              <w:t>3 года на речевой процессор</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2.</w:t>
            </w:r>
          </w:p>
        </w:tc>
        <w:tc>
          <w:tcPr>
            <w:tcW w:w="6394" w:type="dxa"/>
            <w:gridSpan w:val="4"/>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bCs/>
                <w:sz w:val="24"/>
                <w:szCs w:val="24"/>
              </w:rPr>
            </w:pPr>
            <w:r w:rsidRPr="00AC7E72">
              <w:rPr>
                <w:bCs/>
                <w:sz w:val="24"/>
                <w:szCs w:val="24"/>
              </w:rPr>
              <w:t xml:space="preserve">Сервисное обслуживание и обучение родителей правилам пользования системой </w:t>
            </w:r>
            <w:proofErr w:type="spellStart"/>
            <w:r w:rsidRPr="00AC7E72">
              <w:rPr>
                <w:bCs/>
                <w:sz w:val="24"/>
                <w:szCs w:val="24"/>
              </w:rPr>
              <w:t>кохлеарной</w:t>
            </w:r>
            <w:proofErr w:type="spellEnd"/>
            <w:r w:rsidRPr="00AC7E72">
              <w:rPr>
                <w:bCs/>
                <w:sz w:val="24"/>
                <w:szCs w:val="24"/>
              </w:rPr>
              <w:t xml:space="preserve"> имплантации</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bCs/>
                <w:sz w:val="24"/>
                <w:szCs w:val="24"/>
              </w:rPr>
            </w:pPr>
            <w:r w:rsidRPr="00AC7E72">
              <w:rPr>
                <w:bCs/>
                <w:sz w:val="24"/>
                <w:szCs w:val="24"/>
              </w:rPr>
              <w:t>Наличие</w:t>
            </w:r>
          </w:p>
        </w:tc>
      </w:tr>
      <w:tr w:rsidR="00DD06FB" w:rsidRPr="00AC7E72" w:rsidTr="00DD06FB">
        <w:tblPrEx>
          <w:tblLook w:val="04A0" w:firstRow="1" w:lastRow="0" w:firstColumn="1" w:lastColumn="0" w:noHBand="0" w:noVBand="1"/>
        </w:tblPrEx>
        <w:trPr>
          <w:gridBefore w:val="1"/>
          <w:wBefore w:w="34" w:type="dxa"/>
          <w:trHeight w:val="149"/>
        </w:trPr>
        <w:tc>
          <w:tcPr>
            <w:tcW w:w="802" w:type="dxa"/>
            <w:gridSpan w:val="2"/>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sz w:val="24"/>
                <w:szCs w:val="24"/>
              </w:rPr>
              <w:t>4.</w:t>
            </w:r>
          </w:p>
        </w:tc>
        <w:tc>
          <w:tcPr>
            <w:tcW w:w="6394" w:type="dxa"/>
            <w:gridSpan w:val="4"/>
            <w:tcBorders>
              <w:top w:val="single" w:sz="4" w:space="0" w:color="auto"/>
              <w:left w:val="single" w:sz="4" w:space="0" w:color="auto"/>
              <w:bottom w:val="single" w:sz="4" w:space="0" w:color="auto"/>
              <w:right w:val="single" w:sz="4" w:space="0" w:color="auto"/>
            </w:tcBorders>
          </w:tcPr>
          <w:p w:rsidR="00DD06FB" w:rsidRPr="00AC7E72" w:rsidRDefault="00DD06FB" w:rsidP="00DD06FB">
            <w:pPr>
              <w:suppressAutoHyphens/>
              <w:rPr>
                <w:sz w:val="24"/>
                <w:szCs w:val="24"/>
              </w:rPr>
            </w:pPr>
            <w:r w:rsidRPr="00AC7E72">
              <w:rPr>
                <w:sz w:val="24"/>
                <w:szCs w:val="24"/>
              </w:rPr>
              <w:t xml:space="preserve">Регулярное проведение курсов усовершенствования по системе </w:t>
            </w:r>
            <w:proofErr w:type="spellStart"/>
            <w:r w:rsidRPr="00AC7E72">
              <w:rPr>
                <w:sz w:val="24"/>
                <w:szCs w:val="24"/>
              </w:rPr>
              <w:t>кохлеарной</w:t>
            </w:r>
            <w:proofErr w:type="spellEnd"/>
            <w:r w:rsidRPr="00AC7E72">
              <w:rPr>
                <w:sz w:val="24"/>
                <w:szCs w:val="24"/>
              </w:rPr>
              <w:t xml:space="preserve"> имплантации для специалистов, занятых в процессе </w:t>
            </w:r>
            <w:proofErr w:type="spellStart"/>
            <w:r w:rsidRPr="00AC7E72">
              <w:rPr>
                <w:sz w:val="24"/>
                <w:szCs w:val="24"/>
              </w:rPr>
              <w:t>кохлеарной</w:t>
            </w:r>
            <w:proofErr w:type="spellEnd"/>
            <w:r w:rsidRPr="00AC7E72">
              <w:rPr>
                <w:sz w:val="24"/>
                <w:szCs w:val="24"/>
              </w:rPr>
              <w:t xml:space="preserve"> имплантации: хирургов, </w:t>
            </w:r>
            <w:proofErr w:type="spellStart"/>
            <w:r w:rsidRPr="00AC7E72">
              <w:rPr>
                <w:sz w:val="24"/>
                <w:szCs w:val="24"/>
              </w:rPr>
              <w:t>сурдологов</w:t>
            </w:r>
            <w:proofErr w:type="spellEnd"/>
            <w:r w:rsidRPr="00AC7E72">
              <w:rPr>
                <w:sz w:val="24"/>
                <w:szCs w:val="24"/>
              </w:rPr>
              <w:t>, сурдопедагогов</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DD06FB" w:rsidRPr="00AC7E72" w:rsidRDefault="00DD06FB" w:rsidP="00DD06FB">
            <w:pPr>
              <w:suppressAutoHyphens/>
              <w:jc w:val="center"/>
              <w:rPr>
                <w:sz w:val="24"/>
                <w:szCs w:val="24"/>
              </w:rPr>
            </w:pPr>
            <w:r w:rsidRPr="00AC7E72">
              <w:rPr>
                <w:bCs/>
                <w:sz w:val="24"/>
                <w:szCs w:val="24"/>
              </w:rPr>
              <w:t>Наличие</w:t>
            </w:r>
          </w:p>
        </w:tc>
      </w:tr>
    </w:tbl>
    <w:p w:rsidR="00DD06FB" w:rsidRPr="00AC7E72" w:rsidRDefault="00DD06FB" w:rsidP="00DD06FB">
      <w:pPr>
        <w:suppressAutoHyphens/>
        <w:jc w:val="center"/>
        <w:rPr>
          <w:b/>
          <w:sz w:val="24"/>
          <w:szCs w:val="24"/>
        </w:rPr>
      </w:pPr>
    </w:p>
    <w:p w:rsidR="00DD06FB" w:rsidRPr="00AC7E72" w:rsidRDefault="00DD06FB" w:rsidP="00DD06FB">
      <w:pPr>
        <w:suppressAutoHyphens/>
        <w:jc w:val="both"/>
        <w:rPr>
          <w:sz w:val="24"/>
          <w:szCs w:val="24"/>
        </w:rPr>
      </w:pPr>
      <w:r w:rsidRPr="00AC7E72">
        <w:rPr>
          <w:sz w:val="24"/>
          <w:szCs w:val="24"/>
        </w:rPr>
        <w:t>Дополнительные требования к поставляемому товару.</w:t>
      </w:r>
    </w:p>
    <w:p w:rsidR="00DD06FB" w:rsidRPr="00AC7E72" w:rsidRDefault="00DD06FB" w:rsidP="00DD06FB">
      <w:pPr>
        <w:suppressAutoHyphens/>
        <w:jc w:val="both"/>
        <w:rPr>
          <w:sz w:val="24"/>
          <w:szCs w:val="24"/>
        </w:rPr>
      </w:pPr>
      <w:r w:rsidRPr="00AC7E72">
        <w:rPr>
          <w:sz w:val="24"/>
          <w:szCs w:val="24"/>
        </w:rPr>
        <w:t>Товар должен быть новым, обязательно упакованным, промаркированным с указанием наименования, страны-производителя и произведен не раньше 202</w:t>
      </w:r>
      <w:r w:rsidR="006A4044" w:rsidRPr="00AC7E72">
        <w:rPr>
          <w:sz w:val="24"/>
          <w:szCs w:val="24"/>
        </w:rPr>
        <w:t>1</w:t>
      </w:r>
      <w:r w:rsidRPr="00AC7E72">
        <w:rPr>
          <w:color w:val="FF0000"/>
          <w:sz w:val="24"/>
          <w:szCs w:val="24"/>
        </w:rPr>
        <w:t xml:space="preserve"> </w:t>
      </w:r>
      <w:r w:rsidRPr="00AC7E72">
        <w:rPr>
          <w:sz w:val="24"/>
          <w:szCs w:val="24"/>
        </w:rPr>
        <w:t>года.</w:t>
      </w:r>
    </w:p>
    <w:p w:rsidR="00DD06FB" w:rsidRPr="00AC7E72" w:rsidRDefault="00DD06FB" w:rsidP="00DD06FB">
      <w:pPr>
        <w:suppressAutoHyphens/>
        <w:jc w:val="both"/>
        <w:rPr>
          <w:sz w:val="24"/>
          <w:szCs w:val="24"/>
        </w:rPr>
      </w:pPr>
      <w:r w:rsidRPr="00AC7E72">
        <w:rPr>
          <w:sz w:val="24"/>
          <w:szCs w:val="24"/>
        </w:rPr>
        <w:t>Каждая единица товара должна быть снабжена технической и эксплуатационной документацией на казахском и русском языках.</w:t>
      </w:r>
    </w:p>
    <w:p w:rsidR="00DD06FB" w:rsidRPr="00AC7E72" w:rsidRDefault="00DD06FB" w:rsidP="00DD06FB">
      <w:pPr>
        <w:suppressAutoHyphens/>
        <w:jc w:val="both"/>
        <w:rPr>
          <w:sz w:val="24"/>
          <w:szCs w:val="24"/>
        </w:rPr>
      </w:pPr>
      <w:r w:rsidRPr="00AC7E72">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DD06FB" w:rsidRPr="00AC7E72" w:rsidRDefault="00DD06FB" w:rsidP="00DD06FB">
      <w:pPr>
        <w:suppressAutoHyphens/>
        <w:jc w:val="both"/>
        <w:rPr>
          <w:sz w:val="24"/>
          <w:szCs w:val="24"/>
        </w:rPr>
      </w:pPr>
      <w:r w:rsidRPr="00AC7E72">
        <w:rPr>
          <w:sz w:val="24"/>
          <w:szCs w:val="24"/>
        </w:rPr>
        <w:t>Товар должен иметь документ, подтверждающий наличие регистрации в Республике Казахстан, в случае если товар не подлежит регистрации, поставщик должен представить документ, выданный соответствующим органом о том, что товар не подлежит регистрации в Республике Казахстан.</w:t>
      </w:r>
    </w:p>
    <w:p w:rsidR="00413DFE" w:rsidRPr="00AC7E72" w:rsidRDefault="00413DFE" w:rsidP="004F3028">
      <w:pPr>
        <w:pStyle w:val="ab"/>
        <w:spacing w:before="0" w:beforeAutospacing="0" w:after="0" w:afterAutospacing="0"/>
        <w:jc w:val="right"/>
        <w:rPr>
          <w:rFonts w:ascii="Times New Roman" w:hAnsi="Times New Roman" w:cs="Times New Roman"/>
        </w:rPr>
      </w:pPr>
    </w:p>
    <w:p w:rsidR="00413DFE" w:rsidRDefault="00413DFE"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Default="008E4623" w:rsidP="004F3028">
      <w:pPr>
        <w:pStyle w:val="ab"/>
        <w:spacing w:before="0" w:beforeAutospacing="0" w:after="0" w:afterAutospacing="0"/>
        <w:jc w:val="right"/>
        <w:rPr>
          <w:rFonts w:ascii="Times New Roman" w:hAnsi="Times New Roman" w:cs="Times New Roman"/>
        </w:rPr>
      </w:pPr>
    </w:p>
    <w:p w:rsidR="008E4623" w:rsidRPr="00AC7E72" w:rsidRDefault="008E4623" w:rsidP="004F3028">
      <w:pPr>
        <w:pStyle w:val="ab"/>
        <w:spacing w:before="0" w:beforeAutospacing="0" w:after="0" w:afterAutospacing="0"/>
        <w:jc w:val="right"/>
        <w:rPr>
          <w:rFonts w:ascii="Times New Roman" w:hAnsi="Times New Roman" w:cs="Times New Roman"/>
        </w:rPr>
      </w:pPr>
    </w:p>
    <w:p w:rsidR="004F3028" w:rsidRPr="00AC7E72" w:rsidRDefault="004F3028" w:rsidP="004F3028">
      <w:pPr>
        <w:pStyle w:val="ab"/>
        <w:spacing w:before="0" w:beforeAutospacing="0" w:after="0" w:afterAutospacing="0"/>
        <w:jc w:val="right"/>
        <w:rPr>
          <w:rFonts w:ascii="Times New Roman" w:hAnsi="Times New Roman" w:cs="Times New Roman"/>
        </w:rPr>
      </w:pPr>
      <w:r w:rsidRPr="00AC7E72">
        <w:rPr>
          <w:rFonts w:ascii="Times New Roman" w:hAnsi="Times New Roman" w:cs="Times New Roman"/>
        </w:rPr>
        <w:lastRenderedPageBreak/>
        <w:t>Приложение 3</w:t>
      </w:r>
      <w:r w:rsidRPr="00AC7E72">
        <w:rPr>
          <w:rFonts w:ascii="Times New Roman" w:hAnsi="Times New Roman" w:cs="Times New Roman"/>
        </w:rPr>
        <w:br/>
        <w:t xml:space="preserve">к Тендерной документации </w:t>
      </w:r>
    </w:p>
    <w:p w:rsidR="004F3028" w:rsidRPr="00AC7E72" w:rsidRDefault="004F3028" w:rsidP="004F3028">
      <w:pPr>
        <w:contextualSpacing/>
        <w:jc w:val="center"/>
        <w:rPr>
          <w:b/>
          <w:color w:val="000000"/>
          <w:sz w:val="24"/>
          <w:szCs w:val="24"/>
        </w:rPr>
      </w:pPr>
    </w:p>
    <w:p w:rsidR="00A07E32" w:rsidRPr="00AC7E72" w:rsidRDefault="00A07E32" w:rsidP="00A07E32">
      <w:pPr>
        <w:jc w:val="center"/>
        <w:rPr>
          <w:color w:val="000000"/>
          <w:sz w:val="24"/>
          <w:szCs w:val="24"/>
        </w:rPr>
      </w:pPr>
      <w:r w:rsidRPr="00AC7E72">
        <w:rPr>
          <w:b/>
          <w:bCs/>
          <w:color w:val="000000"/>
          <w:sz w:val="24"/>
          <w:szCs w:val="24"/>
        </w:rPr>
        <w:t>Заявка на участие в тендере</w:t>
      </w:r>
    </w:p>
    <w:p w:rsidR="00A07E32" w:rsidRPr="00AC7E72" w:rsidRDefault="00A07E32" w:rsidP="00A07E32">
      <w:pPr>
        <w:ind w:firstLine="400"/>
        <w:jc w:val="both"/>
        <w:rPr>
          <w:color w:val="000000"/>
          <w:sz w:val="24"/>
          <w:szCs w:val="24"/>
        </w:rPr>
      </w:pPr>
      <w:r w:rsidRPr="00AC7E72">
        <w:rPr>
          <w:color w:val="000000"/>
          <w:sz w:val="24"/>
          <w:szCs w:val="24"/>
        </w:rPr>
        <w:t> </w:t>
      </w:r>
    </w:p>
    <w:p w:rsidR="00A07E32" w:rsidRPr="00AC7E72" w:rsidRDefault="00A07E32" w:rsidP="00A07E32">
      <w:pPr>
        <w:ind w:firstLine="400"/>
        <w:jc w:val="both"/>
        <w:rPr>
          <w:color w:val="000000"/>
          <w:sz w:val="24"/>
          <w:szCs w:val="24"/>
        </w:rPr>
      </w:pPr>
      <w:r w:rsidRPr="00AC7E72">
        <w:rPr>
          <w:color w:val="000000"/>
          <w:sz w:val="24"/>
          <w:szCs w:val="24"/>
        </w:rPr>
        <w:t>_________________________________________________________ (наименование потенциального поставщика),</w:t>
      </w:r>
    </w:p>
    <w:p w:rsidR="00A07E32" w:rsidRPr="00AC7E72" w:rsidRDefault="00A07E32" w:rsidP="00A07E32">
      <w:pPr>
        <w:ind w:firstLine="400"/>
        <w:jc w:val="both"/>
        <w:rPr>
          <w:color w:val="000000"/>
          <w:sz w:val="24"/>
          <w:szCs w:val="24"/>
        </w:rPr>
      </w:pPr>
      <w:r w:rsidRPr="00AC7E72">
        <w:rPr>
          <w:color w:val="000000"/>
          <w:sz w:val="24"/>
          <w:szCs w:val="24"/>
        </w:rPr>
        <w:t>рассмотрев объявление/ тендерную документацию по проведению тендера № ____________________________,</w:t>
      </w:r>
    </w:p>
    <w:p w:rsidR="00A07E32" w:rsidRPr="00AC7E72" w:rsidRDefault="00A07E32" w:rsidP="00A07E32">
      <w:pPr>
        <w:ind w:firstLine="400"/>
        <w:jc w:val="both"/>
        <w:rPr>
          <w:color w:val="000000"/>
          <w:sz w:val="24"/>
          <w:szCs w:val="24"/>
        </w:rPr>
      </w:pPr>
      <w:r w:rsidRPr="00AC7E72">
        <w:rPr>
          <w:color w:val="000000"/>
          <w:sz w:val="24"/>
          <w:szCs w:val="24"/>
        </w:rPr>
        <w:t>_______________________________________________________________________________ (название тендера)</w:t>
      </w:r>
    </w:p>
    <w:p w:rsidR="00A07E32" w:rsidRPr="00AC7E72" w:rsidRDefault="00A07E32" w:rsidP="00A07E32">
      <w:pPr>
        <w:ind w:firstLine="400"/>
        <w:jc w:val="both"/>
        <w:rPr>
          <w:color w:val="000000"/>
          <w:sz w:val="24"/>
          <w:szCs w:val="24"/>
        </w:rPr>
      </w:pPr>
      <w:proofErr w:type="gramStart"/>
      <w:r w:rsidRPr="00AC7E72">
        <w:rPr>
          <w:color w:val="000000"/>
          <w:sz w:val="24"/>
          <w:szCs w:val="24"/>
        </w:rPr>
        <w:t>получение</w:t>
      </w:r>
      <w:proofErr w:type="gramEnd"/>
      <w:r w:rsidRPr="00AC7E72">
        <w:rPr>
          <w:color w:val="000000"/>
          <w:sz w:val="24"/>
          <w:szCs w:val="24"/>
        </w:rPr>
        <w:t xml:space="preserve"> которой настоящим удостоверяется (указывается, если получена тендерная документация), настоящей</w:t>
      </w:r>
    </w:p>
    <w:p w:rsidR="00A07E32" w:rsidRPr="00AC7E72" w:rsidRDefault="00A07E32" w:rsidP="00A07E32">
      <w:pPr>
        <w:ind w:firstLine="400"/>
        <w:jc w:val="both"/>
        <w:rPr>
          <w:color w:val="000000"/>
          <w:sz w:val="24"/>
          <w:szCs w:val="24"/>
        </w:rPr>
      </w:pPr>
      <w:r w:rsidRPr="00AC7E72">
        <w:rPr>
          <w:color w:val="000000"/>
          <w:sz w:val="24"/>
          <w:szCs w:val="24"/>
        </w:rPr>
        <w:t>заявкой выражает согласие осуществить поставку лекарственных средств/медицинских изделий/фармацевтических</w:t>
      </w:r>
    </w:p>
    <w:p w:rsidR="00A07E32" w:rsidRPr="00AC7E72" w:rsidRDefault="00A07E32" w:rsidP="00A07E32">
      <w:pPr>
        <w:ind w:firstLine="400"/>
        <w:jc w:val="both"/>
        <w:rPr>
          <w:color w:val="000000"/>
          <w:sz w:val="24"/>
          <w:szCs w:val="24"/>
        </w:rPr>
      </w:pPr>
      <w:r w:rsidRPr="00AC7E72">
        <w:rPr>
          <w:color w:val="000000"/>
          <w:sz w:val="24"/>
          <w:szCs w:val="24"/>
        </w:rPr>
        <w:t>услуг в соответствии с условиями объявления/тендерной документацией по следующим лотам:</w:t>
      </w:r>
    </w:p>
    <w:p w:rsidR="00A07E32" w:rsidRPr="00AC7E72" w:rsidRDefault="00A07E32" w:rsidP="00A07E32">
      <w:pPr>
        <w:ind w:firstLine="400"/>
        <w:jc w:val="both"/>
        <w:rPr>
          <w:color w:val="000000"/>
          <w:sz w:val="24"/>
          <w:szCs w:val="24"/>
        </w:rPr>
      </w:pPr>
      <w:r w:rsidRPr="00AC7E72">
        <w:rPr>
          <w:color w:val="000000"/>
          <w:sz w:val="24"/>
          <w:szCs w:val="24"/>
        </w:rPr>
        <w:t>1)______________ (номер лота) ___________________________________________________________________</w:t>
      </w:r>
    </w:p>
    <w:p w:rsidR="00A07E32" w:rsidRPr="00AC7E72" w:rsidRDefault="00A07E32" w:rsidP="00A07E32">
      <w:pPr>
        <w:ind w:firstLine="400"/>
        <w:jc w:val="both"/>
        <w:rPr>
          <w:color w:val="000000"/>
          <w:sz w:val="24"/>
          <w:szCs w:val="24"/>
        </w:rPr>
      </w:pPr>
      <w:r w:rsidRPr="00AC7E72">
        <w:rPr>
          <w:color w:val="000000"/>
          <w:sz w:val="24"/>
          <w:szCs w:val="24"/>
        </w:rPr>
        <w:t>(подробное описание лекарственных средств/медицинских изделий/фармацевтических услуг)</w:t>
      </w:r>
    </w:p>
    <w:p w:rsidR="00A07E32" w:rsidRPr="00AC7E72" w:rsidRDefault="00A07E32" w:rsidP="00A07E32">
      <w:pPr>
        <w:ind w:firstLine="400"/>
        <w:jc w:val="both"/>
        <w:rPr>
          <w:color w:val="000000"/>
          <w:sz w:val="24"/>
          <w:szCs w:val="24"/>
        </w:rPr>
      </w:pPr>
      <w:r w:rsidRPr="00AC7E72">
        <w:rPr>
          <w:color w:val="000000"/>
          <w:sz w:val="24"/>
          <w:szCs w:val="24"/>
        </w:rPr>
        <w:t>2)________________ (номер лота) _________________________________________________________________</w:t>
      </w:r>
    </w:p>
    <w:p w:rsidR="00A07E32" w:rsidRPr="00AC7E72" w:rsidRDefault="00A07E32" w:rsidP="00A07E32">
      <w:pPr>
        <w:ind w:firstLine="400"/>
        <w:jc w:val="both"/>
        <w:rPr>
          <w:color w:val="000000"/>
          <w:sz w:val="24"/>
          <w:szCs w:val="24"/>
        </w:rPr>
      </w:pPr>
      <w:r w:rsidRPr="00AC7E72">
        <w:rPr>
          <w:color w:val="000000"/>
          <w:sz w:val="24"/>
          <w:szCs w:val="24"/>
        </w:rPr>
        <w:t>(подробное описание лекарственных средств/медицинских изделий/фармацевтических услуг)</w:t>
      </w:r>
    </w:p>
    <w:p w:rsidR="00A07E32" w:rsidRPr="00AC7E72" w:rsidRDefault="00A07E32" w:rsidP="00A07E32">
      <w:pPr>
        <w:ind w:firstLine="400"/>
        <w:jc w:val="both"/>
        <w:rPr>
          <w:color w:val="000000"/>
          <w:sz w:val="24"/>
          <w:szCs w:val="24"/>
        </w:rPr>
      </w:pPr>
      <w:r w:rsidRPr="00AC7E72">
        <w:rPr>
          <w:color w:val="000000"/>
          <w:sz w:val="24"/>
          <w:szCs w:val="24"/>
        </w:rPr>
        <w:t xml:space="preserve">в соответствии с требованиями и условиями, предусмотренными </w:t>
      </w:r>
      <w:hyperlink r:id="rId12" w:anchor="sub_id=100" w:history="1">
        <w:r w:rsidRPr="00AC7E72">
          <w:rPr>
            <w:color w:val="0000FF"/>
            <w:sz w:val="24"/>
            <w:szCs w:val="24"/>
            <w:u w:val="single"/>
          </w:rPr>
          <w:t>Правилами</w:t>
        </w:r>
      </w:hyperlink>
      <w:r w:rsidRPr="00AC7E72">
        <w:rPr>
          <w:color w:val="000000"/>
          <w:sz w:val="24"/>
          <w:szCs w:val="24"/>
        </w:rPr>
        <w:t xml:space="preserve"> организации и проведения закупа</w:t>
      </w:r>
    </w:p>
    <w:p w:rsidR="00A07E32" w:rsidRPr="00AC7E72" w:rsidRDefault="00A07E32" w:rsidP="00A07E32">
      <w:pPr>
        <w:ind w:firstLine="400"/>
        <w:jc w:val="both"/>
        <w:rPr>
          <w:color w:val="000000"/>
          <w:sz w:val="24"/>
          <w:szCs w:val="24"/>
        </w:rPr>
      </w:pPr>
      <w:r w:rsidRPr="00AC7E72">
        <w:rPr>
          <w:color w:val="000000"/>
          <w:sz w:val="24"/>
          <w:szCs w:val="24"/>
        </w:rPr>
        <w:t>лекарственных средств, медицинских изделий и специализированных лечебных продуктов в рамках</w:t>
      </w:r>
    </w:p>
    <w:p w:rsidR="00A07E32" w:rsidRPr="00AC7E72" w:rsidRDefault="00A07E32" w:rsidP="00A07E32">
      <w:pPr>
        <w:ind w:firstLine="400"/>
        <w:jc w:val="both"/>
        <w:rPr>
          <w:color w:val="000000"/>
          <w:sz w:val="24"/>
          <w:szCs w:val="24"/>
        </w:rPr>
      </w:pPr>
      <w:r w:rsidRPr="00AC7E72">
        <w:rPr>
          <w:color w:val="000000"/>
          <w:sz w:val="24"/>
          <w:szCs w:val="24"/>
        </w:rPr>
        <w:t>гарантированного объема бесплатной медицинской помощи и (или) в системе обязательного социального</w:t>
      </w:r>
    </w:p>
    <w:p w:rsidR="00A07E32" w:rsidRPr="00AC7E72" w:rsidRDefault="00A07E32" w:rsidP="00A07E32">
      <w:pPr>
        <w:ind w:firstLine="400"/>
        <w:jc w:val="both"/>
        <w:rPr>
          <w:color w:val="000000"/>
          <w:sz w:val="24"/>
          <w:szCs w:val="24"/>
        </w:rPr>
      </w:pPr>
      <w:r w:rsidRPr="00AC7E72">
        <w:rPr>
          <w:color w:val="000000"/>
          <w:sz w:val="24"/>
          <w:szCs w:val="24"/>
        </w:rPr>
        <w:t xml:space="preserve">медицинского страхования, фармацевтических услуг, </w:t>
      </w:r>
      <w:proofErr w:type="gramStart"/>
      <w:r w:rsidRPr="00AC7E72">
        <w:rPr>
          <w:color w:val="000000"/>
          <w:sz w:val="24"/>
          <w:szCs w:val="24"/>
        </w:rPr>
        <w:t>утвержденными</w:t>
      </w:r>
      <w:proofErr w:type="gramEnd"/>
      <w:r w:rsidRPr="00AC7E72">
        <w:rPr>
          <w:color w:val="000000"/>
          <w:sz w:val="24"/>
          <w:szCs w:val="24"/>
        </w:rPr>
        <w:t xml:space="preserve"> постановлением Правительства</w:t>
      </w:r>
    </w:p>
    <w:p w:rsidR="00A07E32" w:rsidRPr="00AC7E72" w:rsidRDefault="00A07E32" w:rsidP="00A07E32">
      <w:pPr>
        <w:ind w:firstLine="400"/>
        <w:jc w:val="both"/>
        <w:rPr>
          <w:color w:val="000000"/>
          <w:sz w:val="24"/>
          <w:szCs w:val="24"/>
        </w:rPr>
      </w:pPr>
      <w:r w:rsidRPr="00AC7E72">
        <w:rPr>
          <w:color w:val="000000"/>
          <w:sz w:val="24"/>
          <w:szCs w:val="24"/>
        </w:rPr>
        <w:t>Республики Казахстан от 4 июня 2021 года № 375 (далее – Правила).</w:t>
      </w:r>
    </w:p>
    <w:p w:rsidR="00A07E32" w:rsidRPr="00AC7E72" w:rsidRDefault="00A07E32" w:rsidP="00A07E32">
      <w:pPr>
        <w:ind w:firstLine="400"/>
        <w:jc w:val="both"/>
        <w:rPr>
          <w:color w:val="000000"/>
          <w:sz w:val="24"/>
          <w:szCs w:val="24"/>
        </w:rPr>
      </w:pPr>
      <w:r w:rsidRPr="00AC7E72">
        <w:rPr>
          <w:color w:val="000000"/>
          <w:sz w:val="24"/>
          <w:szCs w:val="24"/>
        </w:rPr>
        <w:t>Потенциальный поставщик подтверждает, что ознакомлен с требованиями и условиями, предусмотренными Правилами, и осведомлен об ответственности за предоставление конкурсной комиссии недостоверных сведений о своей правомочности, квалификации, качественных и иных характеристиках поставки медицинской техники, а также иных ограничениях, предусмотренных действующим законодательством Республики Казахстан.</w:t>
      </w:r>
    </w:p>
    <w:p w:rsidR="00A07E32" w:rsidRPr="00AC7E72" w:rsidRDefault="00A07E32" w:rsidP="00A07E32">
      <w:pPr>
        <w:ind w:firstLine="400"/>
        <w:jc w:val="both"/>
        <w:rPr>
          <w:color w:val="000000"/>
          <w:sz w:val="24"/>
          <w:szCs w:val="24"/>
        </w:rPr>
      </w:pPr>
      <w:r w:rsidRPr="00AC7E72">
        <w:rPr>
          <w:color w:val="000000"/>
          <w:sz w:val="24"/>
          <w:szCs w:val="24"/>
        </w:rPr>
        <w:t>Потенциальный поставщик подтверждает достоверность сведений в данной заявке и прилагаемых к ней документов:</w:t>
      </w:r>
    </w:p>
    <w:p w:rsidR="00A07E32" w:rsidRPr="00AC7E72" w:rsidRDefault="00A07E32" w:rsidP="00A07E32">
      <w:pPr>
        <w:ind w:firstLine="400"/>
        <w:jc w:val="both"/>
        <w:rPr>
          <w:color w:val="000000"/>
          <w:sz w:val="24"/>
          <w:szCs w:val="24"/>
        </w:rPr>
      </w:pPr>
      <w:r w:rsidRPr="00AC7E72">
        <w:rPr>
          <w:color w:val="000000"/>
          <w:sz w:val="24"/>
          <w:szCs w:val="24"/>
        </w:rPr>
        <w:t> </w:t>
      </w:r>
    </w:p>
    <w:tbl>
      <w:tblPr>
        <w:tblW w:w="5000" w:type="pct"/>
        <w:tblCellMar>
          <w:left w:w="0" w:type="dxa"/>
          <w:right w:w="0" w:type="dxa"/>
        </w:tblCellMar>
        <w:tblLook w:val="04A0" w:firstRow="1" w:lastRow="0" w:firstColumn="1" w:lastColumn="0" w:noHBand="0" w:noVBand="1"/>
      </w:tblPr>
      <w:tblGrid>
        <w:gridCol w:w="1392"/>
        <w:gridCol w:w="4790"/>
        <w:gridCol w:w="3643"/>
      </w:tblGrid>
      <w:tr w:rsidR="00A07E32" w:rsidRPr="00AC7E72" w:rsidTr="008A18F5">
        <w:tc>
          <w:tcPr>
            <w:tcW w:w="7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7E32" w:rsidRPr="00AC7E72" w:rsidRDefault="00A07E32" w:rsidP="00A07E32">
            <w:pPr>
              <w:jc w:val="center"/>
              <w:rPr>
                <w:color w:val="000000"/>
                <w:sz w:val="24"/>
                <w:szCs w:val="24"/>
              </w:rPr>
            </w:pPr>
            <w:r w:rsidRPr="00AC7E72">
              <w:rPr>
                <w:color w:val="000000"/>
                <w:sz w:val="24"/>
                <w:szCs w:val="24"/>
              </w:rPr>
              <w:t>№ п\</w:t>
            </w:r>
            <w:proofErr w:type="gramStart"/>
            <w:r w:rsidRPr="00AC7E72">
              <w:rPr>
                <w:color w:val="000000"/>
                <w:sz w:val="24"/>
                <w:szCs w:val="24"/>
              </w:rPr>
              <w:t>п</w:t>
            </w:r>
            <w:proofErr w:type="gramEnd"/>
          </w:p>
        </w:tc>
        <w:tc>
          <w:tcPr>
            <w:tcW w:w="24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E32" w:rsidRPr="00AC7E72" w:rsidRDefault="00A07E32" w:rsidP="00A07E32">
            <w:pPr>
              <w:jc w:val="center"/>
              <w:rPr>
                <w:color w:val="000000"/>
                <w:sz w:val="24"/>
                <w:szCs w:val="24"/>
              </w:rPr>
            </w:pPr>
            <w:r w:rsidRPr="00AC7E72">
              <w:rPr>
                <w:color w:val="000000"/>
                <w:sz w:val="24"/>
                <w:szCs w:val="24"/>
              </w:rPr>
              <w:t>Наименование документа</w:t>
            </w:r>
          </w:p>
        </w:tc>
        <w:tc>
          <w:tcPr>
            <w:tcW w:w="18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7E32" w:rsidRPr="00AC7E72" w:rsidRDefault="00A07E32" w:rsidP="00A07E32">
            <w:pPr>
              <w:jc w:val="center"/>
              <w:rPr>
                <w:color w:val="000000"/>
                <w:sz w:val="24"/>
                <w:szCs w:val="24"/>
              </w:rPr>
            </w:pPr>
            <w:r w:rsidRPr="00AC7E72">
              <w:rPr>
                <w:color w:val="000000"/>
                <w:sz w:val="24"/>
                <w:szCs w:val="24"/>
              </w:rPr>
              <w:t>Количество листов</w:t>
            </w:r>
          </w:p>
        </w:tc>
      </w:tr>
      <w:tr w:rsidR="00A07E32" w:rsidRPr="00AC7E72" w:rsidTr="008A18F5">
        <w:tc>
          <w:tcPr>
            <w:tcW w:w="7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7E32" w:rsidRPr="00AC7E72" w:rsidRDefault="00A07E32" w:rsidP="00A07E32">
            <w:pPr>
              <w:jc w:val="both"/>
              <w:rPr>
                <w:color w:val="000000"/>
                <w:sz w:val="24"/>
                <w:szCs w:val="24"/>
              </w:rPr>
            </w:pPr>
            <w:r w:rsidRPr="00AC7E72">
              <w:rPr>
                <w:color w:val="000000"/>
                <w:sz w:val="24"/>
                <w:szCs w:val="24"/>
              </w:rPr>
              <w:t xml:space="preserve">  </w:t>
            </w:r>
          </w:p>
        </w:tc>
        <w:tc>
          <w:tcPr>
            <w:tcW w:w="2437" w:type="pct"/>
            <w:tcBorders>
              <w:top w:val="nil"/>
              <w:left w:val="nil"/>
              <w:bottom w:val="single" w:sz="8" w:space="0" w:color="auto"/>
              <w:right w:val="single" w:sz="8" w:space="0" w:color="auto"/>
            </w:tcBorders>
            <w:tcMar>
              <w:top w:w="0" w:type="dxa"/>
              <w:left w:w="108" w:type="dxa"/>
              <w:bottom w:w="0" w:type="dxa"/>
              <w:right w:w="108" w:type="dxa"/>
            </w:tcMar>
            <w:hideMark/>
          </w:tcPr>
          <w:p w:rsidR="00A07E32" w:rsidRPr="00AC7E72" w:rsidRDefault="00A07E32" w:rsidP="00A07E32">
            <w:pPr>
              <w:rPr>
                <w:sz w:val="24"/>
                <w:szCs w:val="24"/>
              </w:rPr>
            </w:pPr>
          </w:p>
        </w:tc>
        <w:tc>
          <w:tcPr>
            <w:tcW w:w="1854" w:type="pct"/>
            <w:tcBorders>
              <w:top w:val="nil"/>
              <w:left w:val="nil"/>
              <w:bottom w:val="single" w:sz="8" w:space="0" w:color="auto"/>
              <w:right w:val="single" w:sz="8" w:space="0" w:color="auto"/>
            </w:tcBorders>
            <w:tcMar>
              <w:top w:w="0" w:type="dxa"/>
              <w:left w:w="108" w:type="dxa"/>
              <w:bottom w:w="0" w:type="dxa"/>
              <w:right w:w="108" w:type="dxa"/>
            </w:tcMar>
            <w:hideMark/>
          </w:tcPr>
          <w:p w:rsidR="00A07E32" w:rsidRPr="00AC7E72" w:rsidRDefault="00A07E32" w:rsidP="00A07E32">
            <w:pPr>
              <w:spacing w:line="276" w:lineRule="auto"/>
              <w:rPr>
                <w:sz w:val="24"/>
                <w:szCs w:val="24"/>
              </w:rPr>
            </w:pPr>
          </w:p>
        </w:tc>
      </w:tr>
    </w:tbl>
    <w:p w:rsidR="00A07E32" w:rsidRPr="00AC7E72" w:rsidRDefault="00A07E32" w:rsidP="00A07E32">
      <w:pPr>
        <w:ind w:firstLine="400"/>
        <w:jc w:val="both"/>
        <w:rPr>
          <w:color w:val="000000"/>
          <w:sz w:val="24"/>
          <w:szCs w:val="24"/>
        </w:rPr>
      </w:pPr>
      <w:r w:rsidRPr="00AC7E72">
        <w:rPr>
          <w:color w:val="000000"/>
          <w:sz w:val="24"/>
          <w:szCs w:val="24"/>
        </w:rPr>
        <w:t> </w:t>
      </w:r>
    </w:p>
    <w:p w:rsidR="00A07E32" w:rsidRPr="00AC7E72" w:rsidRDefault="00A07E32" w:rsidP="00A07E32">
      <w:pPr>
        <w:ind w:firstLine="400"/>
        <w:jc w:val="both"/>
        <w:rPr>
          <w:color w:val="000000"/>
          <w:sz w:val="24"/>
          <w:szCs w:val="24"/>
        </w:rPr>
      </w:pPr>
      <w:r w:rsidRPr="00AC7E72">
        <w:rPr>
          <w:color w:val="000000"/>
          <w:sz w:val="24"/>
          <w:szCs w:val="24"/>
        </w:rPr>
        <w:t>Настоящая заявка действует до подведения итогов тендера.</w:t>
      </w:r>
    </w:p>
    <w:p w:rsidR="00A07E32" w:rsidRPr="00AC7E72" w:rsidRDefault="00A07E32" w:rsidP="00A07E32">
      <w:pPr>
        <w:ind w:firstLine="400"/>
        <w:jc w:val="both"/>
        <w:rPr>
          <w:color w:val="000000"/>
          <w:sz w:val="24"/>
          <w:szCs w:val="24"/>
        </w:rPr>
      </w:pPr>
      <w:r w:rsidRPr="00AC7E72">
        <w:rPr>
          <w:color w:val="000000"/>
          <w:sz w:val="24"/>
          <w:szCs w:val="24"/>
        </w:rPr>
        <w:t>Должность, Ф.И.О. (при его наличии) и подпись лица, имеющего полномочия подписать тендерную заявку от имени и по поручению ___________________________ (наименование потенциального поставщика)</w:t>
      </w:r>
    </w:p>
    <w:p w:rsidR="00A07E32" w:rsidRPr="00AC7E72" w:rsidRDefault="00A07E32" w:rsidP="00A07E32">
      <w:pPr>
        <w:ind w:firstLine="400"/>
        <w:jc w:val="both"/>
        <w:rPr>
          <w:color w:val="000000"/>
          <w:sz w:val="24"/>
          <w:szCs w:val="24"/>
        </w:rPr>
      </w:pPr>
      <w:r w:rsidRPr="00AC7E72">
        <w:rPr>
          <w:color w:val="000000"/>
          <w:sz w:val="24"/>
          <w:szCs w:val="24"/>
        </w:rPr>
        <w:t> </w:t>
      </w:r>
    </w:p>
    <w:tbl>
      <w:tblPr>
        <w:tblW w:w="5000" w:type="pct"/>
        <w:tblCellMar>
          <w:left w:w="0" w:type="dxa"/>
          <w:right w:w="0" w:type="dxa"/>
        </w:tblCellMar>
        <w:tblLook w:val="04A0" w:firstRow="1" w:lastRow="0" w:firstColumn="1" w:lastColumn="0" w:noHBand="0" w:noVBand="1"/>
      </w:tblPr>
      <w:tblGrid>
        <w:gridCol w:w="4954"/>
        <w:gridCol w:w="4871"/>
      </w:tblGrid>
      <w:tr w:rsidR="00A07E32" w:rsidRPr="00AC7E72" w:rsidTr="008A18F5">
        <w:tc>
          <w:tcPr>
            <w:tcW w:w="2521" w:type="pct"/>
            <w:tcMar>
              <w:top w:w="0" w:type="dxa"/>
              <w:left w:w="108" w:type="dxa"/>
              <w:bottom w:w="0" w:type="dxa"/>
              <w:right w:w="108" w:type="dxa"/>
            </w:tcMar>
            <w:hideMark/>
          </w:tcPr>
          <w:p w:rsidR="00A07E32" w:rsidRPr="00AC7E72" w:rsidRDefault="00A07E32" w:rsidP="00A07E32">
            <w:pPr>
              <w:jc w:val="both"/>
              <w:rPr>
                <w:color w:val="000000"/>
                <w:sz w:val="24"/>
                <w:szCs w:val="24"/>
              </w:rPr>
            </w:pPr>
            <w:r w:rsidRPr="00AC7E72">
              <w:rPr>
                <w:color w:val="000000"/>
                <w:sz w:val="24"/>
                <w:szCs w:val="24"/>
              </w:rPr>
              <w:t>Печать (при наличии)</w:t>
            </w:r>
          </w:p>
        </w:tc>
        <w:tc>
          <w:tcPr>
            <w:tcW w:w="2479" w:type="pct"/>
            <w:tcMar>
              <w:top w:w="0" w:type="dxa"/>
              <w:left w:w="108" w:type="dxa"/>
              <w:bottom w:w="0" w:type="dxa"/>
              <w:right w:w="108" w:type="dxa"/>
            </w:tcMar>
            <w:hideMark/>
          </w:tcPr>
          <w:p w:rsidR="00A07E32" w:rsidRPr="00AC7E72" w:rsidRDefault="00A07E32" w:rsidP="00A07E32">
            <w:pPr>
              <w:jc w:val="both"/>
              <w:rPr>
                <w:color w:val="000000"/>
                <w:sz w:val="24"/>
                <w:szCs w:val="24"/>
              </w:rPr>
            </w:pPr>
            <w:r w:rsidRPr="00AC7E72">
              <w:rPr>
                <w:color w:val="000000"/>
                <w:sz w:val="24"/>
                <w:szCs w:val="24"/>
              </w:rPr>
              <w:t>«___» _______ 20__г.</w:t>
            </w:r>
          </w:p>
        </w:tc>
      </w:tr>
    </w:tbl>
    <w:p w:rsidR="002C0581" w:rsidRPr="00AC7E72" w:rsidRDefault="002C0581" w:rsidP="002C0581">
      <w:pPr>
        <w:ind w:firstLine="720"/>
        <w:jc w:val="both"/>
        <w:rPr>
          <w:sz w:val="24"/>
          <w:szCs w:val="24"/>
        </w:rPr>
      </w:pPr>
    </w:p>
    <w:p w:rsidR="00D6073F" w:rsidRPr="00AC7E72" w:rsidRDefault="00D6073F" w:rsidP="002C0581">
      <w:pPr>
        <w:jc w:val="right"/>
        <w:rPr>
          <w:sz w:val="24"/>
          <w:szCs w:val="24"/>
        </w:rPr>
      </w:pPr>
    </w:p>
    <w:p w:rsidR="002C0581" w:rsidRPr="00AC7E72" w:rsidRDefault="002C0581" w:rsidP="002C0581">
      <w:pPr>
        <w:jc w:val="right"/>
        <w:rPr>
          <w:sz w:val="24"/>
          <w:szCs w:val="24"/>
        </w:rPr>
      </w:pPr>
      <w:r w:rsidRPr="00AC7E72">
        <w:rPr>
          <w:sz w:val="24"/>
          <w:szCs w:val="24"/>
        </w:rPr>
        <w:lastRenderedPageBreak/>
        <w:t>Приложение 4</w:t>
      </w:r>
      <w:r w:rsidRPr="00AC7E72">
        <w:rPr>
          <w:sz w:val="24"/>
          <w:szCs w:val="24"/>
        </w:rPr>
        <w:br/>
        <w:t xml:space="preserve">к Тендерной документации </w:t>
      </w:r>
    </w:p>
    <w:p w:rsidR="002C0581" w:rsidRPr="00AC7E72" w:rsidRDefault="002C0581" w:rsidP="002C0581">
      <w:pPr>
        <w:jc w:val="right"/>
        <w:rPr>
          <w:sz w:val="24"/>
          <w:szCs w:val="24"/>
        </w:rPr>
      </w:pPr>
    </w:p>
    <w:p w:rsidR="003E55F0" w:rsidRPr="00AC7E72" w:rsidRDefault="003E55F0" w:rsidP="003E55F0">
      <w:pPr>
        <w:jc w:val="center"/>
        <w:rPr>
          <w:color w:val="000000"/>
          <w:sz w:val="24"/>
          <w:szCs w:val="24"/>
        </w:rPr>
      </w:pPr>
      <w:r w:rsidRPr="00AC7E72">
        <w:rPr>
          <w:b/>
          <w:bCs/>
          <w:color w:val="000000"/>
          <w:sz w:val="24"/>
          <w:szCs w:val="24"/>
        </w:rPr>
        <w:t xml:space="preserve">Ценовое предложение потенциального поставщика _______________________________________ </w:t>
      </w:r>
      <w:r w:rsidRPr="00AC7E72">
        <w:rPr>
          <w:b/>
          <w:bCs/>
          <w:color w:val="000000"/>
          <w:sz w:val="24"/>
          <w:szCs w:val="24"/>
        </w:rPr>
        <w:br/>
        <w:t>(наименование потенциального поставщика) на поставку лекарственного средства или медицинского изделия</w:t>
      </w:r>
    </w:p>
    <w:p w:rsidR="003E55F0" w:rsidRPr="00AC7E72" w:rsidRDefault="003E55F0" w:rsidP="003E55F0">
      <w:pPr>
        <w:ind w:firstLine="400"/>
        <w:jc w:val="both"/>
        <w:rPr>
          <w:color w:val="000000"/>
          <w:sz w:val="24"/>
          <w:szCs w:val="24"/>
        </w:rPr>
      </w:pPr>
      <w:r w:rsidRPr="00AC7E72">
        <w:rPr>
          <w:color w:val="000000"/>
          <w:sz w:val="24"/>
          <w:szCs w:val="24"/>
        </w:rPr>
        <w:t> </w:t>
      </w:r>
    </w:p>
    <w:p w:rsidR="003E55F0" w:rsidRPr="00AC7E72" w:rsidRDefault="003E55F0" w:rsidP="003E55F0">
      <w:pPr>
        <w:ind w:firstLine="400"/>
        <w:jc w:val="both"/>
        <w:rPr>
          <w:color w:val="000000"/>
          <w:sz w:val="24"/>
          <w:szCs w:val="24"/>
        </w:rPr>
      </w:pPr>
      <w:r w:rsidRPr="00AC7E72">
        <w:rPr>
          <w:color w:val="000000"/>
          <w:sz w:val="24"/>
          <w:szCs w:val="24"/>
        </w:rPr>
        <w:t>№ закупа _________________</w:t>
      </w:r>
    </w:p>
    <w:p w:rsidR="003E55F0" w:rsidRPr="00AC7E72" w:rsidRDefault="003E55F0" w:rsidP="003E55F0">
      <w:pPr>
        <w:ind w:firstLine="400"/>
        <w:jc w:val="both"/>
        <w:rPr>
          <w:color w:val="000000"/>
          <w:sz w:val="24"/>
          <w:szCs w:val="24"/>
        </w:rPr>
      </w:pPr>
      <w:r w:rsidRPr="00AC7E72">
        <w:rPr>
          <w:color w:val="000000"/>
          <w:sz w:val="24"/>
          <w:szCs w:val="24"/>
        </w:rPr>
        <w:t>Способ закупа ____________</w:t>
      </w:r>
    </w:p>
    <w:p w:rsidR="003E55F0" w:rsidRPr="00AC7E72" w:rsidRDefault="003E55F0" w:rsidP="003E55F0">
      <w:pPr>
        <w:ind w:firstLine="400"/>
        <w:jc w:val="both"/>
        <w:rPr>
          <w:color w:val="000000"/>
          <w:sz w:val="24"/>
          <w:szCs w:val="24"/>
        </w:rPr>
      </w:pPr>
      <w:r w:rsidRPr="00AC7E72">
        <w:rPr>
          <w:color w:val="000000"/>
          <w:sz w:val="24"/>
          <w:szCs w:val="24"/>
        </w:rPr>
        <w:t>Лот № __________________</w:t>
      </w:r>
    </w:p>
    <w:p w:rsidR="003E55F0" w:rsidRPr="00AC7E72" w:rsidRDefault="003E55F0" w:rsidP="003E55F0">
      <w:pPr>
        <w:ind w:firstLine="400"/>
        <w:jc w:val="both"/>
        <w:rPr>
          <w:color w:val="000000"/>
          <w:sz w:val="24"/>
          <w:szCs w:val="24"/>
        </w:rPr>
      </w:pPr>
      <w:r w:rsidRPr="00AC7E72">
        <w:rPr>
          <w:color w:val="000000"/>
          <w:sz w:val="24"/>
          <w:szCs w:val="24"/>
        </w:rPr>
        <w:t> </w:t>
      </w:r>
    </w:p>
    <w:tbl>
      <w:tblPr>
        <w:tblW w:w="5000" w:type="pct"/>
        <w:tblCellMar>
          <w:left w:w="0" w:type="dxa"/>
          <w:right w:w="0" w:type="dxa"/>
        </w:tblCellMar>
        <w:tblLook w:val="04A0" w:firstRow="1" w:lastRow="0" w:firstColumn="1" w:lastColumn="0" w:noHBand="0" w:noVBand="1"/>
      </w:tblPr>
      <w:tblGrid>
        <w:gridCol w:w="540"/>
        <w:gridCol w:w="7446"/>
        <w:gridCol w:w="1839"/>
      </w:tblGrid>
      <w:tr w:rsidR="003E55F0" w:rsidRPr="00AC7E72" w:rsidTr="003E55F0">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color w:val="000000"/>
                <w:sz w:val="24"/>
                <w:szCs w:val="24"/>
              </w:rPr>
            </w:pPr>
            <w:r w:rsidRPr="00AC7E72">
              <w:rPr>
                <w:color w:val="000000"/>
                <w:sz w:val="24"/>
                <w:szCs w:val="24"/>
              </w:rPr>
              <w:t xml:space="preserve">№ </w:t>
            </w:r>
            <w:proofErr w:type="gramStart"/>
            <w:r w:rsidRPr="00AC7E72">
              <w:rPr>
                <w:color w:val="000000"/>
                <w:sz w:val="24"/>
                <w:szCs w:val="24"/>
              </w:rPr>
              <w:t>п</w:t>
            </w:r>
            <w:proofErr w:type="gramEnd"/>
            <w:r w:rsidRPr="00AC7E72">
              <w:rPr>
                <w:color w:val="000000"/>
                <w:sz w:val="24"/>
                <w:szCs w:val="24"/>
              </w:rPr>
              <w:t>/п</w:t>
            </w:r>
          </w:p>
        </w:tc>
        <w:tc>
          <w:tcPr>
            <w:tcW w:w="398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color w:val="000000"/>
                <w:sz w:val="24"/>
                <w:szCs w:val="24"/>
              </w:rPr>
            </w:pPr>
            <w:r w:rsidRPr="00AC7E72">
              <w:rPr>
                <w:color w:val="000000"/>
                <w:sz w:val="24"/>
                <w:szCs w:val="24"/>
              </w:rPr>
              <w:t>Содержание ценового предложения на поставку лекарственного средства/медицинского изделия</w:t>
            </w:r>
          </w:p>
        </w:tc>
        <w:tc>
          <w:tcPr>
            <w:tcW w:w="80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Содержание</w:t>
            </w:r>
          </w:p>
          <w:p w:rsidR="003E55F0" w:rsidRPr="00AC7E72" w:rsidRDefault="003E55F0" w:rsidP="003E55F0">
            <w:pPr>
              <w:jc w:val="center"/>
              <w:rPr>
                <w:color w:val="000000"/>
                <w:sz w:val="24"/>
                <w:szCs w:val="24"/>
              </w:rPr>
            </w:pPr>
            <w:r w:rsidRPr="00AC7E72">
              <w:rPr>
                <w:color w:val="000000"/>
                <w:sz w:val="24"/>
                <w:szCs w:val="24"/>
              </w:rPr>
              <w:t>(для заполнения потенциальным поставщиком)</w:t>
            </w: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1</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2</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Характеристика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3</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Единица измерения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4</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Цена закупа согласно Перечню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5</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 Регистрационного удостоверения (удостоверений)/разрешения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6</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Торговое наименование лекарственного средства или медицинского изделия</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7</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Лекарственная форма (форма выпуска)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8</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Производитель, страна происхождения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9</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10</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w:t>
            </w: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11</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Цена за единицу в тенге на условиях поставки DDP ИНКОТЕРМС 2020 до пункта (пунктов) доставки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12</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Количество в единицах измерения (объем)</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13</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r w:rsidR="003E55F0" w:rsidRPr="00AC7E72" w:rsidTr="003E55F0">
        <w:tc>
          <w:tcPr>
            <w:tcW w:w="21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center"/>
              <w:rPr>
                <w:color w:val="000000"/>
                <w:sz w:val="24"/>
                <w:szCs w:val="24"/>
              </w:rPr>
            </w:pPr>
            <w:r w:rsidRPr="00AC7E72">
              <w:rPr>
                <w:color w:val="000000"/>
                <w:sz w:val="24"/>
                <w:szCs w:val="24"/>
              </w:rPr>
              <w:t>14</w:t>
            </w:r>
          </w:p>
        </w:tc>
        <w:tc>
          <w:tcPr>
            <w:tcW w:w="3984"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jc w:val="both"/>
              <w:rPr>
                <w:color w:val="000000"/>
                <w:sz w:val="24"/>
                <w:szCs w:val="24"/>
              </w:rPr>
            </w:pPr>
            <w:r w:rsidRPr="00AC7E72">
              <w:rPr>
                <w:color w:val="000000"/>
                <w:sz w:val="24"/>
                <w:szCs w:val="24"/>
              </w:rPr>
              <w:t>График поставки</w:t>
            </w:r>
          </w:p>
        </w:tc>
        <w:tc>
          <w:tcPr>
            <w:tcW w:w="803" w:type="pct"/>
            <w:tcBorders>
              <w:top w:val="nil"/>
              <w:left w:val="nil"/>
              <w:bottom w:val="single" w:sz="8" w:space="0" w:color="auto"/>
              <w:right w:val="single" w:sz="8" w:space="0" w:color="auto"/>
            </w:tcBorders>
            <w:tcMar>
              <w:top w:w="0" w:type="dxa"/>
              <w:left w:w="108" w:type="dxa"/>
              <w:bottom w:w="0" w:type="dxa"/>
              <w:right w:w="108" w:type="dxa"/>
            </w:tcMar>
            <w:hideMark/>
          </w:tcPr>
          <w:p w:rsidR="003E55F0" w:rsidRPr="00AC7E72" w:rsidRDefault="003E55F0" w:rsidP="003E55F0">
            <w:pPr>
              <w:rPr>
                <w:sz w:val="24"/>
                <w:szCs w:val="24"/>
              </w:rPr>
            </w:pPr>
          </w:p>
        </w:tc>
      </w:tr>
    </w:tbl>
    <w:p w:rsidR="003E55F0" w:rsidRPr="00AC7E72" w:rsidRDefault="003E55F0" w:rsidP="003E55F0">
      <w:pPr>
        <w:ind w:firstLine="400"/>
        <w:jc w:val="both"/>
        <w:rPr>
          <w:color w:val="000000"/>
          <w:sz w:val="24"/>
          <w:szCs w:val="24"/>
        </w:rPr>
      </w:pPr>
      <w:r w:rsidRPr="00AC7E72">
        <w:rPr>
          <w:color w:val="000000"/>
          <w:sz w:val="24"/>
          <w:szCs w:val="24"/>
        </w:rPr>
        <w:t> </w:t>
      </w:r>
    </w:p>
    <w:p w:rsidR="003E55F0" w:rsidRPr="00AC7E72" w:rsidRDefault="003E55F0" w:rsidP="003E55F0">
      <w:pPr>
        <w:ind w:firstLine="400"/>
        <w:jc w:val="both"/>
        <w:rPr>
          <w:color w:val="000000"/>
          <w:sz w:val="24"/>
          <w:szCs w:val="24"/>
        </w:rPr>
      </w:pPr>
      <w:r w:rsidRPr="00AC7E72">
        <w:rPr>
          <w:color w:val="000000"/>
          <w:sz w:val="24"/>
          <w:szCs w:val="24"/>
        </w:rPr>
        <w:t>* указывается цена потенциальным поставщиком и автоматически веб-порталом формируется цена с учетом наценки Единого дистрибьютора</w:t>
      </w:r>
    </w:p>
    <w:p w:rsidR="003E55F0" w:rsidRPr="00AC7E72" w:rsidRDefault="003E55F0" w:rsidP="003E55F0">
      <w:pPr>
        <w:ind w:firstLine="400"/>
        <w:jc w:val="both"/>
        <w:rPr>
          <w:color w:val="000000"/>
          <w:sz w:val="24"/>
          <w:szCs w:val="24"/>
        </w:rPr>
      </w:pPr>
      <w:r w:rsidRPr="00AC7E72">
        <w:rPr>
          <w:color w:val="000000"/>
          <w:sz w:val="24"/>
          <w:szCs w:val="24"/>
        </w:rPr>
        <w:t>Дата «___» ____________ 20___ г.</w:t>
      </w:r>
    </w:p>
    <w:p w:rsidR="003E55F0" w:rsidRPr="00AC7E72" w:rsidRDefault="003E55F0" w:rsidP="003E55F0">
      <w:pPr>
        <w:ind w:firstLine="400"/>
        <w:jc w:val="both"/>
        <w:rPr>
          <w:color w:val="000000"/>
          <w:sz w:val="24"/>
          <w:szCs w:val="24"/>
        </w:rPr>
      </w:pPr>
      <w:r w:rsidRPr="00AC7E72">
        <w:rPr>
          <w:color w:val="000000"/>
          <w:sz w:val="24"/>
          <w:szCs w:val="24"/>
        </w:rPr>
        <w:t xml:space="preserve">Должность, Ф.И.О. (при его наличии) _________________ __________________ </w:t>
      </w:r>
    </w:p>
    <w:p w:rsidR="003E55F0" w:rsidRPr="00AC7E72" w:rsidRDefault="003E55F0" w:rsidP="003E55F0">
      <w:pPr>
        <w:ind w:firstLine="400"/>
        <w:jc w:val="both"/>
        <w:rPr>
          <w:color w:val="000000"/>
          <w:sz w:val="24"/>
          <w:szCs w:val="24"/>
        </w:rPr>
      </w:pPr>
      <w:r w:rsidRPr="00AC7E72">
        <w:rPr>
          <w:color w:val="000000"/>
          <w:sz w:val="24"/>
          <w:szCs w:val="24"/>
        </w:rPr>
        <w:t>                                                                                                          Подпись</w:t>
      </w:r>
    </w:p>
    <w:p w:rsidR="003E55F0" w:rsidRPr="00AC7E72" w:rsidRDefault="003E55F0" w:rsidP="003E55F0">
      <w:pPr>
        <w:ind w:firstLine="400"/>
        <w:jc w:val="both"/>
        <w:rPr>
          <w:color w:val="000000"/>
          <w:sz w:val="24"/>
          <w:szCs w:val="24"/>
        </w:rPr>
      </w:pPr>
      <w:r w:rsidRPr="00AC7E72">
        <w:rPr>
          <w:color w:val="000000"/>
          <w:sz w:val="24"/>
          <w:szCs w:val="24"/>
        </w:rPr>
        <w:t xml:space="preserve">_________ </w:t>
      </w:r>
    </w:p>
    <w:p w:rsidR="002C0581" w:rsidRPr="00AC7E72" w:rsidRDefault="003E55F0" w:rsidP="00D6073F">
      <w:pPr>
        <w:ind w:firstLine="400"/>
        <w:jc w:val="both"/>
        <w:rPr>
          <w:sz w:val="24"/>
          <w:szCs w:val="24"/>
        </w:rPr>
      </w:pPr>
      <w:r w:rsidRPr="00AC7E72">
        <w:rPr>
          <w:color w:val="000000"/>
          <w:sz w:val="24"/>
          <w:szCs w:val="24"/>
        </w:rPr>
        <w:t>Печать (при наличии)</w:t>
      </w:r>
    </w:p>
    <w:p w:rsidR="002C0581" w:rsidRPr="00AC7E72" w:rsidRDefault="002C0581" w:rsidP="002C0581">
      <w:pPr>
        <w:jc w:val="right"/>
        <w:rPr>
          <w:b/>
          <w:sz w:val="24"/>
          <w:szCs w:val="24"/>
        </w:rPr>
      </w:pPr>
      <w:r w:rsidRPr="00AC7E72">
        <w:rPr>
          <w:sz w:val="24"/>
          <w:szCs w:val="24"/>
        </w:rPr>
        <w:lastRenderedPageBreak/>
        <w:t>Приложение 5</w:t>
      </w:r>
      <w:r w:rsidRPr="00AC7E72">
        <w:rPr>
          <w:b/>
          <w:sz w:val="24"/>
          <w:szCs w:val="24"/>
        </w:rPr>
        <w:br/>
      </w:r>
      <w:r w:rsidRPr="00AC7E72">
        <w:rPr>
          <w:sz w:val="24"/>
          <w:szCs w:val="24"/>
        </w:rPr>
        <w:t>к Тендерной документации</w:t>
      </w:r>
    </w:p>
    <w:p w:rsidR="002C0581" w:rsidRPr="00AC7E72" w:rsidRDefault="002C0581" w:rsidP="002C0581">
      <w:pPr>
        <w:jc w:val="center"/>
        <w:rPr>
          <w:b/>
          <w:bCs/>
          <w:sz w:val="24"/>
          <w:szCs w:val="24"/>
        </w:rPr>
      </w:pPr>
    </w:p>
    <w:p w:rsidR="00EE4E00" w:rsidRPr="00AC7E72" w:rsidRDefault="00EE4E00" w:rsidP="00EE4E00">
      <w:pPr>
        <w:jc w:val="center"/>
        <w:rPr>
          <w:color w:val="000000"/>
          <w:sz w:val="24"/>
          <w:szCs w:val="24"/>
        </w:rPr>
      </w:pPr>
      <w:r w:rsidRPr="00AC7E72">
        <w:rPr>
          <w:b/>
          <w:bCs/>
          <w:color w:val="000000"/>
          <w:sz w:val="24"/>
          <w:szCs w:val="24"/>
        </w:rPr>
        <w:t>Опись документов, прилагаемых к заявке потенциального поставщика</w:t>
      </w:r>
    </w:p>
    <w:p w:rsidR="00EE4E00" w:rsidRPr="00AC7E72" w:rsidRDefault="00EE4E00" w:rsidP="00EE4E00">
      <w:pPr>
        <w:jc w:val="center"/>
        <w:rPr>
          <w:color w:val="000000"/>
          <w:sz w:val="24"/>
          <w:szCs w:val="24"/>
        </w:rPr>
      </w:pPr>
      <w:r w:rsidRPr="00AC7E72">
        <w:rPr>
          <w:b/>
          <w:bCs/>
          <w:color w:val="000000"/>
          <w:sz w:val="24"/>
          <w:szCs w:val="24"/>
        </w:rPr>
        <w:t> </w:t>
      </w:r>
    </w:p>
    <w:tbl>
      <w:tblPr>
        <w:tblW w:w="5000" w:type="pct"/>
        <w:tblCellMar>
          <w:left w:w="0" w:type="dxa"/>
          <w:right w:w="0" w:type="dxa"/>
        </w:tblCellMar>
        <w:tblLook w:val="04A0" w:firstRow="1" w:lastRow="0" w:firstColumn="1" w:lastColumn="0" w:noHBand="0" w:noVBand="1"/>
      </w:tblPr>
      <w:tblGrid>
        <w:gridCol w:w="445"/>
        <w:gridCol w:w="1715"/>
        <w:gridCol w:w="843"/>
        <w:gridCol w:w="1427"/>
        <w:gridCol w:w="2002"/>
        <w:gridCol w:w="2192"/>
        <w:gridCol w:w="1201"/>
      </w:tblGrid>
      <w:tr w:rsidR="00EE4E00" w:rsidRPr="00AC7E72" w:rsidTr="008A18F5">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center"/>
              <w:rPr>
                <w:color w:val="000000"/>
                <w:sz w:val="24"/>
                <w:szCs w:val="24"/>
              </w:rPr>
            </w:pPr>
            <w:r w:rsidRPr="00AC7E72">
              <w:rPr>
                <w:color w:val="000000"/>
                <w:sz w:val="24"/>
                <w:szCs w:val="24"/>
              </w:rPr>
              <w:t>№</w:t>
            </w:r>
          </w:p>
        </w:tc>
        <w:tc>
          <w:tcPr>
            <w:tcW w:w="5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center"/>
              <w:rPr>
                <w:color w:val="000000"/>
                <w:sz w:val="24"/>
                <w:szCs w:val="24"/>
              </w:rPr>
            </w:pPr>
            <w:r w:rsidRPr="00AC7E72">
              <w:rPr>
                <w:color w:val="000000"/>
                <w:sz w:val="24"/>
                <w:szCs w:val="24"/>
              </w:rPr>
              <w:t>Наименование документа</w:t>
            </w:r>
          </w:p>
        </w:tc>
        <w:tc>
          <w:tcPr>
            <w:tcW w:w="3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center"/>
              <w:rPr>
                <w:color w:val="000000"/>
                <w:sz w:val="24"/>
                <w:szCs w:val="24"/>
              </w:rPr>
            </w:pPr>
            <w:r w:rsidRPr="00AC7E72">
              <w:rPr>
                <w:color w:val="000000"/>
                <w:sz w:val="24"/>
                <w:szCs w:val="24"/>
              </w:rPr>
              <w:t>Дата и номер</w:t>
            </w:r>
          </w:p>
        </w:tc>
        <w:tc>
          <w:tcPr>
            <w:tcW w:w="5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center"/>
              <w:rPr>
                <w:color w:val="000000"/>
                <w:sz w:val="24"/>
                <w:szCs w:val="24"/>
              </w:rPr>
            </w:pPr>
            <w:r w:rsidRPr="00AC7E72">
              <w:rPr>
                <w:color w:val="000000"/>
                <w:sz w:val="24"/>
                <w:szCs w:val="24"/>
              </w:rPr>
              <w:t>Краткое содержание</w:t>
            </w:r>
          </w:p>
        </w:tc>
        <w:tc>
          <w:tcPr>
            <w:tcW w:w="1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center"/>
              <w:rPr>
                <w:color w:val="000000"/>
                <w:sz w:val="24"/>
                <w:szCs w:val="24"/>
              </w:rPr>
            </w:pPr>
            <w:r w:rsidRPr="00AC7E72">
              <w:rPr>
                <w:color w:val="000000"/>
                <w:sz w:val="24"/>
                <w:szCs w:val="24"/>
              </w:rPr>
              <w:t>Кем подписан документ (указать должность и Ф.И.О (при его наличии))</w:t>
            </w:r>
          </w:p>
        </w:tc>
        <w:tc>
          <w:tcPr>
            <w:tcW w:w="152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center"/>
              <w:rPr>
                <w:color w:val="000000"/>
                <w:sz w:val="24"/>
                <w:szCs w:val="24"/>
              </w:rPr>
            </w:pPr>
            <w:r w:rsidRPr="00AC7E72">
              <w:rPr>
                <w:color w:val="000000"/>
                <w:sz w:val="24"/>
                <w:szCs w:val="24"/>
              </w:rPr>
              <w:t xml:space="preserve">Оригинал, копия, нотариально </w:t>
            </w:r>
            <w:proofErr w:type="spellStart"/>
            <w:r w:rsidRPr="00AC7E72">
              <w:rPr>
                <w:color w:val="000000"/>
                <w:sz w:val="24"/>
                <w:szCs w:val="24"/>
              </w:rPr>
              <w:t>засвидетельство</w:t>
            </w:r>
            <w:proofErr w:type="spellEnd"/>
            <w:r w:rsidRPr="00AC7E72">
              <w:rPr>
                <w:color w:val="000000"/>
                <w:sz w:val="24"/>
                <w:szCs w:val="24"/>
              </w:rPr>
              <w:t xml:space="preserve">-ванная копия (указать </w:t>
            </w:r>
            <w:proofErr w:type="gramStart"/>
            <w:r w:rsidRPr="00AC7E72">
              <w:rPr>
                <w:color w:val="000000"/>
                <w:sz w:val="24"/>
                <w:szCs w:val="24"/>
              </w:rPr>
              <w:t>нужное</w:t>
            </w:r>
            <w:proofErr w:type="gramEnd"/>
            <w:r w:rsidRPr="00AC7E72">
              <w:rPr>
                <w:color w:val="000000"/>
                <w:sz w:val="24"/>
                <w:szCs w:val="24"/>
              </w:rPr>
              <w:t>)</w:t>
            </w:r>
          </w:p>
        </w:tc>
        <w:tc>
          <w:tcPr>
            <w:tcW w:w="4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center"/>
              <w:rPr>
                <w:color w:val="000000"/>
                <w:sz w:val="24"/>
                <w:szCs w:val="24"/>
              </w:rPr>
            </w:pPr>
            <w:r w:rsidRPr="00AC7E72">
              <w:rPr>
                <w:color w:val="000000"/>
                <w:sz w:val="24"/>
                <w:szCs w:val="24"/>
              </w:rPr>
              <w:t>Номер страницы</w:t>
            </w:r>
          </w:p>
        </w:tc>
      </w:tr>
      <w:tr w:rsidR="00EE4E00" w:rsidRPr="00AC7E72" w:rsidTr="008A18F5">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both"/>
              <w:rPr>
                <w:color w:val="000000"/>
                <w:sz w:val="24"/>
                <w:szCs w:val="24"/>
              </w:rPr>
            </w:pPr>
            <w:r w:rsidRPr="00AC7E72">
              <w:rPr>
                <w:color w:val="000000"/>
                <w:sz w:val="24"/>
                <w:szCs w:val="24"/>
              </w:rPr>
              <w:t xml:space="preserve">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rPr>
                <w:sz w:val="24"/>
                <w:szCs w:val="24"/>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r>
      <w:tr w:rsidR="00EE4E00" w:rsidRPr="00AC7E72" w:rsidTr="008A18F5">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jc w:val="both"/>
              <w:rPr>
                <w:color w:val="000000"/>
                <w:sz w:val="24"/>
                <w:szCs w:val="24"/>
              </w:rPr>
            </w:pPr>
            <w:r w:rsidRPr="00AC7E72">
              <w:rPr>
                <w:color w:val="000000"/>
                <w:sz w:val="24"/>
                <w:szCs w:val="24"/>
              </w:rPr>
              <w:t xml:space="preserve">  </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rPr>
                <w:sz w:val="24"/>
                <w:szCs w:val="24"/>
              </w:rPr>
            </w:pPr>
          </w:p>
        </w:tc>
        <w:tc>
          <w:tcPr>
            <w:tcW w:w="359"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c>
          <w:tcPr>
            <w:tcW w:w="516"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c>
          <w:tcPr>
            <w:tcW w:w="1426"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c>
          <w:tcPr>
            <w:tcW w:w="1522"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c>
          <w:tcPr>
            <w:tcW w:w="442" w:type="pct"/>
            <w:tcBorders>
              <w:top w:val="nil"/>
              <w:left w:val="nil"/>
              <w:bottom w:val="single" w:sz="8" w:space="0" w:color="auto"/>
              <w:right w:val="single" w:sz="8" w:space="0" w:color="auto"/>
            </w:tcBorders>
            <w:tcMar>
              <w:top w:w="0" w:type="dxa"/>
              <w:left w:w="108" w:type="dxa"/>
              <w:bottom w:w="0" w:type="dxa"/>
              <w:right w:w="108" w:type="dxa"/>
            </w:tcMar>
            <w:hideMark/>
          </w:tcPr>
          <w:p w:rsidR="00EE4E00" w:rsidRPr="00AC7E72" w:rsidRDefault="00EE4E00" w:rsidP="00EE4E00">
            <w:pPr>
              <w:spacing w:line="276" w:lineRule="auto"/>
              <w:rPr>
                <w:sz w:val="24"/>
                <w:szCs w:val="24"/>
              </w:rPr>
            </w:pPr>
          </w:p>
        </w:tc>
      </w:tr>
    </w:tbl>
    <w:p w:rsidR="002C0581" w:rsidRDefault="002C0581"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Default="008E4623" w:rsidP="002C0581">
      <w:pPr>
        <w:ind w:firstLine="720"/>
        <w:jc w:val="both"/>
        <w:rPr>
          <w:sz w:val="24"/>
          <w:szCs w:val="24"/>
        </w:rPr>
      </w:pPr>
    </w:p>
    <w:p w:rsidR="008E4623" w:rsidRPr="00AC7E72" w:rsidRDefault="008E4623" w:rsidP="002C0581">
      <w:pPr>
        <w:ind w:firstLine="720"/>
        <w:jc w:val="both"/>
        <w:rPr>
          <w:sz w:val="24"/>
          <w:szCs w:val="24"/>
        </w:rPr>
      </w:pPr>
    </w:p>
    <w:p w:rsidR="00D13C32" w:rsidRPr="00AC7E72" w:rsidRDefault="00D13C32" w:rsidP="002C0581">
      <w:pPr>
        <w:ind w:firstLine="720"/>
        <w:jc w:val="both"/>
        <w:rPr>
          <w:sz w:val="24"/>
          <w:szCs w:val="24"/>
        </w:rPr>
      </w:pPr>
    </w:p>
    <w:p w:rsidR="002C0581" w:rsidRPr="00AC7E72" w:rsidRDefault="002C0581" w:rsidP="002C0581">
      <w:pPr>
        <w:jc w:val="right"/>
        <w:rPr>
          <w:sz w:val="24"/>
          <w:szCs w:val="24"/>
        </w:rPr>
      </w:pPr>
      <w:r w:rsidRPr="00AC7E72">
        <w:rPr>
          <w:sz w:val="24"/>
          <w:szCs w:val="24"/>
        </w:rPr>
        <w:lastRenderedPageBreak/>
        <w:t>Приложение 6</w:t>
      </w:r>
      <w:r w:rsidRPr="00AC7E72">
        <w:rPr>
          <w:sz w:val="24"/>
          <w:szCs w:val="24"/>
        </w:rPr>
        <w:br/>
        <w:t xml:space="preserve">к Тендерной документации </w:t>
      </w:r>
    </w:p>
    <w:p w:rsidR="002C0581" w:rsidRPr="00AC7E72" w:rsidRDefault="002C0581" w:rsidP="002C0581">
      <w:pPr>
        <w:suppressAutoHyphens/>
        <w:rPr>
          <w:sz w:val="24"/>
          <w:szCs w:val="24"/>
        </w:rPr>
      </w:pPr>
    </w:p>
    <w:p w:rsidR="002C0581" w:rsidRPr="00AC7E72" w:rsidRDefault="002C0581" w:rsidP="002C0581">
      <w:pPr>
        <w:shd w:val="clear" w:color="auto" w:fill="FFFFFF"/>
        <w:tabs>
          <w:tab w:val="left" w:pos="0"/>
        </w:tabs>
        <w:jc w:val="center"/>
        <w:textAlignment w:val="baseline"/>
        <w:rPr>
          <w:b/>
          <w:bCs/>
          <w:spacing w:val="2"/>
          <w:sz w:val="24"/>
          <w:szCs w:val="24"/>
          <w:bdr w:val="none" w:sz="0" w:space="0" w:color="auto" w:frame="1"/>
          <w:lang w:eastAsia="x-none"/>
        </w:rPr>
      </w:pPr>
    </w:p>
    <w:p w:rsidR="00603D71" w:rsidRPr="00AC7E72" w:rsidRDefault="00603D71" w:rsidP="00603D71">
      <w:pPr>
        <w:ind w:firstLine="400"/>
        <w:jc w:val="both"/>
        <w:rPr>
          <w:color w:val="000000"/>
          <w:sz w:val="24"/>
          <w:szCs w:val="24"/>
        </w:rPr>
      </w:pPr>
      <w:r w:rsidRPr="00AC7E72">
        <w:rPr>
          <w:color w:val="000000"/>
          <w:sz w:val="24"/>
          <w:szCs w:val="24"/>
        </w:rPr>
        <w:t>Исх. № __________</w:t>
      </w:r>
    </w:p>
    <w:p w:rsidR="00603D71" w:rsidRPr="00AC7E72" w:rsidRDefault="00603D71" w:rsidP="00603D71">
      <w:pPr>
        <w:ind w:firstLine="400"/>
        <w:jc w:val="both"/>
        <w:rPr>
          <w:color w:val="000000"/>
          <w:sz w:val="24"/>
          <w:szCs w:val="24"/>
        </w:rPr>
      </w:pPr>
      <w:r w:rsidRPr="00AC7E72">
        <w:rPr>
          <w:color w:val="000000"/>
          <w:sz w:val="24"/>
          <w:szCs w:val="24"/>
        </w:rPr>
        <w:t>Дата ____________</w:t>
      </w:r>
    </w:p>
    <w:p w:rsidR="00603D71" w:rsidRPr="00AC7E72" w:rsidRDefault="00603D71" w:rsidP="00603D71">
      <w:pPr>
        <w:ind w:firstLine="400"/>
        <w:jc w:val="both"/>
        <w:rPr>
          <w:color w:val="000000"/>
          <w:sz w:val="24"/>
          <w:szCs w:val="24"/>
        </w:rPr>
      </w:pPr>
      <w:r w:rsidRPr="00AC7E72">
        <w:rPr>
          <w:color w:val="000000"/>
          <w:sz w:val="24"/>
          <w:szCs w:val="24"/>
        </w:rPr>
        <w:t> </w:t>
      </w:r>
    </w:p>
    <w:p w:rsidR="00603D71" w:rsidRPr="00AC7E72" w:rsidRDefault="00603D71" w:rsidP="00603D71">
      <w:pPr>
        <w:jc w:val="right"/>
        <w:rPr>
          <w:color w:val="000000"/>
          <w:sz w:val="24"/>
          <w:szCs w:val="24"/>
        </w:rPr>
      </w:pPr>
      <w:r w:rsidRPr="00AC7E72">
        <w:rPr>
          <w:color w:val="000000"/>
          <w:sz w:val="24"/>
          <w:szCs w:val="24"/>
        </w:rPr>
        <w:t>Кому: _______________________</w:t>
      </w:r>
    </w:p>
    <w:p w:rsidR="00603D71" w:rsidRPr="00AC7E72" w:rsidRDefault="00603D71" w:rsidP="00603D71">
      <w:pPr>
        <w:jc w:val="right"/>
        <w:rPr>
          <w:color w:val="000000"/>
          <w:sz w:val="24"/>
          <w:szCs w:val="24"/>
        </w:rPr>
      </w:pPr>
      <w:proofErr w:type="gramStart"/>
      <w:r w:rsidRPr="00AC7E72">
        <w:rPr>
          <w:color w:val="000000"/>
          <w:sz w:val="24"/>
          <w:szCs w:val="24"/>
        </w:rPr>
        <w:t xml:space="preserve">(наименование и реквизиты </w:t>
      </w:r>
      <w:proofErr w:type="gramEnd"/>
    </w:p>
    <w:p w:rsidR="00603D71" w:rsidRPr="00AC7E72" w:rsidRDefault="00603D71" w:rsidP="00603D71">
      <w:pPr>
        <w:jc w:val="right"/>
        <w:rPr>
          <w:color w:val="000000"/>
          <w:sz w:val="24"/>
          <w:szCs w:val="24"/>
        </w:rPr>
      </w:pPr>
      <w:r w:rsidRPr="00AC7E72">
        <w:rPr>
          <w:color w:val="000000"/>
          <w:sz w:val="24"/>
          <w:szCs w:val="24"/>
        </w:rPr>
        <w:t>организатора закупа, заказчика)</w:t>
      </w:r>
    </w:p>
    <w:p w:rsidR="00603D71" w:rsidRPr="00AC7E72" w:rsidRDefault="00603D71" w:rsidP="00603D71">
      <w:pPr>
        <w:ind w:firstLine="400"/>
        <w:jc w:val="both"/>
        <w:rPr>
          <w:color w:val="000000"/>
          <w:sz w:val="24"/>
          <w:szCs w:val="24"/>
        </w:rPr>
      </w:pPr>
      <w:r w:rsidRPr="00AC7E72">
        <w:rPr>
          <w:color w:val="000000"/>
          <w:sz w:val="24"/>
          <w:szCs w:val="24"/>
        </w:rPr>
        <w:t> </w:t>
      </w:r>
    </w:p>
    <w:p w:rsidR="00603D71" w:rsidRPr="00AC7E72" w:rsidRDefault="00603D71" w:rsidP="00603D71">
      <w:pPr>
        <w:spacing w:after="240"/>
        <w:jc w:val="center"/>
        <w:rPr>
          <w:color w:val="000000"/>
          <w:sz w:val="24"/>
          <w:szCs w:val="24"/>
        </w:rPr>
      </w:pPr>
      <w:r w:rsidRPr="00AC7E72">
        <w:rPr>
          <w:b/>
          <w:bCs/>
          <w:color w:val="000000"/>
          <w:sz w:val="24"/>
          <w:szCs w:val="24"/>
        </w:rPr>
        <w:t>Банковская гарантия (вид обеспечения тендерной или конкурсной заявки)</w:t>
      </w:r>
    </w:p>
    <w:p w:rsidR="00603D71" w:rsidRPr="00AC7E72" w:rsidRDefault="00603D71" w:rsidP="00603D71">
      <w:pPr>
        <w:jc w:val="center"/>
        <w:rPr>
          <w:color w:val="000000"/>
          <w:sz w:val="24"/>
          <w:szCs w:val="24"/>
        </w:rPr>
      </w:pPr>
      <w:r w:rsidRPr="00AC7E72">
        <w:rPr>
          <w:b/>
          <w:bCs/>
          <w:color w:val="000000"/>
          <w:sz w:val="24"/>
          <w:szCs w:val="24"/>
        </w:rPr>
        <w:t>Наименование банка (филиала банка)</w:t>
      </w:r>
      <w:r w:rsidRPr="00AC7E72">
        <w:rPr>
          <w:b/>
          <w:bCs/>
          <w:color w:val="000000"/>
          <w:sz w:val="24"/>
          <w:szCs w:val="24"/>
        </w:rPr>
        <w:br/>
        <w:t>____________________________________________________________</w:t>
      </w:r>
      <w:r w:rsidRPr="00AC7E72">
        <w:rPr>
          <w:b/>
          <w:bCs/>
          <w:color w:val="000000"/>
          <w:sz w:val="24"/>
          <w:szCs w:val="24"/>
        </w:rPr>
        <w:br/>
        <w:t>(наименование, БИН и другие реквизиты банка)</w:t>
      </w:r>
    </w:p>
    <w:p w:rsidR="00603D71" w:rsidRPr="00AC7E72" w:rsidRDefault="00603D71" w:rsidP="00603D71">
      <w:pPr>
        <w:ind w:firstLine="400"/>
        <w:jc w:val="both"/>
        <w:rPr>
          <w:color w:val="000000"/>
          <w:sz w:val="24"/>
          <w:szCs w:val="24"/>
        </w:rPr>
      </w:pPr>
      <w:r w:rsidRPr="00AC7E72">
        <w:rPr>
          <w:color w:val="000000"/>
          <w:sz w:val="24"/>
          <w:szCs w:val="24"/>
        </w:rPr>
        <w:t> </w:t>
      </w:r>
    </w:p>
    <w:p w:rsidR="00603D71" w:rsidRPr="00AC7E72" w:rsidRDefault="00603D71" w:rsidP="00603D71">
      <w:pPr>
        <w:jc w:val="center"/>
        <w:rPr>
          <w:color w:val="000000"/>
          <w:sz w:val="24"/>
          <w:szCs w:val="24"/>
        </w:rPr>
      </w:pPr>
      <w:r w:rsidRPr="00AC7E72">
        <w:rPr>
          <w:b/>
          <w:bCs/>
          <w:color w:val="000000"/>
          <w:sz w:val="24"/>
          <w:szCs w:val="24"/>
        </w:rPr>
        <w:t>Гарантийное обеспечение № ____________________</w:t>
      </w:r>
    </w:p>
    <w:p w:rsidR="00603D71" w:rsidRPr="00AC7E72" w:rsidRDefault="00603D71" w:rsidP="00603D71">
      <w:pPr>
        <w:ind w:firstLine="400"/>
        <w:jc w:val="both"/>
        <w:rPr>
          <w:color w:val="000000"/>
          <w:sz w:val="24"/>
          <w:szCs w:val="24"/>
        </w:rPr>
      </w:pPr>
      <w:r w:rsidRPr="00AC7E72">
        <w:rPr>
          <w:color w:val="000000"/>
          <w:sz w:val="24"/>
          <w:szCs w:val="24"/>
        </w:rPr>
        <w:t> </w:t>
      </w:r>
    </w:p>
    <w:tbl>
      <w:tblPr>
        <w:tblW w:w="5000" w:type="pct"/>
        <w:tblCellMar>
          <w:left w:w="0" w:type="dxa"/>
          <w:right w:w="0" w:type="dxa"/>
        </w:tblCellMar>
        <w:tblLook w:val="04A0" w:firstRow="1" w:lastRow="0" w:firstColumn="1" w:lastColumn="0" w:noHBand="0" w:noVBand="1"/>
      </w:tblPr>
      <w:tblGrid>
        <w:gridCol w:w="4912"/>
        <w:gridCol w:w="4913"/>
      </w:tblGrid>
      <w:tr w:rsidR="00603D71" w:rsidRPr="00AC7E72" w:rsidTr="008A18F5">
        <w:tc>
          <w:tcPr>
            <w:tcW w:w="2500" w:type="pct"/>
            <w:tcMar>
              <w:top w:w="0" w:type="dxa"/>
              <w:left w:w="108" w:type="dxa"/>
              <w:bottom w:w="0" w:type="dxa"/>
              <w:right w:w="108" w:type="dxa"/>
            </w:tcMar>
            <w:hideMark/>
          </w:tcPr>
          <w:p w:rsidR="00603D71" w:rsidRPr="00AC7E72" w:rsidRDefault="00603D71" w:rsidP="00603D71">
            <w:pPr>
              <w:rPr>
                <w:color w:val="000000"/>
                <w:sz w:val="24"/>
                <w:szCs w:val="24"/>
              </w:rPr>
            </w:pPr>
            <w:r w:rsidRPr="00AC7E72">
              <w:rPr>
                <w:color w:val="000000"/>
                <w:sz w:val="24"/>
                <w:szCs w:val="24"/>
              </w:rPr>
              <w:t> </w:t>
            </w:r>
          </w:p>
        </w:tc>
        <w:tc>
          <w:tcPr>
            <w:tcW w:w="2500" w:type="pct"/>
            <w:tcMar>
              <w:top w:w="0" w:type="dxa"/>
              <w:left w:w="108" w:type="dxa"/>
              <w:bottom w:w="0" w:type="dxa"/>
              <w:right w:w="108" w:type="dxa"/>
            </w:tcMar>
            <w:hideMark/>
          </w:tcPr>
          <w:p w:rsidR="00603D71" w:rsidRPr="00AC7E72" w:rsidRDefault="00603D71" w:rsidP="00603D71">
            <w:pPr>
              <w:jc w:val="right"/>
              <w:rPr>
                <w:color w:val="000000"/>
                <w:sz w:val="24"/>
                <w:szCs w:val="24"/>
              </w:rPr>
            </w:pPr>
            <w:r w:rsidRPr="00AC7E72">
              <w:rPr>
                <w:color w:val="000000"/>
                <w:sz w:val="24"/>
                <w:szCs w:val="24"/>
              </w:rPr>
              <w:t>«__» _____ 20__ года</w:t>
            </w:r>
          </w:p>
        </w:tc>
      </w:tr>
    </w:tbl>
    <w:p w:rsidR="00603D71" w:rsidRPr="00AC7E72" w:rsidRDefault="00603D71" w:rsidP="00603D71">
      <w:pPr>
        <w:ind w:firstLine="400"/>
        <w:jc w:val="both"/>
        <w:rPr>
          <w:color w:val="000000"/>
          <w:sz w:val="24"/>
          <w:szCs w:val="24"/>
        </w:rPr>
      </w:pPr>
      <w:r w:rsidRPr="00AC7E72">
        <w:rPr>
          <w:color w:val="000000"/>
          <w:sz w:val="24"/>
          <w:szCs w:val="24"/>
        </w:rPr>
        <w:t> </w:t>
      </w:r>
    </w:p>
    <w:p w:rsidR="00603D71" w:rsidRPr="00AC7E72" w:rsidRDefault="00603D71" w:rsidP="00603D71">
      <w:pPr>
        <w:ind w:firstLine="400"/>
        <w:jc w:val="both"/>
        <w:rPr>
          <w:color w:val="000000"/>
          <w:sz w:val="24"/>
          <w:szCs w:val="24"/>
        </w:rPr>
      </w:pPr>
      <w:proofErr w:type="gramStart"/>
      <w:r w:rsidRPr="00AC7E72">
        <w:rPr>
          <w:color w:val="000000"/>
          <w:sz w:val="24"/>
          <w:szCs w:val="24"/>
        </w:rPr>
        <w:t>Банк (филиал банка) ____________________________________________ (наименование) (далее – Банк) проинформирован, что_______________________________________________ (наименование) в дальнейшем «Потенциальный поставщик», принимает участие в тендере/конкурсе по закупу _______________________, объявленном ____________________________________________ (наименование заказчика/организатора закупа), _________________ (дата, месяц, год объявления) и готов осуществить оказание услуги (наименование услуги)/поставку _____________________________________ (наименование и объем товара) на общую сумму________________ (прописью) тенге.</w:t>
      </w:r>
      <w:proofErr w:type="gramEnd"/>
    </w:p>
    <w:p w:rsidR="00603D71" w:rsidRPr="00AC7E72" w:rsidRDefault="00603D71" w:rsidP="00603D71">
      <w:pPr>
        <w:ind w:firstLine="400"/>
        <w:jc w:val="both"/>
        <w:rPr>
          <w:color w:val="000000"/>
          <w:sz w:val="24"/>
          <w:szCs w:val="24"/>
        </w:rPr>
      </w:pPr>
      <w:r w:rsidRPr="00AC7E72">
        <w:rPr>
          <w:color w:val="000000"/>
          <w:sz w:val="24"/>
          <w:szCs w:val="24"/>
        </w:rPr>
        <w:t>В связи с этим Банк ___________________________________________________ (наименование банка)</w:t>
      </w:r>
    </w:p>
    <w:p w:rsidR="00603D71" w:rsidRPr="00AC7E72" w:rsidRDefault="00603D71" w:rsidP="00603D71">
      <w:pPr>
        <w:ind w:firstLine="400"/>
        <w:jc w:val="both"/>
        <w:rPr>
          <w:color w:val="000000"/>
          <w:sz w:val="24"/>
          <w:szCs w:val="24"/>
        </w:rPr>
      </w:pPr>
      <w:proofErr w:type="gramStart"/>
      <w:r w:rsidRPr="00AC7E72">
        <w:rPr>
          <w:color w:val="000000"/>
          <w:sz w:val="24"/>
          <w:szCs w:val="24"/>
        </w:rPr>
        <w:t xml:space="preserve">берет на себя безотзывное обязательство выплатить организатору закупа/заказчику по первому требованию, включая требование в электронном виде на веб-портале закупок, сумму гарантийного обеспечения в размере 1 (один) процента от суммы, выделенной для закупа лекарственных средств, медицинских изделий или фармацевтических услуг равную ______________ (сумма в цифрах и прописью) по получении требования на оплату по основаниям, предусмотренными </w:t>
      </w:r>
      <w:hyperlink r:id="rId13" w:anchor="sub_id=100" w:history="1">
        <w:r w:rsidRPr="00AC7E72">
          <w:rPr>
            <w:color w:val="0000FF"/>
            <w:sz w:val="24"/>
            <w:szCs w:val="24"/>
            <w:u w:val="single"/>
          </w:rPr>
          <w:t>Правилами</w:t>
        </w:r>
      </w:hyperlink>
      <w:r w:rsidRPr="00AC7E72">
        <w:rPr>
          <w:color w:val="000000"/>
          <w:sz w:val="24"/>
          <w:szCs w:val="24"/>
        </w:rPr>
        <w:t xml:space="preserve"> организации и проведения закупа лекарственных</w:t>
      </w:r>
      <w:proofErr w:type="gramEnd"/>
      <w:r w:rsidRPr="00AC7E72">
        <w:rPr>
          <w:color w:val="000000"/>
          <w:sz w:val="24"/>
          <w:szCs w:val="24"/>
        </w:rPr>
        <w:t xml:space="preserve">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roofErr w:type="gramStart"/>
      <w:r w:rsidRPr="00AC7E72">
        <w:rPr>
          <w:color w:val="000000"/>
          <w:sz w:val="24"/>
          <w:szCs w:val="24"/>
        </w:rPr>
        <w:t>утвержденными</w:t>
      </w:r>
      <w:proofErr w:type="gramEnd"/>
      <w:r w:rsidRPr="00AC7E72">
        <w:rPr>
          <w:color w:val="000000"/>
          <w:sz w:val="24"/>
          <w:szCs w:val="24"/>
        </w:rPr>
        <w:t xml:space="preserve"> постановлением Правительства Республики Казахстан от 4 июня 2021 года № 375 (далее – Правила).</w:t>
      </w:r>
    </w:p>
    <w:p w:rsidR="00603D71" w:rsidRPr="00AC7E72" w:rsidRDefault="00603D71" w:rsidP="00603D71">
      <w:pPr>
        <w:ind w:firstLine="400"/>
        <w:jc w:val="both"/>
        <w:rPr>
          <w:color w:val="000000"/>
          <w:sz w:val="24"/>
          <w:szCs w:val="24"/>
        </w:rPr>
      </w:pPr>
      <w:r w:rsidRPr="00AC7E72">
        <w:rPr>
          <w:color w:val="000000"/>
          <w:sz w:val="24"/>
          <w:szCs w:val="24"/>
        </w:rPr>
        <w:t xml:space="preserve">Данная гарантия вступает в силу с момента вскрытия тендерной/конкурсной заявки Потенциального поставщика и действует </w:t>
      </w:r>
      <w:proofErr w:type="gramStart"/>
      <w:r w:rsidRPr="00AC7E72">
        <w:rPr>
          <w:color w:val="000000"/>
          <w:sz w:val="24"/>
          <w:szCs w:val="24"/>
        </w:rPr>
        <w:t>до принятия по ней решения по существу в соответствии с Правилами</w:t>
      </w:r>
      <w:proofErr w:type="gramEnd"/>
      <w:r w:rsidRPr="00AC7E72">
        <w:rPr>
          <w:color w:val="000000"/>
          <w:sz w:val="24"/>
          <w:szCs w:val="24"/>
        </w:rPr>
        <w:t>, а в случае признания Потенциального поставщика победителем закупа – до представления им соответствующего гарантийного обеспечения по заключенному договору.</w:t>
      </w:r>
    </w:p>
    <w:p w:rsidR="00603D71" w:rsidRPr="00AC7E72" w:rsidRDefault="00603D71" w:rsidP="00603D71">
      <w:pPr>
        <w:ind w:firstLine="400"/>
        <w:jc w:val="both"/>
        <w:rPr>
          <w:color w:val="000000"/>
          <w:sz w:val="24"/>
          <w:szCs w:val="24"/>
        </w:rPr>
      </w:pPr>
      <w:r w:rsidRPr="00AC7E72">
        <w:rPr>
          <w:color w:val="000000"/>
          <w:sz w:val="24"/>
          <w:szCs w:val="24"/>
        </w:rPr>
        <w:t> </w:t>
      </w:r>
    </w:p>
    <w:tbl>
      <w:tblPr>
        <w:tblW w:w="5000" w:type="pct"/>
        <w:tblCellMar>
          <w:left w:w="0" w:type="dxa"/>
          <w:right w:w="0" w:type="dxa"/>
        </w:tblCellMar>
        <w:tblLook w:val="04A0" w:firstRow="1" w:lastRow="0" w:firstColumn="1" w:lastColumn="0" w:noHBand="0" w:noVBand="1"/>
      </w:tblPr>
      <w:tblGrid>
        <w:gridCol w:w="7638"/>
        <w:gridCol w:w="2187"/>
      </w:tblGrid>
      <w:tr w:rsidR="00603D71" w:rsidRPr="00AC7E72" w:rsidTr="008A18F5">
        <w:tc>
          <w:tcPr>
            <w:tcW w:w="3887" w:type="pct"/>
            <w:tcMar>
              <w:top w:w="0" w:type="dxa"/>
              <w:left w:w="108" w:type="dxa"/>
              <w:bottom w:w="0" w:type="dxa"/>
              <w:right w:w="108" w:type="dxa"/>
            </w:tcMar>
            <w:hideMark/>
          </w:tcPr>
          <w:p w:rsidR="00603D71" w:rsidRPr="00AC7E72" w:rsidRDefault="00603D71" w:rsidP="00603D71">
            <w:pPr>
              <w:jc w:val="both"/>
              <w:rPr>
                <w:color w:val="000000"/>
                <w:sz w:val="24"/>
                <w:szCs w:val="24"/>
              </w:rPr>
            </w:pPr>
            <w:r w:rsidRPr="00AC7E72">
              <w:rPr>
                <w:color w:val="000000"/>
                <w:sz w:val="24"/>
                <w:szCs w:val="24"/>
              </w:rPr>
              <w:t>Подписи уполномоченных лиц Банка</w:t>
            </w:r>
          </w:p>
          <w:p w:rsidR="00603D71" w:rsidRPr="00AC7E72" w:rsidRDefault="00603D71" w:rsidP="00603D71">
            <w:pPr>
              <w:jc w:val="both"/>
              <w:rPr>
                <w:color w:val="000000"/>
                <w:sz w:val="24"/>
                <w:szCs w:val="24"/>
              </w:rPr>
            </w:pPr>
            <w:proofErr w:type="gramStart"/>
            <w:r w:rsidRPr="00AC7E72">
              <w:rPr>
                <w:color w:val="000000"/>
                <w:sz w:val="24"/>
                <w:szCs w:val="24"/>
              </w:rPr>
              <w:t>(с указанием должности и Ф.И.О. (при его наличии)</w:t>
            </w:r>
            <w:proofErr w:type="gramEnd"/>
          </w:p>
        </w:tc>
        <w:tc>
          <w:tcPr>
            <w:tcW w:w="1113" w:type="pct"/>
            <w:tcMar>
              <w:top w:w="0" w:type="dxa"/>
              <w:left w:w="108" w:type="dxa"/>
              <w:bottom w:w="0" w:type="dxa"/>
              <w:right w:w="108" w:type="dxa"/>
            </w:tcMar>
            <w:hideMark/>
          </w:tcPr>
          <w:p w:rsidR="00603D71" w:rsidRPr="00AC7E72" w:rsidRDefault="00603D71" w:rsidP="00603D71">
            <w:pPr>
              <w:jc w:val="both"/>
              <w:rPr>
                <w:color w:val="000000"/>
                <w:sz w:val="24"/>
                <w:szCs w:val="24"/>
              </w:rPr>
            </w:pPr>
            <w:r w:rsidRPr="00AC7E72">
              <w:rPr>
                <w:color w:val="000000"/>
                <w:sz w:val="24"/>
                <w:szCs w:val="24"/>
              </w:rPr>
              <w:t>Печать Банка</w:t>
            </w:r>
          </w:p>
        </w:tc>
      </w:tr>
    </w:tbl>
    <w:p w:rsidR="002C0581" w:rsidRPr="00AC7E72" w:rsidRDefault="002C0581" w:rsidP="002C0581">
      <w:pPr>
        <w:ind w:firstLine="720"/>
        <w:jc w:val="both"/>
        <w:rPr>
          <w:sz w:val="24"/>
          <w:szCs w:val="24"/>
        </w:rPr>
      </w:pPr>
    </w:p>
    <w:p w:rsidR="00D13C32" w:rsidRPr="00AC7E72" w:rsidRDefault="00D13C32" w:rsidP="002C0581">
      <w:pPr>
        <w:ind w:firstLine="720"/>
        <w:jc w:val="both"/>
        <w:rPr>
          <w:sz w:val="24"/>
          <w:szCs w:val="24"/>
        </w:rPr>
      </w:pPr>
    </w:p>
    <w:p w:rsidR="008E4623" w:rsidRDefault="008E4623" w:rsidP="002C0581">
      <w:pPr>
        <w:jc w:val="right"/>
        <w:rPr>
          <w:sz w:val="24"/>
          <w:szCs w:val="24"/>
        </w:rPr>
      </w:pPr>
    </w:p>
    <w:p w:rsidR="002C0581" w:rsidRPr="00AC7E72" w:rsidRDefault="002C0581" w:rsidP="002C0581">
      <w:pPr>
        <w:jc w:val="right"/>
        <w:rPr>
          <w:sz w:val="24"/>
          <w:szCs w:val="24"/>
        </w:rPr>
      </w:pPr>
      <w:r w:rsidRPr="00AC7E72">
        <w:rPr>
          <w:sz w:val="24"/>
          <w:szCs w:val="24"/>
        </w:rPr>
        <w:lastRenderedPageBreak/>
        <w:t>Приложение 7</w:t>
      </w:r>
      <w:r w:rsidRPr="00AC7E72">
        <w:rPr>
          <w:sz w:val="24"/>
          <w:szCs w:val="24"/>
        </w:rPr>
        <w:br/>
        <w:t xml:space="preserve">к Тендерной документации </w:t>
      </w:r>
    </w:p>
    <w:p w:rsidR="002C0581" w:rsidRPr="00AC7E72" w:rsidRDefault="002C0581" w:rsidP="002C0581">
      <w:pPr>
        <w:jc w:val="right"/>
        <w:rPr>
          <w:sz w:val="24"/>
          <w:szCs w:val="24"/>
        </w:rPr>
      </w:pPr>
    </w:p>
    <w:p w:rsidR="00CE0488" w:rsidRPr="00AC7E72" w:rsidRDefault="00CE0488" w:rsidP="00CE0488">
      <w:pPr>
        <w:jc w:val="center"/>
        <w:rPr>
          <w:color w:val="000000"/>
          <w:sz w:val="24"/>
          <w:szCs w:val="24"/>
        </w:rPr>
      </w:pPr>
      <w:r w:rsidRPr="00AC7E72">
        <w:rPr>
          <w:b/>
          <w:bCs/>
          <w:color w:val="000000"/>
          <w:sz w:val="24"/>
          <w:szCs w:val="24"/>
        </w:rPr>
        <w:t>Типовой договор закупа лекарственных средств и (или) медицинских изделий (между заказчиком и поставщиком)</w:t>
      </w:r>
    </w:p>
    <w:p w:rsidR="00CE0488" w:rsidRPr="00AC7E72" w:rsidRDefault="00CE0488" w:rsidP="00CE0488">
      <w:pPr>
        <w:ind w:firstLine="400"/>
        <w:jc w:val="both"/>
        <w:rPr>
          <w:color w:val="000000"/>
          <w:sz w:val="24"/>
          <w:szCs w:val="24"/>
        </w:rPr>
      </w:pPr>
      <w:r w:rsidRPr="00AC7E72">
        <w:rPr>
          <w:color w:val="000000"/>
          <w:sz w:val="24"/>
          <w:szCs w:val="24"/>
        </w:rPr>
        <w:t> </w:t>
      </w:r>
    </w:p>
    <w:tbl>
      <w:tblPr>
        <w:tblW w:w="5000" w:type="pct"/>
        <w:tblCellMar>
          <w:left w:w="0" w:type="dxa"/>
          <w:right w:w="0" w:type="dxa"/>
        </w:tblCellMar>
        <w:tblLook w:val="04A0" w:firstRow="1" w:lastRow="0" w:firstColumn="1" w:lastColumn="0" w:noHBand="0" w:noVBand="1"/>
      </w:tblPr>
      <w:tblGrid>
        <w:gridCol w:w="4665"/>
        <w:gridCol w:w="5160"/>
      </w:tblGrid>
      <w:tr w:rsidR="00CE0488" w:rsidRPr="00AC7E72" w:rsidTr="008A18F5">
        <w:tc>
          <w:tcPr>
            <w:tcW w:w="2374" w:type="pct"/>
            <w:tcMar>
              <w:top w:w="0" w:type="dxa"/>
              <w:left w:w="108" w:type="dxa"/>
              <w:bottom w:w="0" w:type="dxa"/>
              <w:right w:w="108" w:type="dxa"/>
            </w:tcMar>
            <w:hideMark/>
          </w:tcPr>
          <w:p w:rsidR="00CE0488" w:rsidRPr="00AC7E72" w:rsidRDefault="00CE0488" w:rsidP="00CE0488">
            <w:pPr>
              <w:rPr>
                <w:sz w:val="24"/>
                <w:szCs w:val="24"/>
              </w:rPr>
            </w:pPr>
          </w:p>
        </w:tc>
        <w:tc>
          <w:tcPr>
            <w:tcW w:w="2626" w:type="pct"/>
            <w:tcMar>
              <w:top w:w="0" w:type="dxa"/>
              <w:left w:w="108" w:type="dxa"/>
              <w:bottom w:w="0" w:type="dxa"/>
              <w:right w:w="108" w:type="dxa"/>
            </w:tcMar>
            <w:hideMark/>
          </w:tcPr>
          <w:p w:rsidR="00CE0488" w:rsidRPr="00AC7E72" w:rsidRDefault="00CE0488" w:rsidP="00CE0488">
            <w:pPr>
              <w:jc w:val="right"/>
              <w:rPr>
                <w:color w:val="000000"/>
                <w:sz w:val="24"/>
                <w:szCs w:val="24"/>
              </w:rPr>
            </w:pPr>
            <w:r w:rsidRPr="00AC7E72">
              <w:rPr>
                <w:color w:val="000000"/>
                <w:sz w:val="24"/>
                <w:szCs w:val="24"/>
              </w:rPr>
              <w:t>«___» __________ _____</w:t>
            </w:r>
            <w:proofErr w:type="gramStart"/>
            <w:r w:rsidRPr="00AC7E72">
              <w:rPr>
                <w:color w:val="000000"/>
                <w:sz w:val="24"/>
                <w:szCs w:val="24"/>
              </w:rPr>
              <w:t>г</w:t>
            </w:r>
            <w:proofErr w:type="gramEnd"/>
            <w:r w:rsidRPr="00AC7E72">
              <w:rPr>
                <w:color w:val="000000"/>
                <w:sz w:val="24"/>
                <w:szCs w:val="24"/>
              </w:rPr>
              <w:t>.</w:t>
            </w:r>
          </w:p>
        </w:tc>
      </w:tr>
    </w:tbl>
    <w:p w:rsidR="00CE0488" w:rsidRPr="00AC7E72" w:rsidRDefault="00CE0488" w:rsidP="00CE0488">
      <w:pPr>
        <w:ind w:firstLine="400"/>
        <w:jc w:val="both"/>
        <w:rPr>
          <w:color w:val="000000"/>
          <w:sz w:val="24"/>
          <w:szCs w:val="24"/>
        </w:rPr>
      </w:pPr>
      <w:proofErr w:type="gramStart"/>
      <w:r w:rsidRPr="00AC7E72">
        <w:rPr>
          <w:color w:val="000000"/>
          <w:sz w:val="24"/>
          <w:szCs w:val="24"/>
        </w:rPr>
        <w:t xml:space="preserve">________________________(полное наименование заказчика), именуемый 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 на основании </w:t>
      </w:r>
      <w:hyperlink r:id="rId14" w:anchor="sub_id=100" w:history="1">
        <w:r w:rsidRPr="00AC7E72">
          <w:rPr>
            <w:color w:val="0000FF"/>
            <w:sz w:val="24"/>
            <w:szCs w:val="24"/>
            <w:u w:val="single"/>
          </w:rPr>
          <w:t>Правил</w:t>
        </w:r>
      </w:hyperlink>
      <w:r w:rsidRPr="00AC7E72">
        <w:rPr>
          <w:color w:val="000000"/>
          <w:sz w:val="24"/>
          <w:szCs w:val="24"/>
        </w:rPr>
        <w:t xml:space="preserve"> организации и проведения закупа лекарственных средств, медицинских</w:t>
      </w:r>
      <w:proofErr w:type="gramEnd"/>
      <w:r w:rsidRPr="00AC7E72">
        <w:rPr>
          <w:color w:val="000000"/>
          <w:sz w:val="24"/>
          <w:szCs w:val="24"/>
        </w:rPr>
        <w:t xml:space="preserve"> </w:t>
      </w:r>
      <w:proofErr w:type="gramStart"/>
      <w:r w:rsidRPr="00AC7E72">
        <w:rPr>
          <w:color w:val="000000"/>
          <w:sz w:val="24"/>
          <w:szCs w:val="24"/>
        </w:rPr>
        <w:t>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утвержденными постановлением Правительства Республики Казахстан от 4 июня 2021 года № 375 (далее – Правила), и протокола об итогах закупа способом ______________________ (указать способ) по закупу (указать предмет закупа) № _______ от «___» __________ _____ года, заключили настоящий Договор закупа лекарственных средств и (или) медицинских изделий</w:t>
      </w:r>
      <w:proofErr w:type="gramEnd"/>
      <w:r w:rsidRPr="00AC7E72">
        <w:rPr>
          <w:color w:val="000000"/>
          <w:sz w:val="24"/>
          <w:szCs w:val="24"/>
        </w:rPr>
        <w:t>/Договор на оказание фармацевтических услуг (далее – Договор) и пришли к соглашению о нижеследующем:</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1. Термины, применяемые в Договоре</w:t>
      </w:r>
    </w:p>
    <w:p w:rsidR="00CE0488" w:rsidRPr="00AC7E72" w:rsidRDefault="00CE0488" w:rsidP="00CE0488">
      <w:pPr>
        <w:jc w:val="center"/>
        <w:rPr>
          <w:color w:val="000000"/>
          <w:sz w:val="24"/>
          <w:szCs w:val="24"/>
        </w:rPr>
      </w:pPr>
      <w:r w:rsidRPr="00AC7E72">
        <w:rPr>
          <w:b/>
          <w:bCs/>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1. В данном Договоре нижеперечисленные понятия будут иметь следующее толкование:</w:t>
      </w:r>
    </w:p>
    <w:p w:rsidR="00CE0488" w:rsidRPr="00AC7E72" w:rsidRDefault="00CE0488" w:rsidP="00CE0488">
      <w:pPr>
        <w:ind w:firstLine="400"/>
        <w:jc w:val="both"/>
        <w:rPr>
          <w:color w:val="000000"/>
          <w:sz w:val="24"/>
          <w:szCs w:val="24"/>
        </w:rPr>
      </w:pPr>
      <w:r w:rsidRPr="00AC7E72">
        <w:rPr>
          <w:color w:val="000000"/>
          <w:sz w:val="24"/>
          <w:szCs w:val="24"/>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CE0488" w:rsidRPr="00AC7E72" w:rsidRDefault="00CE0488" w:rsidP="00CE0488">
      <w:pPr>
        <w:ind w:firstLine="400"/>
        <w:jc w:val="both"/>
        <w:rPr>
          <w:color w:val="000000"/>
          <w:sz w:val="24"/>
          <w:szCs w:val="24"/>
        </w:rPr>
      </w:pPr>
      <w:r w:rsidRPr="00AC7E72">
        <w:rPr>
          <w:color w:val="000000"/>
          <w:sz w:val="24"/>
          <w:szCs w:val="24"/>
        </w:rPr>
        <w:t>2) цена Договора – сумма, которая должна быть выплачена Заказчиком Поставщику в соответствии с условиями Договора;</w:t>
      </w:r>
    </w:p>
    <w:p w:rsidR="00CE0488" w:rsidRPr="00AC7E72" w:rsidRDefault="00CE0488" w:rsidP="00CE0488">
      <w:pPr>
        <w:ind w:firstLine="400"/>
        <w:jc w:val="both"/>
        <w:rPr>
          <w:color w:val="000000"/>
          <w:sz w:val="24"/>
          <w:szCs w:val="24"/>
        </w:rPr>
      </w:pPr>
      <w:r w:rsidRPr="00AC7E72">
        <w:rPr>
          <w:color w:val="000000"/>
          <w:sz w:val="24"/>
          <w:szCs w:val="24"/>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CE0488" w:rsidRPr="00AC7E72" w:rsidRDefault="00CE0488" w:rsidP="00CE0488">
      <w:pPr>
        <w:ind w:firstLine="400"/>
        <w:jc w:val="both"/>
        <w:rPr>
          <w:color w:val="000000"/>
          <w:sz w:val="24"/>
          <w:szCs w:val="24"/>
        </w:rPr>
      </w:pPr>
      <w:r w:rsidRPr="00AC7E72">
        <w:rPr>
          <w:color w:val="000000"/>
          <w:sz w:val="24"/>
          <w:szCs w:val="24"/>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CE0488" w:rsidRPr="00AC7E72" w:rsidRDefault="00CE0488" w:rsidP="00CE0488">
      <w:pPr>
        <w:ind w:firstLine="400"/>
        <w:jc w:val="both"/>
        <w:rPr>
          <w:color w:val="000000"/>
          <w:sz w:val="24"/>
          <w:szCs w:val="24"/>
        </w:rPr>
      </w:pPr>
      <w:r w:rsidRPr="00AC7E72">
        <w:rPr>
          <w:color w:val="000000"/>
          <w:sz w:val="24"/>
          <w:szCs w:val="24"/>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CE0488" w:rsidRPr="00AC7E72" w:rsidRDefault="00CE0488" w:rsidP="00CE0488">
      <w:pPr>
        <w:ind w:firstLine="400"/>
        <w:jc w:val="both"/>
        <w:rPr>
          <w:color w:val="000000"/>
          <w:sz w:val="24"/>
          <w:szCs w:val="24"/>
        </w:rPr>
      </w:pPr>
      <w:r w:rsidRPr="00AC7E72">
        <w:rPr>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2. Предмет Договора</w:t>
      </w:r>
    </w:p>
    <w:p w:rsidR="00CE0488" w:rsidRPr="00AC7E72" w:rsidRDefault="00CE0488" w:rsidP="00CE0488">
      <w:pPr>
        <w:jc w:val="center"/>
        <w:rPr>
          <w:color w:val="000000"/>
          <w:sz w:val="24"/>
          <w:szCs w:val="24"/>
        </w:rPr>
      </w:pPr>
      <w:r w:rsidRPr="00AC7E72">
        <w:rPr>
          <w:b/>
          <w:bCs/>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lastRenderedPageBreak/>
        <w:t xml:space="preserve">2. </w:t>
      </w:r>
      <w:proofErr w:type="gramStart"/>
      <w:r w:rsidRPr="00AC7E72">
        <w:rPr>
          <w:color w:val="000000"/>
          <w:sz w:val="24"/>
          <w:szCs w:val="24"/>
        </w:rPr>
        <w:t xml:space="preserve">Поставщик обязуется поставить товар в соответствии с условиями Договора, в количестве и качестве, определенных в </w:t>
      </w:r>
      <w:hyperlink r:id="rId15" w:anchor="sub_id=221" w:history="1">
        <w:r w:rsidRPr="00AC7E72">
          <w:rPr>
            <w:color w:val="0000FF"/>
            <w:sz w:val="24"/>
            <w:szCs w:val="24"/>
            <w:u w:val="single"/>
          </w:rPr>
          <w:t>приложениях</w:t>
        </w:r>
      </w:hyperlink>
      <w:r w:rsidRPr="00AC7E72">
        <w:rPr>
          <w:color w:val="000000"/>
          <w:sz w:val="24"/>
          <w:szCs w:val="24"/>
        </w:rPr>
        <w:t xml:space="preserve"> к настоящему Договору, а Заказчик принять его и оплатить в соответствии с условиями Договора.</w:t>
      </w:r>
      <w:proofErr w:type="gramEnd"/>
    </w:p>
    <w:p w:rsidR="00CE0488" w:rsidRPr="00AC7E72" w:rsidRDefault="00CE0488" w:rsidP="00CE0488">
      <w:pPr>
        <w:ind w:firstLine="400"/>
        <w:jc w:val="both"/>
        <w:rPr>
          <w:color w:val="000000"/>
          <w:sz w:val="24"/>
          <w:szCs w:val="24"/>
        </w:rPr>
      </w:pPr>
      <w:r w:rsidRPr="00AC7E72">
        <w:rPr>
          <w:color w:val="000000"/>
          <w:sz w:val="24"/>
          <w:szCs w:val="24"/>
        </w:rPr>
        <w:t>3. Перечисленные ниже документы и условия, оговоренные в них, образуют данный Договор и считаются его неотъемлемой частью, а именно:</w:t>
      </w:r>
    </w:p>
    <w:p w:rsidR="00CE0488" w:rsidRPr="00AC7E72" w:rsidRDefault="00CE0488" w:rsidP="00CE0488">
      <w:pPr>
        <w:ind w:firstLine="400"/>
        <w:jc w:val="both"/>
        <w:rPr>
          <w:color w:val="000000"/>
          <w:sz w:val="24"/>
          <w:szCs w:val="24"/>
        </w:rPr>
      </w:pPr>
      <w:r w:rsidRPr="00AC7E72">
        <w:rPr>
          <w:color w:val="000000"/>
          <w:sz w:val="24"/>
          <w:szCs w:val="24"/>
        </w:rPr>
        <w:t>1) настоящий Договор;</w:t>
      </w:r>
    </w:p>
    <w:p w:rsidR="00CE0488" w:rsidRPr="00AC7E72" w:rsidRDefault="00CE0488" w:rsidP="00CE0488">
      <w:pPr>
        <w:ind w:firstLine="400"/>
        <w:jc w:val="both"/>
        <w:rPr>
          <w:color w:val="000000"/>
          <w:sz w:val="24"/>
          <w:szCs w:val="24"/>
        </w:rPr>
      </w:pPr>
      <w:r w:rsidRPr="00AC7E72">
        <w:rPr>
          <w:color w:val="000000"/>
          <w:sz w:val="24"/>
          <w:szCs w:val="24"/>
        </w:rPr>
        <w:t>2) перечень закупаемых товаров;</w:t>
      </w:r>
    </w:p>
    <w:p w:rsidR="00CE0488" w:rsidRPr="00AC7E72" w:rsidRDefault="00CE0488" w:rsidP="00CE0488">
      <w:pPr>
        <w:ind w:firstLine="400"/>
        <w:jc w:val="both"/>
        <w:rPr>
          <w:color w:val="000000"/>
          <w:sz w:val="24"/>
          <w:szCs w:val="24"/>
        </w:rPr>
      </w:pPr>
      <w:r w:rsidRPr="00AC7E72">
        <w:rPr>
          <w:color w:val="000000"/>
          <w:sz w:val="24"/>
          <w:szCs w:val="24"/>
        </w:rPr>
        <w:t>3) техническая спецификация;</w:t>
      </w:r>
    </w:p>
    <w:p w:rsidR="00CE0488" w:rsidRPr="00AC7E72" w:rsidRDefault="00CE0488" w:rsidP="00CE0488">
      <w:pPr>
        <w:ind w:firstLine="400"/>
        <w:jc w:val="both"/>
        <w:rPr>
          <w:color w:val="000000"/>
          <w:sz w:val="24"/>
          <w:szCs w:val="24"/>
        </w:rPr>
      </w:pPr>
      <w:r w:rsidRPr="00AC7E72">
        <w:rPr>
          <w:color w:val="000000"/>
          <w:sz w:val="24"/>
          <w:szCs w:val="24"/>
        </w:rPr>
        <w:t>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3. Цена Договора и оплата</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xml:space="preserve">4. Цена Договора (для ГУ указать наименование товаров </w:t>
      </w:r>
      <w:proofErr w:type="gramStart"/>
      <w:r w:rsidRPr="00AC7E72">
        <w:rPr>
          <w:color w:val="000000"/>
          <w:sz w:val="24"/>
          <w:szCs w:val="24"/>
        </w:rPr>
        <w:t>согласно</w:t>
      </w:r>
      <w:proofErr w:type="gramEnd"/>
      <w:r w:rsidRPr="00AC7E72">
        <w:rPr>
          <w:color w:val="000000"/>
          <w:sz w:val="24"/>
          <w:szCs w:val="24"/>
        </w:rPr>
        <w:t xml:space="preserve"> бюджетной программы/специфики) составляет ______________________________________ тенге (указать сумму цифрами и прописью) и соответствует цене, указанной Поставщиком в его тендерной заявке.</w:t>
      </w:r>
    </w:p>
    <w:p w:rsidR="00CE0488" w:rsidRPr="00AC7E72" w:rsidRDefault="00CE0488" w:rsidP="00CE0488">
      <w:pPr>
        <w:ind w:firstLine="400"/>
        <w:jc w:val="both"/>
        <w:rPr>
          <w:color w:val="000000"/>
          <w:sz w:val="24"/>
          <w:szCs w:val="24"/>
        </w:rPr>
      </w:pPr>
      <w:r w:rsidRPr="00AC7E72">
        <w:rPr>
          <w:color w:val="000000"/>
          <w:sz w:val="24"/>
          <w:szCs w:val="24"/>
        </w:rPr>
        <w:t>5. Оплата Поставщику за поставленные товары производиться на следующих условиях:</w:t>
      </w:r>
    </w:p>
    <w:p w:rsidR="00CE0488" w:rsidRPr="00AC7E72" w:rsidRDefault="00CE0488" w:rsidP="00CE0488">
      <w:pPr>
        <w:ind w:firstLine="400"/>
        <w:jc w:val="both"/>
        <w:rPr>
          <w:color w:val="000000"/>
          <w:sz w:val="24"/>
          <w:szCs w:val="24"/>
        </w:rPr>
      </w:pPr>
      <w:r w:rsidRPr="00AC7E72">
        <w:rPr>
          <w:color w:val="000000"/>
          <w:sz w:val="24"/>
          <w:szCs w:val="24"/>
        </w:rPr>
        <w:t>Форма оплаты _____________ (перечисление, за наличный расчет, аккредитив и иные платежи)</w:t>
      </w:r>
    </w:p>
    <w:p w:rsidR="00CE0488" w:rsidRPr="00AC7E72" w:rsidRDefault="00CE0488" w:rsidP="00CE0488">
      <w:pPr>
        <w:ind w:firstLine="400"/>
        <w:jc w:val="both"/>
        <w:rPr>
          <w:color w:val="000000"/>
          <w:sz w:val="24"/>
          <w:szCs w:val="24"/>
        </w:rPr>
      </w:pPr>
      <w:r w:rsidRPr="00AC7E72">
        <w:rPr>
          <w:color w:val="000000"/>
          <w:sz w:val="24"/>
          <w:szCs w:val="24"/>
        </w:rPr>
        <w:t>Сроки выплат ____ (пример: % после приемки товара в пункте назначения или предоплата, или иное).</w:t>
      </w:r>
    </w:p>
    <w:p w:rsidR="00CE0488" w:rsidRPr="00AC7E72" w:rsidRDefault="00CE0488" w:rsidP="00CE0488">
      <w:pPr>
        <w:ind w:firstLine="400"/>
        <w:jc w:val="both"/>
        <w:rPr>
          <w:color w:val="000000"/>
          <w:sz w:val="24"/>
          <w:szCs w:val="24"/>
        </w:rPr>
      </w:pPr>
      <w:r w:rsidRPr="00AC7E72">
        <w:rPr>
          <w:color w:val="000000"/>
          <w:sz w:val="24"/>
          <w:szCs w:val="24"/>
        </w:rPr>
        <w:t>6. Необходимые документы, предшествующие оплате:</w:t>
      </w:r>
    </w:p>
    <w:p w:rsidR="00CE0488" w:rsidRPr="00AC7E72" w:rsidRDefault="00CE0488" w:rsidP="00CE0488">
      <w:pPr>
        <w:ind w:firstLine="400"/>
        <w:jc w:val="both"/>
        <w:rPr>
          <w:color w:val="000000"/>
          <w:sz w:val="24"/>
          <w:szCs w:val="24"/>
        </w:rPr>
      </w:pPr>
      <w:r w:rsidRPr="00AC7E72">
        <w:rPr>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CE0488" w:rsidRPr="00AC7E72" w:rsidRDefault="00CE0488" w:rsidP="00CE0488">
      <w:pPr>
        <w:ind w:firstLine="400"/>
        <w:jc w:val="both"/>
        <w:rPr>
          <w:color w:val="000000"/>
          <w:sz w:val="24"/>
          <w:szCs w:val="24"/>
        </w:rPr>
      </w:pPr>
      <w:r w:rsidRPr="00AC7E72">
        <w:rPr>
          <w:color w:val="000000"/>
          <w:sz w:val="24"/>
          <w:szCs w:val="24"/>
        </w:rPr>
        <w:t>2) _____________________ (счет-фактура или акт приемки-передачи).</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4. Условия поставки и приемки товара</w:t>
      </w:r>
    </w:p>
    <w:p w:rsidR="00CE0488" w:rsidRPr="00AC7E72" w:rsidRDefault="00CE0488" w:rsidP="00CE0488">
      <w:pPr>
        <w:jc w:val="center"/>
        <w:rPr>
          <w:color w:val="000000"/>
          <w:sz w:val="24"/>
          <w:szCs w:val="24"/>
        </w:rPr>
      </w:pPr>
      <w:r w:rsidRPr="00AC7E72">
        <w:rPr>
          <w:b/>
          <w:bCs/>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7. Товары, поставляемые в рамках Договора, должны соответствовать или быть выше стандартов, указанных в технической спецификации.</w:t>
      </w:r>
    </w:p>
    <w:p w:rsidR="00CE0488" w:rsidRPr="00AC7E72" w:rsidRDefault="00CE0488" w:rsidP="00CE0488">
      <w:pPr>
        <w:ind w:firstLine="400"/>
        <w:jc w:val="both"/>
        <w:rPr>
          <w:color w:val="000000"/>
          <w:sz w:val="24"/>
          <w:szCs w:val="24"/>
        </w:rPr>
      </w:pPr>
      <w:r w:rsidRPr="00AC7E72">
        <w:rPr>
          <w:color w:val="000000"/>
          <w:sz w:val="24"/>
          <w:szCs w:val="24"/>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CE0488" w:rsidRPr="00AC7E72" w:rsidRDefault="00CE0488" w:rsidP="00CE0488">
      <w:pPr>
        <w:ind w:firstLine="400"/>
        <w:jc w:val="both"/>
        <w:rPr>
          <w:color w:val="000000"/>
          <w:sz w:val="24"/>
          <w:szCs w:val="24"/>
        </w:rPr>
      </w:pPr>
      <w:r w:rsidRPr="00AC7E72">
        <w:rPr>
          <w:color w:val="000000"/>
          <w:sz w:val="24"/>
          <w:szCs w:val="24"/>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CE0488" w:rsidRPr="00AC7E72" w:rsidRDefault="00CE0488" w:rsidP="00CE0488">
      <w:pPr>
        <w:ind w:firstLine="400"/>
        <w:jc w:val="both"/>
        <w:rPr>
          <w:color w:val="000000"/>
          <w:sz w:val="24"/>
          <w:szCs w:val="24"/>
        </w:rPr>
      </w:pPr>
      <w:r w:rsidRPr="00AC7E72">
        <w:rPr>
          <w:color w:val="000000"/>
          <w:sz w:val="24"/>
          <w:szCs w:val="24"/>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CE0488" w:rsidRPr="00AC7E72" w:rsidRDefault="00CE0488" w:rsidP="00CE0488">
      <w:pPr>
        <w:ind w:firstLine="400"/>
        <w:jc w:val="both"/>
        <w:rPr>
          <w:color w:val="000000"/>
          <w:sz w:val="24"/>
          <w:szCs w:val="24"/>
        </w:rPr>
      </w:pPr>
      <w:r w:rsidRPr="00AC7E72">
        <w:rPr>
          <w:color w:val="000000"/>
          <w:sz w:val="24"/>
          <w:szCs w:val="24"/>
        </w:rPr>
        <w:t>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CE0488" w:rsidRPr="00AC7E72" w:rsidRDefault="00CE0488" w:rsidP="00CE0488">
      <w:pPr>
        <w:ind w:firstLine="400"/>
        <w:jc w:val="both"/>
        <w:rPr>
          <w:color w:val="000000"/>
          <w:sz w:val="24"/>
          <w:szCs w:val="24"/>
        </w:rPr>
      </w:pPr>
      <w:r w:rsidRPr="00AC7E72">
        <w:rPr>
          <w:color w:val="000000"/>
          <w:sz w:val="24"/>
          <w:szCs w:val="24"/>
        </w:rPr>
        <w:t>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CE0488" w:rsidRPr="00AC7E72" w:rsidRDefault="00CE0488" w:rsidP="00CE0488">
      <w:pPr>
        <w:ind w:firstLine="400"/>
        <w:jc w:val="both"/>
        <w:rPr>
          <w:color w:val="000000"/>
          <w:sz w:val="24"/>
          <w:szCs w:val="24"/>
        </w:rPr>
      </w:pPr>
      <w:r w:rsidRPr="00AC7E72">
        <w:rPr>
          <w:color w:val="000000"/>
          <w:sz w:val="24"/>
          <w:szCs w:val="24"/>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CE0488" w:rsidRPr="00AC7E72" w:rsidRDefault="00CE0488" w:rsidP="00CE0488">
      <w:pPr>
        <w:ind w:firstLine="400"/>
        <w:jc w:val="both"/>
        <w:rPr>
          <w:color w:val="000000"/>
          <w:sz w:val="24"/>
          <w:szCs w:val="24"/>
        </w:rPr>
      </w:pPr>
      <w:r w:rsidRPr="00AC7E72">
        <w:rPr>
          <w:color w:val="000000"/>
          <w:sz w:val="24"/>
          <w:szCs w:val="24"/>
        </w:rPr>
        <w:lastRenderedPageBreak/>
        <w:t>11. Упаковка и маркировка ящиков, а также документация внутри и вне ее должны строго соответствовать законодательству Республики Казахстан.</w:t>
      </w:r>
    </w:p>
    <w:p w:rsidR="00CE0488" w:rsidRPr="00AC7E72" w:rsidRDefault="00CE0488" w:rsidP="00CE0488">
      <w:pPr>
        <w:ind w:firstLine="400"/>
        <w:jc w:val="both"/>
        <w:rPr>
          <w:color w:val="000000"/>
          <w:sz w:val="24"/>
          <w:szCs w:val="24"/>
        </w:rPr>
      </w:pPr>
      <w:r w:rsidRPr="00AC7E72">
        <w:rPr>
          <w:color w:val="000000"/>
          <w:sz w:val="24"/>
          <w:szCs w:val="24"/>
        </w:rPr>
        <w:t>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CE0488" w:rsidRPr="00AC7E72" w:rsidRDefault="00CE0488" w:rsidP="00CE0488">
      <w:pPr>
        <w:ind w:firstLine="400"/>
        <w:jc w:val="both"/>
        <w:rPr>
          <w:color w:val="000000"/>
          <w:sz w:val="24"/>
          <w:szCs w:val="24"/>
        </w:rPr>
      </w:pPr>
      <w:r w:rsidRPr="00AC7E72">
        <w:rPr>
          <w:color w:val="000000"/>
          <w:sz w:val="24"/>
          <w:szCs w:val="24"/>
        </w:rPr>
        <w:t>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5. Особенности поставки и приемки медицинской техники</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xml:space="preserve">14. </w:t>
      </w:r>
      <w:proofErr w:type="gramStart"/>
      <w:r w:rsidRPr="00AC7E72">
        <w:rPr>
          <w:color w:val="000000"/>
          <w:sz w:val="24"/>
          <w:szCs w:val="24"/>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AC7E72">
        <w:rPr>
          <w:color w:val="000000"/>
          <w:sz w:val="24"/>
          <w:szCs w:val="24"/>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CE0488" w:rsidRPr="00AC7E72" w:rsidRDefault="00CE0488" w:rsidP="00CE0488">
      <w:pPr>
        <w:ind w:firstLine="400"/>
        <w:jc w:val="both"/>
        <w:rPr>
          <w:color w:val="000000"/>
          <w:sz w:val="24"/>
          <w:szCs w:val="24"/>
        </w:rPr>
      </w:pPr>
      <w:r w:rsidRPr="00AC7E72">
        <w:rPr>
          <w:color w:val="000000"/>
          <w:sz w:val="24"/>
          <w:szCs w:val="24"/>
        </w:rPr>
        <w:t>15. В рамках данного Договора Поставщик должен предоставить услуги, указанные в тендерной документации.</w:t>
      </w:r>
    </w:p>
    <w:p w:rsidR="00CE0488" w:rsidRPr="00AC7E72" w:rsidRDefault="00CE0488" w:rsidP="00CE0488">
      <w:pPr>
        <w:ind w:firstLine="400"/>
        <w:jc w:val="both"/>
        <w:rPr>
          <w:color w:val="000000"/>
          <w:sz w:val="24"/>
          <w:szCs w:val="24"/>
        </w:rPr>
      </w:pPr>
      <w:r w:rsidRPr="00AC7E72">
        <w:rPr>
          <w:color w:val="000000"/>
          <w:sz w:val="24"/>
          <w:szCs w:val="24"/>
        </w:rPr>
        <w:t>16. Цены на сопутствующие услуги включены в цену Договора.</w:t>
      </w:r>
    </w:p>
    <w:p w:rsidR="00CE0488" w:rsidRPr="00AC7E72" w:rsidRDefault="00CE0488" w:rsidP="00CE0488">
      <w:pPr>
        <w:ind w:firstLine="400"/>
        <w:jc w:val="both"/>
        <w:rPr>
          <w:color w:val="000000"/>
          <w:sz w:val="24"/>
          <w:szCs w:val="24"/>
        </w:rPr>
      </w:pPr>
      <w:r w:rsidRPr="00AC7E72">
        <w:rPr>
          <w:color w:val="000000"/>
          <w:sz w:val="24"/>
          <w:szCs w:val="24"/>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CE0488" w:rsidRPr="00AC7E72" w:rsidRDefault="00CE0488" w:rsidP="00CE0488">
      <w:pPr>
        <w:ind w:firstLine="400"/>
        <w:jc w:val="both"/>
        <w:rPr>
          <w:color w:val="000000"/>
          <w:sz w:val="24"/>
          <w:szCs w:val="24"/>
        </w:rPr>
      </w:pPr>
      <w:r w:rsidRPr="00AC7E72">
        <w:rPr>
          <w:color w:val="000000"/>
          <w:sz w:val="24"/>
          <w:szCs w:val="24"/>
        </w:rPr>
        <w:t>18. Поставщик, в случае прекращения производства им запасных частей, должен:</w:t>
      </w:r>
    </w:p>
    <w:p w:rsidR="00CE0488" w:rsidRPr="00AC7E72" w:rsidRDefault="00CE0488" w:rsidP="00CE0488">
      <w:pPr>
        <w:ind w:firstLine="400"/>
        <w:jc w:val="both"/>
        <w:rPr>
          <w:color w:val="000000"/>
          <w:sz w:val="24"/>
          <w:szCs w:val="24"/>
        </w:rPr>
      </w:pPr>
      <w:r w:rsidRPr="00AC7E72">
        <w:rPr>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CE0488" w:rsidRPr="00AC7E72" w:rsidRDefault="00CE0488" w:rsidP="00CE0488">
      <w:pPr>
        <w:ind w:firstLine="400"/>
        <w:jc w:val="both"/>
        <w:rPr>
          <w:color w:val="000000"/>
          <w:sz w:val="24"/>
          <w:szCs w:val="24"/>
        </w:rPr>
      </w:pPr>
      <w:r w:rsidRPr="00AC7E72">
        <w:rPr>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CE0488" w:rsidRPr="00AC7E72" w:rsidRDefault="00CE0488" w:rsidP="00CE0488">
      <w:pPr>
        <w:ind w:firstLine="400"/>
        <w:jc w:val="both"/>
        <w:rPr>
          <w:color w:val="000000"/>
          <w:sz w:val="24"/>
          <w:szCs w:val="24"/>
        </w:rPr>
      </w:pPr>
      <w:r w:rsidRPr="00AC7E72">
        <w:rPr>
          <w:color w:val="000000"/>
          <w:sz w:val="24"/>
          <w:szCs w:val="24"/>
        </w:rPr>
        <w:t>19. Поставщик гарантирует, что товары, поставленные в рамках Договора:</w:t>
      </w:r>
    </w:p>
    <w:p w:rsidR="00CE0488" w:rsidRPr="00AC7E72" w:rsidRDefault="00CE0488" w:rsidP="00CE0488">
      <w:pPr>
        <w:ind w:firstLine="400"/>
        <w:jc w:val="both"/>
        <w:rPr>
          <w:color w:val="000000"/>
          <w:sz w:val="24"/>
          <w:szCs w:val="24"/>
        </w:rPr>
      </w:pPr>
      <w:r w:rsidRPr="00AC7E72">
        <w:rPr>
          <w:color w:val="000000"/>
          <w:sz w:val="24"/>
          <w:szCs w:val="24"/>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CE0488" w:rsidRPr="00AC7E72" w:rsidRDefault="00CE0488" w:rsidP="00CE0488">
      <w:pPr>
        <w:ind w:firstLine="400"/>
        <w:jc w:val="both"/>
        <w:rPr>
          <w:color w:val="000000"/>
          <w:sz w:val="24"/>
          <w:szCs w:val="24"/>
        </w:rPr>
      </w:pPr>
      <w:r w:rsidRPr="00AC7E72">
        <w:rPr>
          <w:color w:val="000000"/>
          <w:sz w:val="24"/>
          <w:szCs w:val="24"/>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CE0488" w:rsidRPr="00AC7E72" w:rsidRDefault="00CE0488" w:rsidP="00CE0488">
      <w:pPr>
        <w:ind w:firstLine="400"/>
        <w:jc w:val="both"/>
        <w:rPr>
          <w:color w:val="000000"/>
          <w:sz w:val="24"/>
          <w:szCs w:val="24"/>
        </w:rPr>
      </w:pPr>
      <w:r w:rsidRPr="00AC7E72">
        <w:rPr>
          <w:color w:val="000000"/>
          <w:sz w:val="24"/>
          <w:szCs w:val="24"/>
        </w:rPr>
        <w:t>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CE0488" w:rsidRPr="00AC7E72" w:rsidRDefault="00CE0488" w:rsidP="00CE0488">
      <w:pPr>
        <w:ind w:firstLine="400"/>
        <w:jc w:val="both"/>
        <w:rPr>
          <w:color w:val="000000"/>
          <w:sz w:val="24"/>
          <w:szCs w:val="24"/>
        </w:rPr>
      </w:pPr>
      <w:r w:rsidRPr="00AC7E72">
        <w:rPr>
          <w:color w:val="000000"/>
          <w:sz w:val="24"/>
          <w:szCs w:val="24"/>
        </w:rPr>
        <w:t>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CE0488" w:rsidRPr="00AC7E72" w:rsidRDefault="00CE0488" w:rsidP="00CE0488">
      <w:pPr>
        <w:ind w:firstLine="400"/>
        <w:jc w:val="both"/>
        <w:rPr>
          <w:color w:val="000000"/>
          <w:sz w:val="24"/>
          <w:szCs w:val="24"/>
        </w:rPr>
      </w:pPr>
      <w:r w:rsidRPr="00AC7E72">
        <w:rPr>
          <w:color w:val="000000"/>
          <w:sz w:val="24"/>
          <w:szCs w:val="24"/>
        </w:rPr>
        <w:t>22. Заказчик обязан оперативно уведомить Поставщика в письменном виде обо всех претензиях, связанных с данной гарантией.</w:t>
      </w:r>
    </w:p>
    <w:p w:rsidR="00CE0488" w:rsidRPr="00AC7E72" w:rsidRDefault="00CE0488" w:rsidP="00CE0488">
      <w:pPr>
        <w:ind w:firstLine="400"/>
        <w:jc w:val="both"/>
        <w:rPr>
          <w:color w:val="000000"/>
          <w:sz w:val="24"/>
          <w:szCs w:val="24"/>
        </w:rPr>
      </w:pPr>
      <w:r w:rsidRPr="00AC7E72">
        <w:rPr>
          <w:color w:val="000000"/>
          <w:sz w:val="24"/>
          <w:szCs w:val="24"/>
        </w:rPr>
        <w:t xml:space="preserve">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w:t>
      </w:r>
      <w:r w:rsidRPr="00AC7E72">
        <w:rPr>
          <w:color w:val="000000"/>
          <w:sz w:val="24"/>
          <w:szCs w:val="24"/>
        </w:rPr>
        <w:lastRenderedPageBreak/>
        <w:t>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CE0488" w:rsidRPr="00AC7E72" w:rsidRDefault="00CE0488" w:rsidP="00CE0488">
      <w:pPr>
        <w:ind w:firstLine="400"/>
        <w:jc w:val="both"/>
        <w:rPr>
          <w:color w:val="000000"/>
          <w:sz w:val="24"/>
          <w:szCs w:val="24"/>
        </w:rPr>
      </w:pPr>
      <w:r w:rsidRPr="00AC7E72">
        <w:rPr>
          <w:color w:val="000000"/>
          <w:sz w:val="24"/>
          <w:szCs w:val="24"/>
        </w:rPr>
        <w:t>24. Если Поставщик, получив уведомление, не исправит дефек</w:t>
      </w:r>
      <w:proofErr w:type="gramStart"/>
      <w:r w:rsidRPr="00AC7E72">
        <w:rPr>
          <w:color w:val="000000"/>
          <w:sz w:val="24"/>
          <w:szCs w:val="24"/>
        </w:rPr>
        <w:t>т(</w:t>
      </w:r>
      <w:proofErr w:type="gramEnd"/>
      <w:r w:rsidRPr="00AC7E72">
        <w:rPr>
          <w:color w:val="000000"/>
          <w:sz w:val="24"/>
          <w:szCs w:val="24"/>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CE0488" w:rsidRPr="00AC7E72" w:rsidRDefault="00CE0488" w:rsidP="00CE0488">
      <w:pPr>
        <w:ind w:firstLine="400"/>
        <w:jc w:val="both"/>
        <w:rPr>
          <w:color w:val="000000"/>
          <w:sz w:val="24"/>
          <w:szCs w:val="24"/>
        </w:rPr>
      </w:pPr>
      <w:r w:rsidRPr="00AC7E72">
        <w:rPr>
          <w:color w:val="000000"/>
          <w:sz w:val="24"/>
          <w:szCs w:val="24"/>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CE0488" w:rsidRPr="00AC7E72" w:rsidRDefault="00CE0488" w:rsidP="00CE0488">
      <w:pPr>
        <w:ind w:firstLine="400"/>
        <w:jc w:val="both"/>
        <w:rPr>
          <w:color w:val="000000"/>
          <w:sz w:val="24"/>
          <w:szCs w:val="24"/>
        </w:rPr>
      </w:pPr>
      <w:r w:rsidRPr="00AC7E72">
        <w:rPr>
          <w:color w:val="000000"/>
          <w:sz w:val="24"/>
          <w:szCs w:val="24"/>
        </w:rPr>
        <w:t>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6. Ответственность Сторон</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CE0488" w:rsidRPr="00AC7E72" w:rsidRDefault="00CE0488" w:rsidP="00CE0488">
      <w:pPr>
        <w:ind w:firstLine="400"/>
        <w:jc w:val="both"/>
        <w:rPr>
          <w:color w:val="000000"/>
          <w:sz w:val="24"/>
          <w:szCs w:val="24"/>
        </w:rPr>
      </w:pPr>
      <w:r w:rsidRPr="00AC7E72">
        <w:rPr>
          <w:color w:val="000000"/>
          <w:sz w:val="24"/>
          <w:szCs w:val="24"/>
        </w:rPr>
        <w:t>28. Поставка товаров и предоставление услуг должны осуществляться Поставщиком в соответствии с графиком, указанным в таблице цен.</w:t>
      </w:r>
    </w:p>
    <w:p w:rsidR="00CE0488" w:rsidRPr="00AC7E72" w:rsidRDefault="00CE0488" w:rsidP="00CE0488">
      <w:pPr>
        <w:ind w:firstLine="400"/>
        <w:jc w:val="both"/>
        <w:rPr>
          <w:color w:val="000000"/>
          <w:sz w:val="24"/>
          <w:szCs w:val="24"/>
        </w:rPr>
      </w:pPr>
      <w:r w:rsidRPr="00AC7E72">
        <w:rPr>
          <w:color w:val="000000"/>
          <w:sz w:val="24"/>
          <w:szCs w:val="24"/>
        </w:rPr>
        <w:t>29. Задержка с выполнением поставки со стороны поставщика приводит к удержанию обеспечения исполнения договора и выплате неустойки.</w:t>
      </w:r>
    </w:p>
    <w:p w:rsidR="00CE0488" w:rsidRPr="00AC7E72" w:rsidRDefault="00CE0488" w:rsidP="00CE0488">
      <w:pPr>
        <w:ind w:firstLine="400"/>
        <w:jc w:val="both"/>
        <w:rPr>
          <w:color w:val="000000"/>
          <w:sz w:val="24"/>
          <w:szCs w:val="24"/>
        </w:rPr>
      </w:pPr>
      <w:r w:rsidRPr="00AC7E72">
        <w:rPr>
          <w:color w:val="000000"/>
          <w:sz w:val="24"/>
          <w:szCs w:val="24"/>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C7E72">
        <w:rPr>
          <w:color w:val="000000"/>
          <w:sz w:val="24"/>
          <w:szCs w:val="24"/>
        </w:rPr>
        <w:t>е(</w:t>
      </w:r>
      <w:proofErr w:type="gramEnd"/>
      <w:r w:rsidRPr="00AC7E72">
        <w:rPr>
          <w:color w:val="000000"/>
          <w:sz w:val="24"/>
          <w:szCs w:val="24"/>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CE0488" w:rsidRPr="00AC7E72" w:rsidRDefault="00CE0488" w:rsidP="00CE0488">
      <w:pPr>
        <w:ind w:firstLine="400"/>
        <w:jc w:val="both"/>
        <w:rPr>
          <w:color w:val="000000"/>
          <w:sz w:val="24"/>
          <w:szCs w:val="24"/>
        </w:rPr>
      </w:pPr>
      <w:r w:rsidRPr="00AC7E72">
        <w:rPr>
          <w:color w:val="000000"/>
          <w:sz w:val="24"/>
          <w:szCs w:val="24"/>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CE0488" w:rsidRPr="00AC7E72" w:rsidRDefault="00CE0488" w:rsidP="00CE0488">
      <w:pPr>
        <w:ind w:firstLine="400"/>
        <w:jc w:val="both"/>
        <w:rPr>
          <w:color w:val="000000"/>
          <w:sz w:val="24"/>
          <w:szCs w:val="24"/>
        </w:rPr>
      </w:pPr>
      <w:r w:rsidRPr="00AC7E72">
        <w:rPr>
          <w:color w:val="000000"/>
          <w:sz w:val="24"/>
          <w:szCs w:val="24"/>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CE0488" w:rsidRPr="00AC7E72" w:rsidRDefault="00CE0488" w:rsidP="00CE0488">
      <w:pPr>
        <w:ind w:firstLine="400"/>
        <w:jc w:val="both"/>
        <w:rPr>
          <w:color w:val="000000"/>
          <w:sz w:val="24"/>
          <w:szCs w:val="24"/>
        </w:rPr>
      </w:pPr>
      <w:r w:rsidRPr="00AC7E72">
        <w:rPr>
          <w:color w:val="000000"/>
          <w:sz w:val="24"/>
          <w:szCs w:val="24"/>
        </w:rPr>
        <w:t xml:space="preserve">33. </w:t>
      </w:r>
      <w:proofErr w:type="gramStart"/>
      <w:r w:rsidRPr="00AC7E72">
        <w:rPr>
          <w:color w:val="000000"/>
          <w:sz w:val="24"/>
          <w:szCs w:val="24"/>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w:t>
      </w:r>
      <w:proofErr w:type="gramEnd"/>
    </w:p>
    <w:p w:rsidR="00CE0488" w:rsidRPr="00AC7E72" w:rsidRDefault="00CE0488" w:rsidP="00CE0488">
      <w:pPr>
        <w:ind w:firstLine="400"/>
        <w:jc w:val="both"/>
        <w:rPr>
          <w:color w:val="000000"/>
          <w:sz w:val="24"/>
          <w:szCs w:val="24"/>
        </w:rPr>
      </w:pPr>
      <w:r w:rsidRPr="00AC7E72">
        <w:rPr>
          <w:color w:val="000000"/>
          <w:sz w:val="24"/>
          <w:szCs w:val="24"/>
        </w:rPr>
        <w:t>34. При возникновении форс-мажорных обстоятель</w:t>
      </w:r>
      <w:proofErr w:type="gramStart"/>
      <w:r w:rsidRPr="00AC7E72">
        <w:rPr>
          <w:color w:val="000000"/>
          <w:sz w:val="24"/>
          <w:szCs w:val="24"/>
        </w:rPr>
        <w:t>ств Ст</w:t>
      </w:r>
      <w:proofErr w:type="gramEnd"/>
      <w:r w:rsidRPr="00AC7E72">
        <w:rPr>
          <w:color w:val="000000"/>
          <w:sz w:val="24"/>
          <w:szCs w:val="24"/>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w:t>
      </w:r>
      <w:r w:rsidRPr="00AC7E72">
        <w:rPr>
          <w:color w:val="000000"/>
          <w:sz w:val="24"/>
          <w:szCs w:val="24"/>
        </w:rPr>
        <w:lastRenderedPageBreak/>
        <w:t xml:space="preserve">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AC7E72">
        <w:rPr>
          <w:color w:val="000000"/>
          <w:sz w:val="24"/>
          <w:szCs w:val="24"/>
        </w:rPr>
        <w:t>Неуведомление</w:t>
      </w:r>
      <w:proofErr w:type="spellEnd"/>
      <w:r w:rsidRPr="00AC7E72">
        <w:rPr>
          <w:color w:val="000000"/>
          <w:sz w:val="24"/>
          <w:szCs w:val="24"/>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CE0488" w:rsidRPr="00AC7E72" w:rsidRDefault="00CE0488" w:rsidP="00CE0488">
      <w:pPr>
        <w:ind w:firstLine="400"/>
        <w:jc w:val="both"/>
        <w:rPr>
          <w:color w:val="000000"/>
          <w:sz w:val="24"/>
          <w:szCs w:val="24"/>
        </w:rPr>
      </w:pPr>
      <w:r w:rsidRPr="00AC7E72">
        <w:rPr>
          <w:color w:val="000000"/>
          <w:sz w:val="24"/>
          <w:szCs w:val="24"/>
        </w:rPr>
        <w:t>35. В случае</w:t>
      </w:r>
      <w:proofErr w:type="gramStart"/>
      <w:r w:rsidRPr="00AC7E72">
        <w:rPr>
          <w:color w:val="000000"/>
          <w:sz w:val="24"/>
          <w:szCs w:val="24"/>
        </w:rPr>
        <w:t>,</w:t>
      </w:r>
      <w:proofErr w:type="gramEnd"/>
      <w:r w:rsidRPr="00AC7E72">
        <w:rPr>
          <w:color w:val="000000"/>
          <w:sz w:val="24"/>
          <w:szCs w:val="24"/>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CE0488" w:rsidRPr="00AC7E72" w:rsidRDefault="00CE0488" w:rsidP="00CE0488">
      <w:pPr>
        <w:ind w:firstLine="400"/>
        <w:jc w:val="both"/>
        <w:rPr>
          <w:color w:val="000000"/>
          <w:sz w:val="24"/>
          <w:szCs w:val="24"/>
        </w:rPr>
      </w:pPr>
      <w:r w:rsidRPr="00AC7E72">
        <w:rPr>
          <w:color w:val="000000"/>
          <w:sz w:val="24"/>
          <w:szCs w:val="24"/>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C7E72">
        <w:rPr>
          <w:color w:val="000000"/>
          <w:sz w:val="24"/>
          <w:szCs w:val="24"/>
        </w:rPr>
        <w:t>несет никакой финансовой обязанности</w:t>
      </w:r>
      <w:proofErr w:type="gramEnd"/>
      <w:r w:rsidRPr="00AC7E72">
        <w:rPr>
          <w:color w:val="000000"/>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CE0488" w:rsidRPr="00AC7E72" w:rsidRDefault="00CE0488" w:rsidP="00CE0488">
      <w:pPr>
        <w:ind w:firstLine="400"/>
        <w:jc w:val="both"/>
        <w:rPr>
          <w:color w:val="000000"/>
          <w:sz w:val="24"/>
          <w:szCs w:val="24"/>
        </w:rPr>
      </w:pPr>
      <w:r w:rsidRPr="00AC7E72">
        <w:rPr>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CE0488" w:rsidRPr="00AC7E72" w:rsidRDefault="00CE0488" w:rsidP="00CE0488">
      <w:pPr>
        <w:ind w:firstLine="400"/>
        <w:jc w:val="both"/>
        <w:rPr>
          <w:color w:val="000000"/>
          <w:sz w:val="24"/>
          <w:szCs w:val="24"/>
        </w:rPr>
      </w:pPr>
      <w:r w:rsidRPr="00AC7E72">
        <w:rPr>
          <w:color w:val="000000"/>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CE0488" w:rsidRPr="00AC7E72" w:rsidRDefault="00CE0488" w:rsidP="00CE0488">
      <w:pPr>
        <w:ind w:firstLine="400"/>
        <w:jc w:val="both"/>
        <w:rPr>
          <w:color w:val="000000"/>
          <w:sz w:val="24"/>
          <w:szCs w:val="24"/>
        </w:rPr>
      </w:pPr>
      <w:r w:rsidRPr="00AC7E72">
        <w:rPr>
          <w:color w:val="000000"/>
          <w:sz w:val="24"/>
          <w:szCs w:val="24"/>
        </w:rPr>
        <w:t>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CE0488" w:rsidRPr="00AC7E72" w:rsidRDefault="00CE0488" w:rsidP="00CE0488">
      <w:pPr>
        <w:ind w:firstLine="400"/>
        <w:jc w:val="both"/>
        <w:rPr>
          <w:color w:val="000000"/>
          <w:sz w:val="24"/>
          <w:szCs w:val="24"/>
        </w:rPr>
      </w:pPr>
      <w:r w:rsidRPr="00AC7E72">
        <w:rPr>
          <w:color w:val="000000"/>
          <w:sz w:val="24"/>
          <w:szCs w:val="24"/>
        </w:rPr>
        <w:t xml:space="preserve">39. </w:t>
      </w:r>
      <w:proofErr w:type="gramStart"/>
      <w:r w:rsidRPr="00AC7E72">
        <w:rPr>
          <w:color w:val="000000"/>
          <w:sz w:val="24"/>
          <w:szCs w:val="24"/>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AC7E72">
        <w:rPr>
          <w:color w:val="000000"/>
          <w:sz w:val="24"/>
          <w:szCs w:val="24"/>
        </w:rPr>
        <w:t xml:space="preserve"> также соблюдают антикоррупционные требования согласно </w:t>
      </w:r>
      <w:hyperlink r:id="rId16" w:anchor="sub_id=221" w:history="1">
        <w:r w:rsidRPr="00AC7E72">
          <w:rPr>
            <w:color w:val="0000FF"/>
            <w:sz w:val="24"/>
            <w:szCs w:val="24"/>
            <w:u w:val="single"/>
          </w:rPr>
          <w:t>приложению</w:t>
        </w:r>
      </w:hyperlink>
      <w:r w:rsidRPr="00AC7E72">
        <w:rPr>
          <w:color w:val="000000"/>
          <w:sz w:val="24"/>
          <w:szCs w:val="24"/>
        </w:rPr>
        <w:t xml:space="preserve"> к Договору.</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7. Конфиденциальность</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CE0488" w:rsidRPr="00AC7E72" w:rsidRDefault="00CE0488" w:rsidP="00CE0488">
      <w:pPr>
        <w:ind w:firstLine="400"/>
        <w:jc w:val="both"/>
        <w:rPr>
          <w:color w:val="000000"/>
          <w:sz w:val="24"/>
          <w:szCs w:val="24"/>
        </w:rPr>
      </w:pPr>
      <w:r w:rsidRPr="00AC7E72">
        <w:rPr>
          <w:color w:val="000000"/>
          <w:sz w:val="24"/>
          <w:szCs w:val="24"/>
        </w:rPr>
        <w:t>1) во время раскрытия находилась в публичном доступе;</w:t>
      </w:r>
    </w:p>
    <w:p w:rsidR="00CE0488" w:rsidRPr="00AC7E72" w:rsidRDefault="00CE0488" w:rsidP="00CE0488">
      <w:pPr>
        <w:ind w:firstLine="400"/>
        <w:jc w:val="both"/>
        <w:rPr>
          <w:color w:val="000000"/>
          <w:sz w:val="24"/>
          <w:szCs w:val="24"/>
        </w:rPr>
      </w:pPr>
      <w:r w:rsidRPr="00AC7E72">
        <w:rPr>
          <w:color w:val="000000"/>
          <w:sz w:val="24"/>
          <w:szCs w:val="24"/>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CE0488" w:rsidRPr="00AC7E72" w:rsidRDefault="00CE0488" w:rsidP="00CE0488">
      <w:pPr>
        <w:ind w:firstLine="400"/>
        <w:jc w:val="both"/>
        <w:rPr>
          <w:color w:val="000000"/>
          <w:sz w:val="24"/>
          <w:szCs w:val="24"/>
        </w:rPr>
      </w:pPr>
      <w:r w:rsidRPr="00AC7E72">
        <w:rPr>
          <w:color w:val="000000"/>
          <w:sz w:val="24"/>
          <w:szCs w:val="24"/>
        </w:rPr>
        <w:t>3) во время раскрытия другой Стороной находилась во владении у Стороны и не была приобретена прямо или косвенно у такой Стороны;</w:t>
      </w:r>
    </w:p>
    <w:p w:rsidR="00CE0488" w:rsidRPr="00AC7E72" w:rsidRDefault="00CE0488" w:rsidP="00CE0488">
      <w:pPr>
        <w:ind w:firstLine="400"/>
        <w:jc w:val="both"/>
        <w:rPr>
          <w:color w:val="000000"/>
          <w:sz w:val="24"/>
          <w:szCs w:val="24"/>
        </w:rPr>
      </w:pPr>
      <w:r w:rsidRPr="00AC7E72">
        <w:rPr>
          <w:color w:val="000000"/>
          <w:sz w:val="24"/>
          <w:szCs w:val="24"/>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CE0488" w:rsidRPr="00AC7E72" w:rsidRDefault="00CE0488" w:rsidP="00CE0488">
      <w:pPr>
        <w:ind w:firstLine="400"/>
        <w:jc w:val="both"/>
        <w:rPr>
          <w:color w:val="000000"/>
          <w:sz w:val="24"/>
          <w:szCs w:val="24"/>
        </w:rPr>
      </w:pPr>
      <w:r w:rsidRPr="00AC7E72">
        <w:rPr>
          <w:color w:val="000000"/>
          <w:sz w:val="24"/>
          <w:szCs w:val="24"/>
        </w:rPr>
        <w:lastRenderedPageBreak/>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CE0488" w:rsidRPr="00AC7E72" w:rsidRDefault="00CE0488" w:rsidP="00CE0488">
      <w:pPr>
        <w:ind w:firstLine="400"/>
        <w:jc w:val="both"/>
        <w:rPr>
          <w:color w:val="000000"/>
          <w:sz w:val="24"/>
          <w:szCs w:val="24"/>
        </w:rPr>
      </w:pPr>
      <w:r w:rsidRPr="00AC7E72">
        <w:rPr>
          <w:color w:val="000000"/>
          <w:sz w:val="24"/>
          <w:szCs w:val="24"/>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8. Заключительные положения</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42. Договор составляется на казахском и русском языках. В случае</w:t>
      </w:r>
      <w:proofErr w:type="gramStart"/>
      <w:r w:rsidRPr="00AC7E72">
        <w:rPr>
          <w:color w:val="000000"/>
          <w:sz w:val="24"/>
          <w:szCs w:val="24"/>
        </w:rPr>
        <w:t>,</w:t>
      </w:r>
      <w:proofErr w:type="gramEnd"/>
      <w:r w:rsidRPr="00AC7E72">
        <w:rPr>
          <w:color w:val="000000"/>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CE0488" w:rsidRPr="00AC7E72" w:rsidRDefault="00CE0488" w:rsidP="00CE0488">
      <w:pPr>
        <w:ind w:firstLine="400"/>
        <w:jc w:val="both"/>
        <w:rPr>
          <w:color w:val="000000"/>
          <w:sz w:val="24"/>
          <w:szCs w:val="24"/>
        </w:rPr>
      </w:pPr>
      <w:r w:rsidRPr="00AC7E72">
        <w:rPr>
          <w:color w:val="000000"/>
          <w:sz w:val="24"/>
          <w:szCs w:val="24"/>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CE0488" w:rsidRPr="00AC7E72" w:rsidRDefault="00CE0488" w:rsidP="00CE0488">
      <w:pPr>
        <w:ind w:firstLine="400"/>
        <w:jc w:val="both"/>
        <w:rPr>
          <w:color w:val="000000"/>
          <w:sz w:val="24"/>
          <w:szCs w:val="24"/>
        </w:rPr>
      </w:pPr>
      <w:r w:rsidRPr="00AC7E72">
        <w:rPr>
          <w:color w:val="000000"/>
          <w:sz w:val="24"/>
          <w:szCs w:val="24"/>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CE0488" w:rsidRPr="00AC7E72" w:rsidRDefault="00CE0488" w:rsidP="00CE0488">
      <w:pPr>
        <w:ind w:firstLine="400"/>
        <w:jc w:val="both"/>
        <w:rPr>
          <w:color w:val="000000"/>
          <w:sz w:val="24"/>
          <w:szCs w:val="24"/>
        </w:rPr>
      </w:pPr>
      <w:r w:rsidRPr="00AC7E72">
        <w:rPr>
          <w:color w:val="000000"/>
          <w:sz w:val="24"/>
          <w:szCs w:val="24"/>
        </w:rPr>
        <w:t>45. Налоги и другие обязательные платежи в бюджет подлежат уплате в соответствии с налоговым законодательством Республики Казахстан.</w:t>
      </w:r>
    </w:p>
    <w:p w:rsidR="00CE0488" w:rsidRPr="00AC7E72" w:rsidRDefault="00CE0488" w:rsidP="00CE0488">
      <w:pPr>
        <w:ind w:firstLine="400"/>
        <w:jc w:val="both"/>
        <w:rPr>
          <w:color w:val="000000"/>
          <w:sz w:val="24"/>
          <w:szCs w:val="24"/>
        </w:rPr>
      </w:pPr>
      <w:r w:rsidRPr="00AC7E72">
        <w:rPr>
          <w:color w:val="000000"/>
          <w:sz w:val="24"/>
          <w:szCs w:val="24"/>
        </w:rPr>
        <w:t>46. Поставщик обязан внести обеспечение исполнения Договора в форме, объеме и на условиях, предусмотренных в тендерной документации.</w:t>
      </w:r>
    </w:p>
    <w:p w:rsidR="00CE0488" w:rsidRPr="00AC7E72" w:rsidRDefault="00CE0488" w:rsidP="00CE0488">
      <w:pPr>
        <w:ind w:firstLine="400"/>
        <w:jc w:val="both"/>
        <w:rPr>
          <w:color w:val="000000"/>
          <w:sz w:val="24"/>
          <w:szCs w:val="24"/>
        </w:rPr>
      </w:pPr>
      <w:r w:rsidRPr="00AC7E72">
        <w:rPr>
          <w:color w:val="000000"/>
          <w:sz w:val="24"/>
          <w:szCs w:val="24"/>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CE0488" w:rsidRPr="00AC7E72" w:rsidRDefault="00CE0488" w:rsidP="00CE0488">
      <w:pPr>
        <w:ind w:firstLine="400"/>
        <w:jc w:val="both"/>
        <w:rPr>
          <w:color w:val="000000"/>
          <w:sz w:val="24"/>
          <w:szCs w:val="24"/>
        </w:rPr>
      </w:pPr>
      <w:r w:rsidRPr="00AC7E72">
        <w:rPr>
          <w:color w:val="000000"/>
          <w:sz w:val="24"/>
          <w:szCs w:val="24"/>
        </w:rPr>
        <w:t>Дата регистрации в территориальном органе казначейства (для государственных органов и государственных учреждений): ________________.</w:t>
      </w:r>
    </w:p>
    <w:p w:rsidR="00CE0488" w:rsidRPr="00AC7E72" w:rsidRDefault="00CE0488" w:rsidP="00CE0488">
      <w:pPr>
        <w:ind w:firstLine="400"/>
        <w:jc w:val="both"/>
        <w:rPr>
          <w:color w:val="000000"/>
          <w:sz w:val="24"/>
          <w:szCs w:val="24"/>
        </w:rPr>
      </w:pPr>
      <w:r w:rsidRPr="00AC7E72">
        <w:rPr>
          <w:color w:val="000000"/>
          <w:sz w:val="24"/>
          <w:szCs w:val="24"/>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Глава 9. Адреса, банковские реквизиты и подписи Сторон:</w:t>
      </w:r>
    </w:p>
    <w:p w:rsidR="00CE0488" w:rsidRPr="00AC7E72" w:rsidRDefault="00CE0488" w:rsidP="00CE0488">
      <w:pPr>
        <w:ind w:firstLine="400"/>
        <w:jc w:val="both"/>
        <w:rPr>
          <w:color w:val="000000"/>
          <w:sz w:val="24"/>
          <w:szCs w:val="24"/>
        </w:rPr>
      </w:pPr>
      <w:r w:rsidRPr="00AC7E72">
        <w:rPr>
          <w:color w:val="000000"/>
          <w:sz w:val="24"/>
          <w:szCs w:val="24"/>
        </w:rPr>
        <w:t> </w:t>
      </w:r>
    </w:p>
    <w:tbl>
      <w:tblPr>
        <w:tblW w:w="5000" w:type="pct"/>
        <w:tblCellMar>
          <w:left w:w="0" w:type="dxa"/>
          <w:right w:w="0" w:type="dxa"/>
        </w:tblCellMar>
        <w:tblLook w:val="04A0" w:firstRow="1" w:lastRow="0" w:firstColumn="1" w:lastColumn="0" w:noHBand="0" w:noVBand="1"/>
      </w:tblPr>
      <w:tblGrid>
        <w:gridCol w:w="4912"/>
        <w:gridCol w:w="4913"/>
      </w:tblGrid>
      <w:tr w:rsidR="00CE0488" w:rsidRPr="00AC7E72" w:rsidTr="008A18F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0488" w:rsidRPr="00AC7E72" w:rsidRDefault="00CE0488" w:rsidP="00CE0488">
            <w:pPr>
              <w:jc w:val="both"/>
              <w:rPr>
                <w:color w:val="000000"/>
                <w:sz w:val="24"/>
                <w:szCs w:val="24"/>
              </w:rPr>
            </w:pPr>
            <w:r w:rsidRPr="00AC7E72">
              <w:rPr>
                <w:color w:val="000000"/>
                <w:sz w:val="24"/>
                <w:szCs w:val="24"/>
              </w:rPr>
              <w:t>Заказчик:</w:t>
            </w:r>
          </w:p>
          <w:p w:rsidR="00CE0488" w:rsidRPr="00AC7E72" w:rsidRDefault="00CE0488" w:rsidP="00CE0488">
            <w:pPr>
              <w:jc w:val="both"/>
              <w:rPr>
                <w:color w:val="000000"/>
                <w:sz w:val="24"/>
                <w:szCs w:val="24"/>
              </w:rPr>
            </w:pPr>
            <w:r w:rsidRPr="00AC7E72">
              <w:rPr>
                <w:color w:val="000000"/>
                <w:sz w:val="24"/>
                <w:szCs w:val="24"/>
              </w:rPr>
              <w:t>_____________________</w:t>
            </w:r>
          </w:p>
          <w:p w:rsidR="00CE0488" w:rsidRPr="00AC7E72" w:rsidRDefault="00CE0488" w:rsidP="00CE0488">
            <w:pPr>
              <w:jc w:val="both"/>
              <w:rPr>
                <w:color w:val="000000"/>
                <w:sz w:val="24"/>
                <w:szCs w:val="24"/>
              </w:rPr>
            </w:pPr>
            <w:r w:rsidRPr="00AC7E72">
              <w:rPr>
                <w:color w:val="000000"/>
                <w:sz w:val="24"/>
                <w:szCs w:val="24"/>
              </w:rPr>
              <w:t>БИН</w:t>
            </w:r>
          </w:p>
          <w:p w:rsidR="00CE0488" w:rsidRPr="00AC7E72" w:rsidRDefault="00CE0488" w:rsidP="00CE0488">
            <w:pPr>
              <w:jc w:val="both"/>
              <w:rPr>
                <w:color w:val="000000"/>
                <w:sz w:val="24"/>
                <w:szCs w:val="24"/>
              </w:rPr>
            </w:pPr>
            <w:r w:rsidRPr="00AC7E72">
              <w:rPr>
                <w:color w:val="000000"/>
                <w:sz w:val="24"/>
                <w:szCs w:val="24"/>
              </w:rPr>
              <w:t>Юридический адрес:</w:t>
            </w:r>
          </w:p>
          <w:p w:rsidR="00CE0488" w:rsidRPr="00AC7E72" w:rsidRDefault="00CE0488" w:rsidP="00CE0488">
            <w:pPr>
              <w:jc w:val="both"/>
              <w:rPr>
                <w:color w:val="000000"/>
                <w:sz w:val="24"/>
                <w:szCs w:val="24"/>
              </w:rPr>
            </w:pPr>
            <w:r w:rsidRPr="00AC7E72">
              <w:rPr>
                <w:color w:val="000000"/>
                <w:sz w:val="24"/>
                <w:szCs w:val="24"/>
              </w:rPr>
              <w:t>Банковские реквизиты</w:t>
            </w:r>
          </w:p>
          <w:p w:rsidR="00CE0488" w:rsidRPr="00AC7E72" w:rsidRDefault="00CE0488" w:rsidP="00CE0488">
            <w:pPr>
              <w:jc w:val="both"/>
              <w:rPr>
                <w:color w:val="000000"/>
                <w:sz w:val="24"/>
                <w:szCs w:val="24"/>
              </w:rPr>
            </w:pPr>
            <w:r w:rsidRPr="00AC7E72">
              <w:rPr>
                <w:color w:val="000000"/>
                <w:sz w:val="24"/>
                <w:szCs w:val="24"/>
              </w:rPr>
              <w:t>Телефон, e-</w:t>
            </w:r>
            <w:proofErr w:type="spellStart"/>
            <w:r w:rsidRPr="00AC7E72">
              <w:rPr>
                <w:color w:val="000000"/>
                <w:sz w:val="24"/>
                <w:szCs w:val="24"/>
              </w:rPr>
              <w:t>mail</w:t>
            </w:r>
            <w:proofErr w:type="spellEnd"/>
          </w:p>
          <w:p w:rsidR="00CE0488" w:rsidRPr="00AC7E72" w:rsidRDefault="00CE0488" w:rsidP="00CE0488">
            <w:pPr>
              <w:jc w:val="both"/>
              <w:rPr>
                <w:color w:val="000000"/>
                <w:sz w:val="24"/>
                <w:szCs w:val="24"/>
              </w:rPr>
            </w:pPr>
            <w:r w:rsidRPr="00AC7E72">
              <w:rPr>
                <w:color w:val="000000"/>
                <w:sz w:val="24"/>
                <w:szCs w:val="24"/>
              </w:rPr>
              <w:t>Должность ________________</w:t>
            </w:r>
          </w:p>
          <w:p w:rsidR="00CE0488" w:rsidRPr="00AC7E72" w:rsidRDefault="00CE0488" w:rsidP="00CE0488">
            <w:pPr>
              <w:jc w:val="both"/>
              <w:rPr>
                <w:color w:val="000000"/>
                <w:sz w:val="24"/>
                <w:szCs w:val="24"/>
              </w:rPr>
            </w:pPr>
            <w:r w:rsidRPr="00AC7E72">
              <w:rPr>
                <w:color w:val="000000"/>
                <w:sz w:val="24"/>
                <w:szCs w:val="24"/>
              </w:rPr>
              <w:t>Подпись, Ф.И.О. (при его наличии)</w:t>
            </w:r>
          </w:p>
          <w:p w:rsidR="00CE0488" w:rsidRPr="00AC7E72" w:rsidRDefault="00CE0488" w:rsidP="00CE0488">
            <w:pPr>
              <w:jc w:val="both"/>
              <w:rPr>
                <w:color w:val="000000"/>
                <w:sz w:val="24"/>
                <w:szCs w:val="24"/>
              </w:rPr>
            </w:pPr>
            <w:r w:rsidRPr="00AC7E72">
              <w:rPr>
                <w:color w:val="000000"/>
                <w:sz w:val="24"/>
                <w:szCs w:val="24"/>
              </w:rPr>
              <w:t>Печать (при наличии)</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0488" w:rsidRPr="00AC7E72" w:rsidRDefault="00CE0488" w:rsidP="00CE0488">
            <w:pPr>
              <w:jc w:val="both"/>
              <w:rPr>
                <w:color w:val="000000"/>
                <w:sz w:val="24"/>
                <w:szCs w:val="24"/>
              </w:rPr>
            </w:pPr>
            <w:r w:rsidRPr="00AC7E72">
              <w:rPr>
                <w:color w:val="000000"/>
                <w:sz w:val="24"/>
                <w:szCs w:val="24"/>
              </w:rPr>
              <w:t>Поставщик:</w:t>
            </w:r>
          </w:p>
          <w:p w:rsidR="00CE0488" w:rsidRPr="00AC7E72" w:rsidRDefault="00CE0488" w:rsidP="00CE0488">
            <w:pPr>
              <w:jc w:val="both"/>
              <w:rPr>
                <w:color w:val="000000"/>
                <w:sz w:val="24"/>
                <w:szCs w:val="24"/>
              </w:rPr>
            </w:pPr>
            <w:r w:rsidRPr="00AC7E72">
              <w:rPr>
                <w:color w:val="000000"/>
                <w:sz w:val="24"/>
                <w:szCs w:val="24"/>
              </w:rPr>
              <w:t>_____________________</w:t>
            </w:r>
          </w:p>
          <w:p w:rsidR="00CE0488" w:rsidRPr="00AC7E72" w:rsidRDefault="00CE0488" w:rsidP="00CE0488">
            <w:pPr>
              <w:jc w:val="both"/>
              <w:rPr>
                <w:color w:val="000000"/>
                <w:sz w:val="24"/>
                <w:szCs w:val="24"/>
              </w:rPr>
            </w:pPr>
            <w:r w:rsidRPr="00AC7E72">
              <w:rPr>
                <w:color w:val="000000"/>
                <w:sz w:val="24"/>
                <w:szCs w:val="24"/>
              </w:rPr>
              <w:t>БИН</w:t>
            </w:r>
          </w:p>
          <w:p w:rsidR="00CE0488" w:rsidRPr="00AC7E72" w:rsidRDefault="00CE0488" w:rsidP="00CE0488">
            <w:pPr>
              <w:jc w:val="both"/>
              <w:rPr>
                <w:color w:val="000000"/>
                <w:sz w:val="24"/>
                <w:szCs w:val="24"/>
              </w:rPr>
            </w:pPr>
            <w:r w:rsidRPr="00AC7E72">
              <w:rPr>
                <w:color w:val="000000"/>
                <w:sz w:val="24"/>
                <w:szCs w:val="24"/>
              </w:rPr>
              <w:t>Юридический адрес:</w:t>
            </w:r>
          </w:p>
          <w:p w:rsidR="00CE0488" w:rsidRPr="00AC7E72" w:rsidRDefault="00CE0488" w:rsidP="00CE0488">
            <w:pPr>
              <w:jc w:val="both"/>
              <w:rPr>
                <w:color w:val="000000"/>
                <w:sz w:val="24"/>
                <w:szCs w:val="24"/>
              </w:rPr>
            </w:pPr>
            <w:r w:rsidRPr="00AC7E72">
              <w:rPr>
                <w:color w:val="000000"/>
                <w:sz w:val="24"/>
                <w:szCs w:val="24"/>
              </w:rPr>
              <w:t>Банковские реквизиты</w:t>
            </w:r>
          </w:p>
          <w:p w:rsidR="00CE0488" w:rsidRPr="00AC7E72" w:rsidRDefault="00CE0488" w:rsidP="00CE0488">
            <w:pPr>
              <w:jc w:val="both"/>
              <w:rPr>
                <w:color w:val="000000"/>
                <w:sz w:val="24"/>
                <w:szCs w:val="24"/>
              </w:rPr>
            </w:pPr>
            <w:r w:rsidRPr="00AC7E72">
              <w:rPr>
                <w:color w:val="000000"/>
                <w:sz w:val="24"/>
                <w:szCs w:val="24"/>
              </w:rPr>
              <w:t>Телефон, e-</w:t>
            </w:r>
            <w:proofErr w:type="spellStart"/>
            <w:r w:rsidRPr="00AC7E72">
              <w:rPr>
                <w:color w:val="000000"/>
                <w:sz w:val="24"/>
                <w:szCs w:val="24"/>
              </w:rPr>
              <w:t>mail</w:t>
            </w:r>
            <w:proofErr w:type="spellEnd"/>
          </w:p>
          <w:p w:rsidR="00CE0488" w:rsidRPr="00AC7E72" w:rsidRDefault="00CE0488" w:rsidP="00CE0488">
            <w:pPr>
              <w:jc w:val="both"/>
              <w:rPr>
                <w:color w:val="000000"/>
                <w:sz w:val="24"/>
                <w:szCs w:val="24"/>
              </w:rPr>
            </w:pPr>
            <w:r w:rsidRPr="00AC7E72">
              <w:rPr>
                <w:color w:val="000000"/>
                <w:sz w:val="24"/>
                <w:szCs w:val="24"/>
              </w:rPr>
              <w:t>Должность ________________</w:t>
            </w:r>
          </w:p>
          <w:p w:rsidR="00CE0488" w:rsidRPr="00AC7E72" w:rsidRDefault="00CE0488" w:rsidP="00CE0488">
            <w:pPr>
              <w:jc w:val="both"/>
              <w:rPr>
                <w:color w:val="000000"/>
                <w:sz w:val="24"/>
                <w:szCs w:val="24"/>
              </w:rPr>
            </w:pPr>
            <w:r w:rsidRPr="00AC7E72">
              <w:rPr>
                <w:color w:val="000000"/>
                <w:sz w:val="24"/>
                <w:szCs w:val="24"/>
              </w:rPr>
              <w:t>Подпись, Ф.И.О. (при его наличии)</w:t>
            </w:r>
          </w:p>
          <w:p w:rsidR="00CE0488" w:rsidRPr="00AC7E72" w:rsidRDefault="00CE0488" w:rsidP="00CE0488">
            <w:pPr>
              <w:jc w:val="both"/>
              <w:rPr>
                <w:color w:val="000000"/>
                <w:sz w:val="24"/>
                <w:szCs w:val="24"/>
              </w:rPr>
            </w:pPr>
            <w:r w:rsidRPr="00AC7E72">
              <w:rPr>
                <w:color w:val="000000"/>
                <w:sz w:val="24"/>
                <w:szCs w:val="24"/>
              </w:rPr>
              <w:t>Печать (при наличии)</w:t>
            </w:r>
          </w:p>
        </w:tc>
      </w:tr>
    </w:tbl>
    <w:p w:rsidR="00CE0488" w:rsidRPr="00AC7E72" w:rsidRDefault="00CE0488" w:rsidP="00CE0488">
      <w:pPr>
        <w:ind w:firstLine="400"/>
        <w:jc w:val="both"/>
        <w:rPr>
          <w:color w:val="000000"/>
          <w:sz w:val="24"/>
          <w:szCs w:val="24"/>
        </w:rPr>
      </w:pPr>
      <w:r w:rsidRPr="00AC7E72">
        <w:rPr>
          <w:color w:val="000000"/>
          <w:sz w:val="24"/>
          <w:szCs w:val="24"/>
        </w:rPr>
        <w:t> </w:t>
      </w:r>
    </w:p>
    <w:p w:rsidR="005C2710" w:rsidRDefault="005C2710" w:rsidP="00CE0488">
      <w:pPr>
        <w:jc w:val="right"/>
        <w:rPr>
          <w:color w:val="000000"/>
          <w:sz w:val="24"/>
          <w:szCs w:val="24"/>
        </w:rPr>
      </w:pPr>
    </w:p>
    <w:p w:rsidR="005C2710" w:rsidRDefault="005C2710" w:rsidP="00CE0488">
      <w:pPr>
        <w:jc w:val="right"/>
        <w:rPr>
          <w:color w:val="000000"/>
          <w:sz w:val="24"/>
          <w:szCs w:val="24"/>
        </w:rPr>
      </w:pPr>
    </w:p>
    <w:p w:rsidR="005C2710" w:rsidRDefault="005C2710" w:rsidP="00CE0488">
      <w:pPr>
        <w:jc w:val="right"/>
        <w:rPr>
          <w:color w:val="000000"/>
          <w:sz w:val="24"/>
          <w:szCs w:val="24"/>
        </w:rPr>
      </w:pPr>
    </w:p>
    <w:p w:rsidR="005C2710" w:rsidRDefault="005C2710" w:rsidP="00CE0488">
      <w:pPr>
        <w:jc w:val="right"/>
        <w:rPr>
          <w:color w:val="000000"/>
          <w:sz w:val="24"/>
          <w:szCs w:val="24"/>
        </w:rPr>
      </w:pPr>
    </w:p>
    <w:p w:rsidR="00CE0488" w:rsidRPr="00AC7E72" w:rsidRDefault="00CE0488" w:rsidP="00CE0488">
      <w:pPr>
        <w:jc w:val="right"/>
        <w:rPr>
          <w:color w:val="000000"/>
          <w:sz w:val="24"/>
          <w:szCs w:val="24"/>
        </w:rPr>
      </w:pPr>
      <w:r w:rsidRPr="00AC7E72">
        <w:rPr>
          <w:color w:val="000000"/>
          <w:sz w:val="24"/>
          <w:szCs w:val="24"/>
        </w:rPr>
        <w:lastRenderedPageBreak/>
        <w:t>Приложение</w:t>
      </w:r>
    </w:p>
    <w:p w:rsidR="00CE0488" w:rsidRPr="00AC7E72" w:rsidRDefault="00CE0488" w:rsidP="00CE0488">
      <w:pPr>
        <w:jc w:val="right"/>
        <w:rPr>
          <w:color w:val="000000"/>
          <w:sz w:val="24"/>
          <w:szCs w:val="24"/>
        </w:rPr>
      </w:pPr>
      <w:r w:rsidRPr="00AC7E72">
        <w:rPr>
          <w:color w:val="000000"/>
          <w:sz w:val="24"/>
          <w:szCs w:val="24"/>
        </w:rPr>
        <w:t xml:space="preserve">к </w:t>
      </w:r>
      <w:hyperlink r:id="rId17" w:anchor="sub_id=22" w:history="1">
        <w:r w:rsidRPr="00AC7E72">
          <w:rPr>
            <w:color w:val="0000FF"/>
            <w:sz w:val="24"/>
            <w:szCs w:val="24"/>
            <w:u w:val="single"/>
          </w:rPr>
          <w:t>Типовому договору</w:t>
        </w:r>
      </w:hyperlink>
    </w:p>
    <w:p w:rsidR="00CE0488" w:rsidRPr="00AC7E72" w:rsidRDefault="00CE0488" w:rsidP="00CE0488">
      <w:pPr>
        <w:jc w:val="right"/>
        <w:rPr>
          <w:color w:val="000000"/>
          <w:sz w:val="24"/>
          <w:szCs w:val="24"/>
        </w:rPr>
      </w:pPr>
      <w:r w:rsidRPr="00AC7E72">
        <w:rPr>
          <w:color w:val="000000"/>
          <w:sz w:val="24"/>
          <w:szCs w:val="24"/>
        </w:rPr>
        <w:t>закупа лекарственных средств</w:t>
      </w:r>
    </w:p>
    <w:p w:rsidR="00CE0488" w:rsidRPr="00AC7E72" w:rsidRDefault="00CE0488" w:rsidP="00CE0488">
      <w:pPr>
        <w:jc w:val="right"/>
        <w:rPr>
          <w:color w:val="000000"/>
          <w:sz w:val="24"/>
          <w:szCs w:val="24"/>
        </w:rPr>
      </w:pPr>
      <w:r w:rsidRPr="00AC7E72">
        <w:rPr>
          <w:color w:val="000000"/>
          <w:sz w:val="24"/>
          <w:szCs w:val="24"/>
        </w:rPr>
        <w:t>и (или) медицинских изделий</w:t>
      </w:r>
    </w:p>
    <w:p w:rsidR="00CE0488" w:rsidRPr="00AC7E72" w:rsidRDefault="00CE0488" w:rsidP="00CE0488">
      <w:pPr>
        <w:jc w:val="right"/>
        <w:rPr>
          <w:color w:val="000000"/>
          <w:sz w:val="24"/>
          <w:szCs w:val="24"/>
        </w:rPr>
      </w:pPr>
      <w:r w:rsidRPr="00AC7E72">
        <w:rPr>
          <w:color w:val="000000"/>
          <w:sz w:val="24"/>
          <w:szCs w:val="24"/>
        </w:rPr>
        <w:t>(между Заказчиком и Поставщиком)</w:t>
      </w:r>
    </w:p>
    <w:p w:rsidR="00CE0488" w:rsidRPr="00AC7E72" w:rsidRDefault="00CE0488" w:rsidP="00CE0488">
      <w:pPr>
        <w:jc w:val="right"/>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jc w:val="center"/>
        <w:rPr>
          <w:color w:val="000000"/>
          <w:sz w:val="24"/>
          <w:szCs w:val="24"/>
        </w:rPr>
      </w:pPr>
      <w:r w:rsidRPr="00AC7E72">
        <w:rPr>
          <w:b/>
          <w:bCs/>
          <w:color w:val="000000"/>
          <w:sz w:val="24"/>
          <w:szCs w:val="24"/>
        </w:rPr>
        <w:t>Антикоррупционные требования</w:t>
      </w:r>
    </w:p>
    <w:p w:rsidR="00CE0488" w:rsidRPr="00AC7E72" w:rsidRDefault="00CE0488" w:rsidP="00CE0488">
      <w:pPr>
        <w:ind w:firstLine="400"/>
        <w:jc w:val="both"/>
        <w:rPr>
          <w:color w:val="000000"/>
          <w:sz w:val="24"/>
          <w:szCs w:val="24"/>
        </w:rPr>
      </w:pPr>
      <w:r w:rsidRPr="00AC7E72">
        <w:rPr>
          <w:color w:val="000000"/>
          <w:sz w:val="24"/>
          <w:szCs w:val="24"/>
        </w:rPr>
        <w:t> </w:t>
      </w:r>
    </w:p>
    <w:p w:rsidR="00CE0488" w:rsidRPr="00AC7E72" w:rsidRDefault="00CE0488" w:rsidP="00CE0488">
      <w:pPr>
        <w:ind w:firstLine="400"/>
        <w:jc w:val="both"/>
        <w:rPr>
          <w:color w:val="000000"/>
          <w:sz w:val="24"/>
          <w:szCs w:val="24"/>
        </w:rPr>
      </w:pPr>
      <w:r w:rsidRPr="00AC7E72">
        <w:rPr>
          <w:color w:val="000000"/>
          <w:sz w:val="24"/>
          <w:szCs w:val="24"/>
        </w:rPr>
        <w:t xml:space="preserve">1. </w:t>
      </w:r>
      <w:proofErr w:type="gramStart"/>
      <w:r w:rsidRPr="00AC7E72">
        <w:rPr>
          <w:color w:val="000000"/>
          <w:sz w:val="24"/>
          <w:szCs w:val="24"/>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AC7E72">
        <w:rPr>
          <w:color w:val="000000"/>
          <w:sz w:val="24"/>
          <w:szCs w:val="24"/>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E0488" w:rsidRPr="00AC7E72" w:rsidRDefault="00CE0488" w:rsidP="00CE0488">
      <w:pPr>
        <w:ind w:firstLine="400"/>
        <w:jc w:val="both"/>
        <w:rPr>
          <w:color w:val="000000"/>
          <w:sz w:val="24"/>
          <w:szCs w:val="24"/>
        </w:rPr>
      </w:pPr>
      <w:r w:rsidRPr="00AC7E72">
        <w:rPr>
          <w:color w:val="000000"/>
          <w:sz w:val="24"/>
          <w:szCs w:val="24"/>
        </w:rPr>
        <w:t xml:space="preserve">2. </w:t>
      </w:r>
      <w:proofErr w:type="gramStart"/>
      <w:r w:rsidRPr="00AC7E72">
        <w:rPr>
          <w:color w:val="000000"/>
          <w:sz w:val="24"/>
          <w:szCs w:val="24"/>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AC7E72">
        <w:rPr>
          <w:color w:val="000000"/>
          <w:sz w:val="24"/>
          <w:szCs w:val="24"/>
        </w:rPr>
        <w:t xml:space="preserve"> законодательства.</w:t>
      </w:r>
    </w:p>
    <w:p w:rsidR="00CE0488" w:rsidRPr="00AC7E72" w:rsidRDefault="00CE0488" w:rsidP="00CE0488">
      <w:pPr>
        <w:ind w:firstLine="400"/>
        <w:jc w:val="both"/>
        <w:rPr>
          <w:color w:val="000000"/>
          <w:sz w:val="24"/>
          <w:szCs w:val="24"/>
        </w:rPr>
      </w:pPr>
      <w:r w:rsidRPr="00AC7E72">
        <w:rPr>
          <w:color w:val="000000"/>
          <w:sz w:val="24"/>
          <w:szCs w:val="24"/>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CE0488" w:rsidRPr="00AC7E72" w:rsidRDefault="00CE0488" w:rsidP="00CE0488">
      <w:pPr>
        <w:ind w:firstLine="400"/>
        <w:jc w:val="both"/>
        <w:rPr>
          <w:color w:val="000000"/>
          <w:sz w:val="24"/>
          <w:szCs w:val="24"/>
        </w:rPr>
      </w:pPr>
      <w:r w:rsidRPr="00AC7E72">
        <w:rPr>
          <w:color w:val="000000"/>
          <w:sz w:val="24"/>
          <w:szCs w:val="24"/>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CE0488" w:rsidRPr="00AC7E72" w:rsidRDefault="00CE0488" w:rsidP="00CE0488">
      <w:pPr>
        <w:ind w:firstLine="400"/>
        <w:jc w:val="both"/>
        <w:rPr>
          <w:color w:val="000000"/>
          <w:sz w:val="24"/>
          <w:szCs w:val="24"/>
        </w:rPr>
      </w:pPr>
      <w:r w:rsidRPr="00AC7E72">
        <w:rPr>
          <w:color w:val="000000"/>
          <w:sz w:val="24"/>
          <w:szCs w:val="24"/>
        </w:rPr>
        <w:t>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CE0488" w:rsidRPr="00AC7E72" w:rsidRDefault="00CE0488" w:rsidP="00CE0488">
      <w:pPr>
        <w:ind w:firstLine="400"/>
        <w:jc w:val="both"/>
        <w:rPr>
          <w:color w:val="000000"/>
          <w:sz w:val="24"/>
          <w:szCs w:val="24"/>
        </w:rPr>
      </w:pPr>
      <w:r w:rsidRPr="00AC7E72">
        <w:rPr>
          <w:color w:val="000000"/>
          <w:sz w:val="24"/>
          <w:szCs w:val="24"/>
        </w:rPr>
        <w:t xml:space="preserve">6. </w:t>
      </w:r>
      <w:proofErr w:type="gramStart"/>
      <w:r w:rsidRPr="00AC7E72">
        <w:rPr>
          <w:color w:val="000000"/>
          <w:sz w:val="24"/>
          <w:szCs w:val="24"/>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CE0488" w:rsidRPr="00AC7E72" w:rsidRDefault="00CE0488" w:rsidP="00CE0488">
      <w:pPr>
        <w:ind w:firstLine="400"/>
        <w:jc w:val="both"/>
        <w:rPr>
          <w:color w:val="000000"/>
          <w:sz w:val="24"/>
          <w:szCs w:val="24"/>
        </w:rPr>
      </w:pPr>
      <w:r w:rsidRPr="00AC7E72">
        <w:rPr>
          <w:color w:val="000000"/>
          <w:sz w:val="24"/>
          <w:szCs w:val="24"/>
        </w:rPr>
        <w:t>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CE0488" w:rsidRPr="00AC7E72" w:rsidRDefault="00CE0488" w:rsidP="00CE0488">
      <w:pPr>
        <w:ind w:firstLine="400"/>
        <w:jc w:val="both"/>
        <w:rPr>
          <w:color w:val="000000"/>
          <w:sz w:val="24"/>
          <w:szCs w:val="24"/>
        </w:rPr>
      </w:pPr>
      <w:r w:rsidRPr="00AC7E72">
        <w:rPr>
          <w:color w:val="000000"/>
          <w:sz w:val="24"/>
          <w:szCs w:val="24"/>
        </w:rPr>
        <w:t>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2C0581" w:rsidRPr="00AC7E72" w:rsidRDefault="002C0581" w:rsidP="002C0581">
      <w:pPr>
        <w:jc w:val="right"/>
        <w:rPr>
          <w:sz w:val="24"/>
          <w:szCs w:val="24"/>
        </w:rPr>
      </w:pPr>
      <w:bookmarkStart w:id="42" w:name="_GoBack"/>
      <w:bookmarkEnd w:id="42"/>
      <w:r w:rsidRPr="00AC7E72">
        <w:rPr>
          <w:sz w:val="24"/>
          <w:szCs w:val="24"/>
        </w:rPr>
        <w:lastRenderedPageBreak/>
        <w:t>Приложение 8</w:t>
      </w:r>
      <w:r w:rsidRPr="00AC7E72">
        <w:rPr>
          <w:sz w:val="24"/>
          <w:szCs w:val="24"/>
        </w:rPr>
        <w:br/>
        <w:t xml:space="preserve">к Тендерной документации </w:t>
      </w:r>
    </w:p>
    <w:p w:rsidR="002C0581" w:rsidRPr="00AC7E72" w:rsidRDefault="002C0581" w:rsidP="002C0581">
      <w:pPr>
        <w:suppressAutoHyphens/>
        <w:rPr>
          <w:sz w:val="24"/>
          <w:szCs w:val="24"/>
        </w:rPr>
      </w:pPr>
    </w:p>
    <w:p w:rsidR="002C0581" w:rsidRPr="00AC7E72" w:rsidRDefault="002C0581" w:rsidP="002C0581">
      <w:pPr>
        <w:shd w:val="clear" w:color="auto" w:fill="FFFFFF"/>
        <w:tabs>
          <w:tab w:val="left" w:pos="0"/>
        </w:tabs>
        <w:jc w:val="center"/>
        <w:textAlignment w:val="baseline"/>
        <w:rPr>
          <w:b/>
          <w:bCs/>
          <w:spacing w:val="2"/>
          <w:sz w:val="24"/>
          <w:szCs w:val="24"/>
          <w:bdr w:val="none" w:sz="0" w:space="0" w:color="auto" w:frame="1"/>
          <w:lang w:eastAsia="x-none"/>
        </w:rPr>
      </w:pPr>
    </w:p>
    <w:p w:rsidR="0097776B" w:rsidRPr="00AC7E72" w:rsidRDefault="0097776B" w:rsidP="0097776B">
      <w:pPr>
        <w:jc w:val="right"/>
        <w:rPr>
          <w:color w:val="000000"/>
          <w:sz w:val="24"/>
          <w:szCs w:val="24"/>
        </w:rPr>
      </w:pPr>
      <w:r w:rsidRPr="00AC7E72">
        <w:rPr>
          <w:color w:val="000000"/>
          <w:sz w:val="24"/>
          <w:szCs w:val="24"/>
        </w:rPr>
        <w:t>Исх. № __________</w:t>
      </w:r>
    </w:p>
    <w:p w:rsidR="0097776B" w:rsidRPr="00AC7E72" w:rsidRDefault="0097776B" w:rsidP="0097776B">
      <w:pPr>
        <w:jc w:val="right"/>
        <w:rPr>
          <w:color w:val="000000"/>
          <w:sz w:val="24"/>
          <w:szCs w:val="24"/>
        </w:rPr>
      </w:pPr>
      <w:r w:rsidRPr="00AC7E72">
        <w:rPr>
          <w:color w:val="000000"/>
          <w:sz w:val="24"/>
          <w:szCs w:val="24"/>
        </w:rPr>
        <w:t>Дата ____________</w:t>
      </w:r>
    </w:p>
    <w:p w:rsidR="0097776B" w:rsidRPr="00AC7E72" w:rsidRDefault="0097776B" w:rsidP="0097776B">
      <w:pPr>
        <w:jc w:val="right"/>
        <w:rPr>
          <w:color w:val="000000"/>
          <w:sz w:val="24"/>
          <w:szCs w:val="24"/>
        </w:rPr>
      </w:pPr>
      <w:r w:rsidRPr="00AC7E72">
        <w:rPr>
          <w:color w:val="000000"/>
          <w:sz w:val="24"/>
          <w:szCs w:val="24"/>
        </w:rPr>
        <w:t>Кому:</w:t>
      </w:r>
    </w:p>
    <w:p w:rsidR="0097776B" w:rsidRPr="00AC7E72" w:rsidRDefault="0097776B" w:rsidP="0097776B">
      <w:pPr>
        <w:jc w:val="right"/>
        <w:rPr>
          <w:color w:val="000000"/>
          <w:sz w:val="24"/>
          <w:szCs w:val="24"/>
        </w:rPr>
      </w:pPr>
      <w:r w:rsidRPr="00AC7E72">
        <w:rPr>
          <w:color w:val="000000"/>
          <w:sz w:val="24"/>
          <w:szCs w:val="24"/>
        </w:rPr>
        <w:t>___________________________________</w:t>
      </w:r>
    </w:p>
    <w:p w:rsidR="0097776B" w:rsidRPr="00AC7E72" w:rsidRDefault="0097776B" w:rsidP="0097776B">
      <w:pPr>
        <w:jc w:val="right"/>
        <w:rPr>
          <w:color w:val="000000"/>
          <w:sz w:val="24"/>
          <w:szCs w:val="24"/>
        </w:rPr>
      </w:pPr>
      <w:r w:rsidRPr="00AC7E72">
        <w:rPr>
          <w:color w:val="000000"/>
          <w:sz w:val="24"/>
          <w:szCs w:val="24"/>
        </w:rPr>
        <w:t>___________________________________</w:t>
      </w:r>
    </w:p>
    <w:p w:rsidR="0097776B" w:rsidRPr="00AC7E72" w:rsidRDefault="0097776B" w:rsidP="0097776B">
      <w:pPr>
        <w:jc w:val="right"/>
        <w:rPr>
          <w:color w:val="000000"/>
          <w:sz w:val="24"/>
          <w:szCs w:val="24"/>
        </w:rPr>
      </w:pPr>
      <w:proofErr w:type="gramStart"/>
      <w:r w:rsidRPr="00AC7E72">
        <w:rPr>
          <w:color w:val="000000"/>
          <w:sz w:val="24"/>
          <w:szCs w:val="24"/>
        </w:rPr>
        <w:t>(наименование и реквизиты Единого</w:t>
      </w:r>
      <w:proofErr w:type="gramEnd"/>
    </w:p>
    <w:p w:rsidR="0097776B" w:rsidRPr="00AC7E72" w:rsidRDefault="0097776B" w:rsidP="0097776B">
      <w:pPr>
        <w:jc w:val="right"/>
        <w:rPr>
          <w:color w:val="000000"/>
          <w:sz w:val="24"/>
          <w:szCs w:val="24"/>
        </w:rPr>
      </w:pPr>
      <w:r w:rsidRPr="00AC7E72">
        <w:rPr>
          <w:color w:val="000000"/>
          <w:sz w:val="24"/>
          <w:szCs w:val="24"/>
        </w:rPr>
        <w:t>дистрибьютора, организатора</w:t>
      </w:r>
    </w:p>
    <w:p w:rsidR="0097776B" w:rsidRPr="00AC7E72" w:rsidRDefault="0097776B" w:rsidP="0097776B">
      <w:pPr>
        <w:jc w:val="right"/>
        <w:rPr>
          <w:color w:val="000000"/>
          <w:sz w:val="24"/>
          <w:szCs w:val="24"/>
        </w:rPr>
      </w:pPr>
      <w:r w:rsidRPr="00AC7E72">
        <w:rPr>
          <w:color w:val="000000"/>
          <w:sz w:val="24"/>
          <w:szCs w:val="24"/>
        </w:rPr>
        <w:t>закупа, заказчика)</w:t>
      </w:r>
    </w:p>
    <w:p w:rsidR="0097776B" w:rsidRPr="00AC7E72" w:rsidRDefault="0097776B" w:rsidP="0097776B">
      <w:pPr>
        <w:ind w:firstLine="400"/>
        <w:jc w:val="both"/>
        <w:rPr>
          <w:color w:val="000000"/>
          <w:sz w:val="24"/>
          <w:szCs w:val="24"/>
        </w:rPr>
      </w:pPr>
      <w:r w:rsidRPr="00AC7E72">
        <w:rPr>
          <w:color w:val="000000"/>
          <w:sz w:val="24"/>
          <w:szCs w:val="24"/>
        </w:rPr>
        <w:t> </w:t>
      </w:r>
    </w:p>
    <w:p w:rsidR="0097776B" w:rsidRPr="00AC7E72" w:rsidRDefault="0097776B" w:rsidP="0097776B">
      <w:pPr>
        <w:jc w:val="center"/>
        <w:rPr>
          <w:color w:val="000000"/>
          <w:sz w:val="24"/>
          <w:szCs w:val="24"/>
        </w:rPr>
      </w:pPr>
      <w:r w:rsidRPr="00AC7E72">
        <w:rPr>
          <w:b/>
          <w:bCs/>
          <w:color w:val="000000"/>
          <w:sz w:val="24"/>
          <w:szCs w:val="24"/>
        </w:rPr>
        <w:t>Банковская гарантия (вид обеспечения исполнения договора)</w:t>
      </w:r>
    </w:p>
    <w:p w:rsidR="0097776B" w:rsidRPr="00AC7E72" w:rsidRDefault="0097776B" w:rsidP="0097776B">
      <w:pPr>
        <w:jc w:val="center"/>
        <w:rPr>
          <w:color w:val="000000"/>
          <w:sz w:val="24"/>
          <w:szCs w:val="24"/>
        </w:rPr>
      </w:pPr>
      <w:r w:rsidRPr="00AC7E72">
        <w:rPr>
          <w:b/>
          <w:bCs/>
          <w:color w:val="000000"/>
          <w:sz w:val="24"/>
          <w:szCs w:val="24"/>
        </w:rPr>
        <w:t> </w:t>
      </w:r>
    </w:p>
    <w:p w:rsidR="0097776B" w:rsidRPr="00AC7E72" w:rsidRDefault="0097776B" w:rsidP="0097776B">
      <w:pPr>
        <w:ind w:firstLine="400"/>
        <w:jc w:val="both"/>
        <w:rPr>
          <w:color w:val="000000"/>
          <w:sz w:val="24"/>
          <w:szCs w:val="24"/>
        </w:rPr>
      </w:pPr>
      <w:r w:rsidRPr="00AC7E72">
        <w:rPr>
          <w:color w:val="000000"/>
          <w:sz w:val="24"/>
          <w:szCs w:val="24"/>
        </w:rPr>
        <w:t xml:space="preserve">Наименование банка: _____________________________________________________________________ </w:t>
      </w:r>
    </w:p>
    <w:p w:rsidR="0097776B" w:rsidRPr="00AC7E72" w:rsidRDefault="0097776B" w:rsidP="0097776B">
      <w:pPr>
        <w:ind w:firstLine="400"/>
        <w:jc w:val="both"/>
        <w:rPr>
          <w:color w:val="000000"/>
          <w:sz w:val="24"/>
          <w:szCs w:val="24"/>
        </w:rPr>
      </w:pPr>
      <w:r w:rsidRPr="00AC7E72">
        <w:rPr>
          <w:color w:val="000000"/>
          <w:sz w:val="24"/>
          <w:szCs w:val="24"/>
        </w:rPr>
        <w:t xml:space="preserve">                                         (наименование, </w:t>
      </w:r>
      <w:proofErr w:type="gramStart"/>
      <w:r w:rsidRPr="00AC7E72">
        <w:rPr>
          <w:color w:val="000000"/>
          <w:sz w:val="24"/>
          <w:szCs w:val="24"/>
        </w:rPr>
        <w:t>бизнес-идентификационный</w:t>
      </w:r>
      <w:proofErr w:type="gramEnd"/>
      <w:r w:rsidRPr="00AC7E72">
        <w:rPr>
          <w:color w:val="000000"/>
          <w:sz w:val="24"/>
          <w:szCs w:val="24"/>
        </w:rPr>
        <w:t xml:space="preserve"> номер и другие реквизиты банка)</w:t>
      </w:r>
    </w:p>
    <w:p w:rsidR="0097776B" w:rsidRPr="00AC7E72" w:rsidRDefault="0097776B" w:rsidP="0097776B">
      <w:pPr>
        <w:ind w:firstLine="400"/>
        <w:jc w:val="both"/>
        <w:rPr>
          <w:color w:val="000000"/>
          <w:sz w:val="24"/>
          <w:szCs w:val="24"/>
        </w:rPr>
      </w:pPr>
      <w:r w:rsidRPr="00AC7E72">
        <w:rPr>
          <w:color w:val="000000"/>
          <w:sz w:val="24"/>
          <w:szCs w:val="24"/>
        </w:rPr>
        <w:t>Гарантийное обязательство № _____________________</w:t>
      </w:r>
    </w:p>
    <w:p w:rsidR="0097776B" w:rsidRPr="00AC7E72" w:rsidRDefault="0097776B" w:rsidP="0097776B">
      <w:pPr>
        <w:ind w:firstLine="400"/>
        <w:jc w:val="both"/>
        <w:rPr>
          <w:color w:val="000000"/>
          <w:sz w:val="24"/>
          <w:szCs w:val="24"/>
        </w:rPr>
      </w:pPr>
      <w:r w:rsidRPr="00AC7E72">
        <w:rPr>
          <w:color w:val="000000"/>
          <w:sz w:val="24"/>
          <w:szCs w:val="24"/>
        </w:rPr>
        <w:t> </w:t>
      </w:r>
    </w:p>
    <w:tbl>
      <w:tblPr>
        <w:tblW w:w="5000" w:type="pct"/>
        <w:tblCellMar>
          <w:left w:w="0" w:type="dxa"/>
          <w:right w:w="0" w:type="dxa"/>
        </w:tblCellMar>
        <w:tblLook w:val="04A0" w:firstRow="1" w:lastRow="0" w:firstColumn="1" w:lastColumn="0" w:noHBand="0" w:noVBand="1"/>
      </w:tblPr>
      <w:tblGrid>
        <w:gridCol w:w="4205"/>
        <w:gridCol w:w="5620"/>
      </w:tblGrid>
      <w:tr w:rsidR="0097776B" w:rsidRPr="00AC7E72" w:rsidTr="008A18F5">
        <w:tc>
          <w:tcPr>
            <w:tcW w:w="2140" w:type="pct"/>
            <w:tcMar>
              <w:top w:w="0" w:type="dxa"/>
              <w:left w:w="108" w:type="dxa"/>
              <w:bottom w:w="0" w:type="dxa"/>
              <w:right w:w="108" w:type="dxa"/>
            </w:tcMar>
            <w:hideMark/>
          </w:tcPr>
          <w:p w:rsidR="0097776B" w:rsidRPr="00AC7E72" w:rsidRDefault="0097776B" w:rsidP="0097776B">
            <w:pPr>
              <w:jc w:val="both"/>
              <w:rPr>
                <w:color w:val="000000"/>
                <w:sz w:val="24"/>
                <w:szCs w:val="24"/>
              </w:rPr>
            </w:pPr>
            <w:r w:rsidRPr="00AC7E72">
              <w:rPr>
                <w:color w:val="000000"/>
                <w:sz w:val="24"/>
                <w:szCs w:val="24"/>
              </w:rPr>
              <w:t>_________________</w:t>
            </w:r>
          </w:p>
          <w:p w:rsidR="0097776B" w:rsidRPr="00AC7E72" w:rsidRDefault="0097776B" w:rsidP="0097776B">
            <w:pPr>
              <w:jc w:val="both"/>
              <w:rPr>
                <w:color w:val="000000"/>
                <w:sz w:val="24"/>
                <w:szCs w:val="24"/>
              </w:rPr>
            </w:pPr>
            <w:r w:rsidRPr="00AC7E72">
              <w:rPr>
                <w:color w:val="000000"/>
                <w:sz w:val="24"/>
                <w:szCs w:val="24"/>
              </w:rPr>
              <w:t>(местонахождение)</w:t>
            </w:r>
          </w:p>
        </w:tc>
        <w:tc>
          <w:tcPr>
            <w:tcW w:w="2860" w:type="pct"/>
            <w:tcMar>
              <w:top w:w="0" w:type="dxa"/>
              <w:left w:w="108" w:type="dxa"/>
              <w:bottom w:w="0" w:type="dxa"/>
              <w:right w:w="108" w:type="dxa"/>
            </w:tcMar>
            <w:hideMark/>
          </w:tcPr>
          <w:p w:rsidR="0097776B" w:rsidRPr="00AC7E72" w:rsidRDefault="0097776B" w:rsidP="0097776B">
            <w:pPr>
              <w:jc w:val="right"/>
              <w:rPr>
                <w:color w:val="000000"/>
                <w:sz w:val="24"/>
                <w:szCs w:val="24"/>
              </w:rPr>
            </w:pPr>
            <w:r w:rsidRPr="00AC7E72">
              <w:rPr>
                <w:color w:val="000000"/>
                <w:sz w:val="24"/>
                <w:szCs w:val="24"/>
              </w:rPr>
              <w:t xml:space="preserve">«___»___________ _____ </w:t>
            </w:r>
            <w:proofErr w:type="gramStart"/>
            <w:r w:rsidRPr="00AC7E72">
              <w:rPr>
                <w:color w:val="000000"/>
                <w:sz w:val="24"/>
                <w:szCs w:val="24"/>
              </w:rPr>
              <w:t>г</w:t>
            </w:r>
            <w:proofErr w:type="gramEnd"/>
            <w:r w:rsidRPr="00AC7E72">
              <w:rPr>
                <w:color w:val="000000"/>
                <w:sz w:val="24"/>
                <w:szCs w:val="24"/>
              </w:rPr>
              <w:t>.</w:t>
            </w:r>
          </w:p>
        </w:tc>
      </w:tr>
    </w:tbl>
    <w:p w:rsidR="0097776B" w:rsidRPr="00AC7E72" w:rsidRDefault="0097776B" w:rsidP="0097776B">
      <w:pPr>
        <w:ind w:firstLine="400"/>
        <w:jc w:val="both"/>
        <w:rPr>
          <w:color w:val="000000"/>
          <w:sz w:val="24"/>
          <w:szCs w:val="24"/>
        </w:rPr>
      </w:pPr>
      <w:r w:rsidRPr="00AC7E72">
        <w:rPr>
          <w:color w:val="000000"/>
          <w:sz w:val="24"/>
          <w:szCs w:val="24"/>
        </w:rPr>
        <w:t> </w:t>
      </w:r>
    </w:p>
    <w:p w:rsidR="0097776B" w:rsidRPr="00AC7E72" w:rsidRDefault="0097776B" w:rsidP="0097776B">
      <w:pPr>
        <w:ind w:firstLine="400"/>
        <w:jc w:val="both"/>
        <w:rPr>
          <w:color w:val="000000"/>
          <w:sz w:val="24"/>
          <w:szCs w:val="24"/>
        </w:rPr>
      </w:pPr>
      <w:proofErr w:type="gramStart"/>
      <w:r w:rsidRPr="00AC7E72">
        <w:rPr>
          <w:color w:val="000000"/>
          <w:sz w:val="24"/>
          <w:szCs w:val="24"/>
        </w:rPr>
        <w:t>Принимая во внимание, что ____________________________ (наименование Поставщика/ Исполнителя), (далее – Поставщик/Исполнитель) заключил Договор/Дополнительное соглашение №________ от «__» ______ г. (далее – Договор/Дополнительное соглашение) на поставку (оказание) __________________________________</w:t>
      </w:r>
      <w:proofErr w:type="gramEnd"/>
    </w:p>
    <w:p w:rsidR="0097776B" w:rsidRPr="00AC7E72" w:rsidRDefault="0097776B" w:rsidP="0097776B">
      <w:pPr>
        <w:ind w:firstLine="400"/>
        <w:jc w:val="both"/>
        <w:rPr>
          <w:color w:val="000000"/>
          <w:sz w:val="24"/>
          <w:szCs w:val="24"/>
        </w:rPr>
      </w:pPr>
      <w:r w:rsidRPr="00AC7E72">
        <w:rPr>
          <w:color w:val="000000"/>
          <w:sz w:val="24"/>
          <w:szCs w:val="24"/>
        </w:rPr>
        <w:t>_______________________________________________________________________________________________</w:t>
      </w:r>
    </w:p>
    <w:p w:rsidR="0097776B" w:rsidRPr="00AC7E72" w:rsidRDefault="0097776B" w:rsidP="0097776B">
      <w:pPr>
        <w:ind w:firstLine="400"/>
        <w:jc w:val="both"/>
        <w:rPr>
          <w:color w:val="000000"/>
          <w:sz w:val="24"/>
          <w:szCs w:val="24"/>
        </w:rPr>
      </w:pPr>
      <w:r w:rsidRPr="00AC7E72">
        <w:rPr>
          <w:color w:val="000000"/>
          <w:sz w:val="24"/>
          <w:szCs w:val="24"/>
        </w:rPr>
        <w:t>                                                                       (описание товаров или услуг)</w:t>
      </w:r>
    </w:p>
    <w:p w:rsidR="0097776B" w:rsidRPr="00AC7E72" w:rsidRDefault="0097776B" w:rsidP="0097776B">
      <w:pPr>
        <w:ind w:firstLine="400"/>
        <w:jc w:val="both"/>
        <w:rPr>
          <w:color w:val="000000"/>
          <w:sz w:val="24"/>
          <w:szCs w:val="24"/>
        </w:rPr>
      </w:pPr>
      <w:r w:rsidRPr="00AC7E72">
        <w:rPr>
          <w:color w:val="000000"/>
          <w:sz w:val="24"/>
          <w:szCs w:val="24"/>
        </w:rPr>
        <w:t>и Вами было предусмотрено в Договоре/Дополнительном соглашении, что Поставщик/Исполнитель внесет обеспечение его исполнения в виде банковской гарантии на общую сумму ________________________________ (сумма в цифрах и прописью) тенге.</w:t>
      </w:r>
    </w:p>
    <w:p w:rsidR="0097776B" w:rsidRPr="00AC7E72" w:rsidRDefault="0097776B" w:rsidP="0097776B">
      <w:pPr>
        <w:ind w:firstLine="400"/>
        <w:jc w:val="both"/>
        <w:rPr>
          <w:color w:val="000000"/>
          <w:sz w:val="24"/>
          <w:szCs w:val="24"/>
        </w:rPr>
      </w:pPr>
      <w:proofErr w:type="gramStart"/>
      <w:r w:rsidRPr="00AC7E72">
        <w:rPr>
          <w:color w:val="000000"/>
          <w:sz w:val="24"/>
          <w:szCs w:val="24"/>
        </w:rPr>
        <w:t xml:space="preserve">Настоящим Банк __________________________________ (наименование банка) подтверждает, что является гарантом по вышеуказанному Договору и берет на себя безотзывное обязательство выплатить Вам по Вашему требованию сумму, равную ______________________________________ (сумма в цифрах и прописью), по получении Вашего письменного требования на оплату, по основаниям, предусмотренным Договором и </w:t>
      </w:r>
      <w:hyperlink r:id="rId18" w:anchor="sub_id=100" w:history="1">
        <w:r w:rsidRPr="00AC7E72">
          <w:rPr>
            <w:color w:val="0000FF"/>
            <w:sz w:val="24"/>
            <w:szCs w:val="24"/>
            <w:u w:val="single"/>
          </w:rPr>
          <w:t>Правилами</w:t>
        </w:r>
      </w:hyperlink>
      <w:r w:rsidRPr="00AC7E72">
        <w:rPr>
          <w:color w:val="000000"/>
          <w:sz w:val="24"/>
          <w:szCs w:val="24"/>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w:t>
      </w:r>
      <w:proofErr w:type="gramEnd"/>
      <w:r w:rsidRPr="00AC7E72">
        <w:rPr>
          <w:color w:val="000000"/>
          <w:sz w:val="24"/>
          <w:szCs w:val="24"/>
        </w:rPr>
        <w:t xml:space="preserve"> помощи и (или) в системе обязательного социального медицинского страхования, фармацевтических услуг, </w:t>
      </w:r>
      <w:proofErr w:type="gramStart"/>
      <w:r w:rsidRPr="00AC7E72">
        <w:rPr>
          <w:color w:val="000000"/>
          <w:sz w:val="24"/>
          <w:szCs w:val="24"/>
        </w:rPr>
        <w:t>утвержденными</w:t>
      </w:r>
      <w:proofErr w:type="gramEnd"/>
      <w:r w:rsidRPr="00AC7E72">
        <w:rPr>
          <w:color w:val="000000"/>
          <w:sz w:val="24"/>
          <w:szCs w:val="24"/>
        </w:rPr>
        <w:t xml:space="preserve"> постановлением Правительства Республики Казахстан от 4 июня 2021 года № 375, а также письменного подтверждения того, что Поставщик/Исполнитель не исполнил или исполнил ненадлежащим образом свои обязательства по Договору.</w:t>
      </w:r>
    </w:p>
    <w:p w:rsidR="0097776B" w:rsidRPr="00AC7E72" w:rsidRDefault="0097776B" w:rsidP="0097776B">
      <w:pPr>
        <w:ind w:firstLine="400"/>
        <w:jc w:val="both"/>
        <w:rPr>
          <w:color w:val="000000"/>
          <w:sz w:val="24"/>
          <w:szCs w:val="24"/>
        </w:rPr>
      </w:pPr>
      <w:r w:rsidRPr="00AC7E72">
        <w:rPr>
          <w:color w:val="000000"/>
          <w:sz w:val="24"/>
          <w:szCs w:val="24"/>
        </w:rPr>
        <w:t>Данная гарантия вступает в силу со дня ее подписания и действует до момента полного исполнения Поставщиком своих обязательств по Договору.</w:t>
      </w:r>
    </w:p>
    <w:p w:rsidR="0097776B" w:rsidRPr="00AC7E72" w:rsidRDefault="0097776B" w:rsidP="0097776B">
      <w:pPr>
        <w:ind w:firstLine="400"/>
        <w:jc w:val="both"/>
        <w:rPr>
          <w:color w:val="000000"/>
          <w:sz w:val="24"/>
          <w:szCs w:val="24"/>
        </w:rPr>
      </w:pPr>
      <w:r w:rsidRPr="00AC7E72">
        <w:rPr>
          <w:color w:val="000000"/>
          <w:sz w:val="24"/>
          <w:szCs w:val="24"/>
        </w:rPr>
        <w:t> </w:t>
      </w:r>
    </w:p>
    <w:p w:rsidR="0097776B" w:rsidRPr="00AC7E72" w:rsidRDefault="0097776B" w:rsidP="0097776B">
      <w:pPr>
        <w:ind w:firstLine="400"/>
        <w:jc w:val="both"/>
        <w:rPr>
          <w:color w:val="000000"/>
          <w:sz w:val="24"/>
          <w:szCs w:val="24"/>
        </w:rPr>
      </w:pPr>
      <w:r w:rsidRPr="00AC7E72">
        <w:rPr>
          <w:color w:val="000000"/>
          <w:sz w:val="24"/>
          <w:szCs w:val="24"/>
        </w:rPr>
        <w:t>Подписи уполномоченных лиц Банка</w:t>
      </w:r>
    </w:p>
    <w:p w:rsidR="0097776B" w:rsidRPr="00AC7E72" w:rsidRDefault="0097776B" w:rsidP="0097776B">
      <w:pPr>
        <w:ind w:firstLine="400"/>
        <w:jc w:val="both"/>
        <w:rPr>
          <w:color w:val="000000"/>
          <w:sz w:val="24"/>
          <w:szCs w:val="24"/>
        </w:rPr>
      </w:pPr>
      <w:r w:rsidRPr="00AC7E72">
        <w:rPr>
          <w:color w:val="000000"/>
          <w:sz w:val="24"/>
          <w:szCs w:val="24"/>
        </w:rPr>
        <w:t>(с указанием должности и Ф.И.О. (при его наличии))</w:t>
      </w:r>
    </w:p>
    <w:p w:rsidR="0097776B" w:rsidRPr="00AC7E72" w:rsidRDefault="0097776B" w:rsidP="0097776B">
      <w:pPr>
        <w:ind w:firstLine="400"/>
        <w:jc w:val="both"/>
        <w:rPr>
          <w:color w:val="000000"/>
          <w:sz w:val="24"/>
          <w:szCs w:val="24"/>
        </w:rPr>
      </w:pPr>
      <w:r w:rsidRPr="00AC7E72">
        <w:rPr>
          <w:color w:val="000000"/>
          <w:sz w:val="24"/>
          <w:szCs w:val="24"/>
        </w:rPr>
        <w:t>Печать Банка</w:t>
      </w:r>
    </w:p>
    <w:p w:rsidR="00517D5E" w:rsidRPr="00AC7E72" w:rsidRDefault="00517D5E" w:rsidP="00BE735E">
      <w:pPr>
        <w:ind w:firstLine="720"/>
        <w:jc w:val="both"/>
        <w:rPr>
          <w:sz w:val="24"/>
          <w:szCs w:val="24"/>
        </w:rPr>
      </w:pPr>
    </w:p>
    <w:sectPr w:rsidR="00517D5E" w:rsidRPr="00AC7E72" w:rsidSect="00517D5E">
      <w:pgSz w:w="11906" w:h="16838" w:code="9"/>
      <w:pgMar w:top="851" w:right="709" w:bottom="851" w:left="1588" w:header="720" w:footer="3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623" w:rsidRDefault="008E4623">
      <w:r>
        <w:separator/>
      </w:r>
    </w:p>
  </w:endnote>
  <w:endnote w:type="continuationSeparator" w:id="0">
    <w:p w:rsidR="008E4623" w:rsidRDefault="008E4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553549"/>
      <w:docPartObj>
        <w:docPartGallery w:val="Page Numbers (Bottom of Page)"/>
        <w:docPartUnique/>
      </w:docPartObj>
    </w:sdtPr>
    <w:sdtContent>
      <w:p w:rsidR="008E4623" w:rsidRDefault="008E4623">
        <w:pPr>
          <w:pStyle w:val="a8"/>
          <w:jc w:val="center"/>
        </w:pPr>
        <w:r>
          <w:fldChar w:fldCharType="begin"/>
        </w:r>
        <w:r>
          <w:instrText>PAGE   \* MERGEFORMAT</w:instrText>
        </w:r>
        <w:r>
          <w:fldChar w:fldCharType="separate"/>
        </w:r>
        <w:r>
          <w:rPr>
            <w:noProof/>
          </w:rPr>
          <w:t>14</w:t>
        </w:r>
        <w:r>
          <w:fldChar w:fldCharType="end"/>
        </w:r>
      </w:p>
    </w:sdtContent>
  </w:sdt>
  <w:p w:rsidR="008E4623" w:rsidRDefault="008E462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23" w:rsidRDefault="008E462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E4623" w:rsidRDefault="008E46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623" w:rsidRDefault="008E462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C2710">
      <w:rPr>
        <w:rStyle w:val="aa"/>
        <w:noProof/>
      </w:rPr>
      <w:t>31</w:t>
    </w:r>
    <w:r>
      <w:rPr>
        <w:rStyle w:val="aa"/>
      </w:rPr>
      <w:fldChar w:fldCharType="end"/>
    </w:r>
  </w:p>
  <w:p w:rsidR="008E4623" w:rsidRDefault="008E46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623" w:rsidRDefault="008E4623">
      <w:r>
        <w:separator/>
      </w:r>
    </w:p>
  </w:footnote>
  <w:footnote w:type="continuationSeparator" w:id="0">
    <w:p w:rsidR="008E4623" w:rsidRDefault="008E4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87E"/>
    <w:multiLevelType w:val="hybridMultilevel"/>
    <w:tmpl w:val="BADC3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C1D24"/>
    <w:multiLevelType w:val="hybridMultilevel"/>
    <w:tmpl w:val="5F605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B174C5"/>
    <w:multiLevelType w:val="hybridMultilevel"/>
    <w:tmpl w:val="A824E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012E00"/>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E44C98"/>
    <w:multiLevelType w:val="hybridMultilevel"/>
    <w:tmpl w:val="7646E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91035EF"/>
    <w:multiLevelType w:val="multilevel"/>
    <w:tmpl w:val="720C9008"/>
    <w:lvl w:ilvl="0">
      <w:start w:val="1"/>
      <w:numFmt w:val="decimal"/>
      <w:lvlText w:val="%1. "/>
      <w:legacy w:legacy="1" w:legacySpace="0" w:legacyIndent="283"/>
      <w:lvlJc w:val="left"/>
      <w:pPr>
        <w:ind w:left="283" w:hanging="283"/>
      </w:pPr>
      <w:rPr>
        <w:rFonts w:ascii="Times New Roman CYR" w:hAnsi="Times New Roman CYR" w:hint="default"/>
        <w:b/>
        <w:i w:val="0"/>
        <w:sz w:val="24"/>
        <w:szCs w:val="24"/>
      </w:rPr>
    </w:lvl>
    <w:lvl w:ilvl="1">
      <w:start w:val="7"/>
      <w:numFmt w:val="decimal"/>
      <w:lvlText w:val="%2)"/>
      <w:lvlJc w:val="left"/>
      <w:pPr>
        <w:tabs>
          <w:tab w:val="num" w:pos="3032"/>
        </w:tabs>
        <w:ind w:left="3032" w:hanging="360"/>
      </w:pPr>
      <w:rPr>
        <w:rFonts w:hint="default"/>
      </w:rPr>
    </w:lvl>
    <w:lvl w:ilvl="2" w:tentative="1">
      <w:start w:val="1"/>
      <w:numFmt w:val="lowerRoman"/>
      <w:lvlText w:val="%3."/>
      <w:lvlJc w:val="right"/>
      <w:pPr>
        <w:tabs>
          <w:tab w:val="num" w:pos="3752"/>
        </w:tabs>
        <w:ind w:left="3752" w:hanging="180"/>
      </w:pPr>
    </w:lvl>
    <w:lvl w:ilvl="3" w:tentative="1">
      <w:start w:val="1"/>
      <w:numFmt w:val="decimal"/>
      <w:lvlText w:val="%4."/>
      <w:lvlJc w:val="left"/>
      <w:pPr>
        <w:tabs>
          <w:tab w:val="num" w:pos="4472"/>
        </w:tabs>
        <w:ind w:left="4472" w:hanging="360"/>
      </w:pPr>
    </w:lvl>
    <w:lvl w:ilvl="4" w:tentative="1">
      <w:start w:val="1"/>
      <w:numFmt w:val="lowerLetter"/>
      <w:lvlText w:val="%5."/>
      <w:lvlJc w:val="left"/>
      <w:pPr>
        <w:tabs>
          <w:tab w:val="num" w:pos="5192"/>
        </w:tabs>
        <w:ind w:left="5192" w:hanging="360"/>
      </w:pPr>
    </w:lvl>
    <w:lvl w:ilvl="5" w:tentative="1">
      <w:start w:val="1"/>
      <w:numFmt w:val="lowerRoman"/>
      <w:lvlText w:val="%6."/>
      <w:lvlJc w:val="right"/>
      <w:pPr>
        <w:tabs>
          <w:tab w:val="num" w:pos="5912"/>
        </w:tabs>
        <w:ind w:left="5912" w:hanging="180"/>
      </w:pPr>
    </w:lvl>
    <w:lvl w:ilvl="6" w:tentative="1">
      <w:start w:val="1"/>
      <w:numFmt w:val="decimal"/>
      <w:lvlText w:val="%7."/>
      <w:lvlJc w:val="left"/>
      <w:pPr>
        <w:tabs>
          <w:tab w:val="num" w:pos="6632"/>
        </w:tabs>
        <w:ind w:left="6632" w:hanging="360"/>
      </w:pPr>
    </w:lvl>
    <w:lvl w:ilvl="7" w:tentative="1">
      <w:start w:val="1"/>
      <w:numFmt w:val="lowerLetter"/>
      <w:lvlText w:val="%8."/>
      <w:lvlJc w:val="left"/>
      <w:pPr>
        <w:tabs>
          <w:tab w:val="num" w:pos="7352"/>
        </w:tabs>
        <w:ind w:left="7352" w:hanging="360"/>
      </w:pPr>
    </w:lvl>
    <w:lvl w:ilvl="8" w:tentative="1">
      <w:start w:val="1"/>
      <w:numFmt w:val="lowerRoman"/>
      <w:lvlText w:val="%9."/>
      <w:lvlJc w:val="right"/>
      <w:pPr>
        <w:tabs>
          <w:tab w:val="num" w:pos="8072"/>
        </w:tabs>
        <w:ind w:left="8072" w:hanging="180"/>
      </w:pPr>
    </w:lvl>
  </w:abstractNum>
  <w:abstractNum w:abstractNumId="9">
    <w:nsid w:val="1AA019C2"/>
    <w:multiLevelType w:val="hybridMultilevel"/>
    <w:tmpl w:val="98F0A7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52A0F"/>
    <w:multiLevelType w:val="singleLevel"/>
    <w:tmpl w:val="55FE4A2C"/>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11">
    <w:nsid w:val="1EBA734A"/>
    <w:multiLevelType w:val="multilevel"/>
    <w:tmpl w:val="82EC0C3C"/>
    <w:lvl w:ilvl="0">
      <w:start w:val="1"/>
      <w:numFmt w:val="decimal"/>
      <w:lvlText w:val="%1) "/>
      <w:legacy w:legacy="1" w:legacySpace="0" w:legacyIndent="283"/>
      <w:lvlJc w:val="left"/>
      <w:pPr>
        <w:ind w:left="850" w:hanging="283"/>
      </w:pPr>
      <w:rPr>
        <w:rFonts w:ascii="Times New Roman CYR" w:hAnsi="Times New Roman CYR" w:hint="default"/>
        <w:b w:val="0"/>
        <w:i w:val="0"/>
        <w:sz w:val="24"/>
        <w:szCs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3">
    <w:nsid w:val="27D53F2B"/>
    <w:multiLevelType w:val="hybridMultilevel"/>
    <w:tmpl w:val="26609BDC"/>
    <w:lvl w:ilvl="0" w:tplc="3C04CB1E">
      <w:start w:val="1"/>
      <w:numFmt w:val="bullet"/>
      <w:lvlText w:val=""/>
      <w:lvlJc w:val="left"/>
      <w:pPr>
        <w:tabs>
          <w:tab w:val="num" w:pos="502"/>
        </w:tabs>
        <w:ind w:left="502" w:hanging="360"/>
      </w:pPr>
      <w:rPr>
        <w:rFonts w:ascii="Symbol" w:hAnsi="Symbol" w:hint="default"/>
      </w:rPr>
    </w:lvl>
    <w:lvl w:ilvl="1" w:tplc="DCDC71D2" w:tentative="1">
      <w:start w:val="1"/>
      <w:numFmt w:val="bullet"/>
      <w:lvlText w:val="o"/>
      <w:lvlJc w:val="left"/>
      <w:pPr>
        <w:tabs>
          <w:tab w:val="num" w:pos="1222"/>
        </w:tabs>
        <w:ind w:left="1222" w:hanging="360"/>
      </w:pPr>
      <w:rPr>
        <w:rFonts w:ascii="Courier New" w:hAnsi="Courier New" w:hint="default"/>
      </w:rPr>
    </w:lvl>
    <w:lvl w:ilvl="2" w:tplc="F15E3282" w:tentative="1">
      <w:start w:val="1"/>
      <w:numFmt w:val="bullet"/>
      <w:lvlText w:val=""/>
      <w:lvlJc w:val="left"/>
      <w:pPr>
        <w:tabs>
          <w:tab w:val="num" w:pos="1942"/>
        </w:tabs>
        <w:ind w:left="1942" w:hanging="360"/>
      </w:pPr>
      <w:rPr>
        <w:rFonts w:ascii="Wingdings" w:hAnsi="Wingdings" w:hint="default"/>
      </w:rPr>
    </w:lvl>
    <w:lvl w:ilvl="3" w:tplc="114855C8" w:tentative="1">
      <w:start w:val="1"/>
      <w:numFmt w:val="bullet"/>
      <w:lvlText w:val=""/>
      <w:lvlJc w:val="left"/>
      <w:pPr>
        <w:tabs>
          <w:tab w:val="num" w:pos="2662"/>
        </w:tabs>
        <w:ind w:left="2662" w:hanging="360"/>
      </w:pPr>
      <w:rPr>
        <w:rFonts w:ascii="Symbol" w:hAnsi="Symbol" w:hint="default"/>
      </w:rPr>
    </w:lvl>
    <w:lvl w:ilvl="4" w:tplc="346470A6" w:tentative="1">
      <w:start w:val="1"/>
      <w:numFmt w:val="bullet"/>
      <w:lvlText w:val="o"/>
      <w:lvlJc w:val="left"/>
      <w:pPr>
        <w:tabs>
          <w:tab w:val="num" w:pos="3382"/>
        </w:tabs>
        <w:ind w:left="3382" w:hanging="360"/>
      </w:pPr>
      <w:rPr>
        <w:rFonts w:ascii="Courier New" w:hAnsi="Courier New" w:hint="default"/>
      </w:rPr>
    </w:lvl>
    <w:lvl w:ilvl="5" w:tplc="F7983218" w:tentative="1">
      <w:start w:val="1"/>
      <w:numFmt w:val="bullet"/>
      <w:lvlText w:val=""/>
      <w:lvlJc w:val="left"/>
      <w:pPr>
        <w:tabs>
          <w:tab w:val="num" w:pos="4102"/>
        </w:tabs>
        <w:ind w:left="4102" w:hanging="360"/>
      </w:pPr>
      <w:rPr>
        <w:rFonts w:ascii="Wingdings" w:hAnsi="Wingdings" w:hint="default"/>
      </w:rPr>
    </w:lvl>
    <w:lvl w:ilvl="6" w:tplc="46127638" w:tentative="1">
      <w:start w:val="1"/>
      <w:numFmt w:val="bullet"/>
      <w:lvlText w:val=""/>
      <w:lvlJc w:val="left"/>
      <w:pPr>
        <w:tabs>
          <w:tab w:val="num" w:pos="4822"/>
        </w:tabs>
        <w:ind w:left="4822" w:hanging="360"/>
      </w:pPr>
      <w:rPr>
        <w:rFonts w:ascii="Symbol" w:hAnsi="Symbol" w:hint="default"/>
      </w:rPr>
    </w:lvl>
    <w:lvl w:ilvl="7" w:tplc="B2CE07F8" w:tentative="1">
      <w:start w:val="1"/>
      <w:numFmt w:val="bullet"/>
      <w:lvlText w:val="o"/>
      <w:lvlJc w:val="left"/>
      <w:pPr>
        <w:tabs>
          <w:tab w:val="num" w:pos="5542"/>
        </w:tabs>
        <w:ind w:left="5542" w:hanging="360"/>
      </w:pPr>
      <w:rPr>
        <w:rFonts w:ascii="Courier New" w:hAnsi="Courier New" w:hint="default"/>
      </w:rPr>
    </w:lvl>
    <w:lvl w:ilvl="8" w:tplc="EDDE1FA4" w:tentative="1">
      <w:start w:val="1"/>
      <w:numFmt w:val="bullet"/>
      <w:lvlText w:val=""/>
      <w:lvlJc w:val="left"/>
      <w:pPr>
        <w:tabs>
          <w:tab w:val="num" w:pos="6262"/>
        </w:tabs>
        <w:ind w:left="6262" w:hanging="360"/>
      </w:pPr>
      <w:rPr>
        <w:rFonts w:ascii="Wingdings" w:hAnsi="Wingdings" w:hint="default"/>
      </w:rPr>
    </w:lvl>
  </w:abstractNum>
  <w:abstractNum w:abstractNumId="14">
    <w:nsid w:val="285A3CFD"/>
    <w:multiLevelType w:val="hybridMultilevel"/>
    <w:tmpl w:val="8D661652"/>
    <w:lvl w:ilvl="0" w:tplc="58868CEC">
      <w:start w:val="1"/>
      <w:numFmt w:val="decimal"/>
      <w:lvlText w:val="%1)"/>
      <w:lvlJc w:val="left"/>
      <w:pPr>
        <w:tabs>
          <w:tab w:val="num" w:pos="720"/>
        </w:tabs>
        <w:ind w:left="720" w:hanging="360"/>
      </w:pPr>
      <w:rPr>
        <w:rFonts w:ascii="Times New Roman" w:eastAsia="Times New Roman" w:hAnsi="Times New Roman" w:cs="Times New Roman" w:hint="default"/>
      </w:rPr>
    </w:lvl>
    <w:lvl w:ilvl="1" w:tplc="3B06A784" w:tentative="1">
      <w:start w:val="1"/>
      <w:numFmt w:val="bullet"/>
      <w:lvlText w:val="o"/>
      <w:lvlJc w:val="left"/>
      <w:pPr>
        <w:tabs>
          <w:tab w:val="num" w:pos="1222"/>
        </w:tabs>
        <w:ind w:left="1222" w:hanging="360"/>
      </w:pPr>
      <w:rPr>
        <w:rFonts w:ascii="Courier New" w:hAnsi="Courier New" w:hint="default"/>
      </w:rPr>
    </w:lvl>
    <w:lvl w:ilvl="2" w:tplc="E1FE868C" w:tentative="1">
      <w:start w:val="1"/>
      <w:numFmt w:val="bullet"/>
      <w:lvlText w:val=""/>
      <w:lvlJc w:val="left"/>
      <w:pPr>
        <w:tabs>
          <w:tab w:val="num" w:pos="1942"/>
        </w:tabs>
        <w:ind w:left="1942" w:hanging="360"/>
      </w:pPr>
      <w:rPr>
        <w:rFonts w:ascii="Wingdings" w:hAnsi="Wingdings" w:hint="default"/>
      </w:rPr>
    </w:lvl>
    <w:lvl w:ilvl="3" w:tplc="20CC920E" w:tentative="1">
      <w:start w:val="1"/>
      <w:numFmt w:val="bullet"/>
      <w:lvlText w:val=""/>
      <w:lvlJc w:val="left"/>
      <w:pPr>
        <w:tabs>
          <w:tab w:val="num" w:pos="2662"/>
        </w:tabs>
        <w:ind w:left="2662" w:hanging="360"/>
      </w:pPr>
      <w:rPr>
        <w:rFonts w:ascii="Symbol" w:hAnsi="Symbol" w:hint="default"/>
      </w:rPr>
    </w:lvl>
    <w:lvl w:ilvl="4" w:tplc="8F94839E" w:tentative="1">
      <w:start w:val="1"/>
      <w:numFmt w:val="bullet"/>
      <w:lvlText w:val="o"/>
      <w:lvlJc w:val="left"/>
      <w:pPr>
        <w:tabs>
          <w:tab w:val="num" w:pos="3382"/>
        </w:tabs>
        <w:ind w:left="3382" w:hanging="360"/>
      </w:pPr>
      <w:rPr>
        <w:rFonts w:ascii="Courier New" w:hAnsi="Courier New" w:hint="default"/>
      </w:rPr>
    </w:lvl>
    <w:lvl w:ilvl="5" w:tplc="C56E8084" w:tentative="1">
      <w:start w:val="1"/>
      <w:numFmt w:val="bullet"/>
      <w:lvlText w:val=""/>
      <w:lvlJc w:val="left"/>
      <w:pPr>
        <w:tabs>
          <w:tab w:val="num" w:pos="4102"/>
        </w:tabs>
        <w:ind w:left="4102" w:hanging="360"/>
      </w:pPr>
      <w:rPr>
        <w:rFonts w:ascii="Wingdings" w:hAnsi="Wingdings" w:hint="default"/>
      </w:rPr>
    </w:lvl>
    <w:lvl w:ilvl="6" w:tplc="B478D5B8" w:tentative="1">
      <w:start w:val="1"/>
      <w:numFmt w:val="bullet"/>
      <w:lvlText w:val=""/>
      <w:lvlJc w:val="left"/>
      <w:pPr>
        <w:tabs>
          <w:tab w:val="num" w:pos="4822"/>
        </w:tabs>
        <w:ind w:left="4822" w:hanging="360"/>
      </w:pPr>
      <w:rPr>
        <w:rFonts w:ascii="Symbol" w:hAnsi="Symbol" w:hint="default"/>
      </w:rPr>
    </w:lvl>
    <w:lvl w:ilvl="7" w:tplc="6C52DF68" w:tentative="1">
      <w:start w:val="1"/>
      <w:numFmt w:val="bullet"/>
      <w:lvlText w:val="o"/>
      <w:lvlJc w:val="left"/>
      <w:pPr>
        <w:tabs>
          <w:tab w:val="num" w:pos="5542"/>
        </w:tabs>
        <w:ind w:left="5542" w:hanging="360"/>
      </w:pPr>
      <w:rPr>
        <w:rFonts w:ascii="Courier New" w:hAnsi="Courier New" w:hint="default"/>
      </w:rPr>
    </w:lvl>
    <w:lvl w:ilvl="8" w:tplc="55BEC628" w:tentative="1">
      <w:start w:val="1"/>
      <w:numFmt w:val="bullet"/>
      <w:lvlText w:val=""/>
      <w:lvlJc w:val="left"/>
      <w:pPr>
        <w:tabs>
          <w:tab w:val="num" w:pos="6262"/>
        </w:tabs>
        <w:ind w:left="6262" w:hanging="360"/>
      </w:pPr>
      <w:rPr>
        <w:rFonts w:ascii="Wingdings" w:hAnsi="Wingdings" w:hint="default"/>
      </w:rPr>
    </w:lvl>
  </w:abstractNum>
  <w:abstractNum w:abstractNumId="15">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363C3"/>
    <w:multiLevelType w:val="multilevel"/>
    <w:tmpl w:val="F5E4F46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7">
    <w:nsid w:val="3BE157CB"/>
    <w:multiLevelType w:val="hybridMultilevel"/>
    <w:tmpl w:val="55E25A2C"/>
    <w:lvl w:ilvl="0" w:tplc="A34E8B4C">
      <w:start w:val="6"/>
      <w:numFmt w:val="decimal"/>
      <w:lvlText w:val="%1."/>
      <w:lvlJc w:val="left"/>
      <w:pPr>
        <w:tabs>
          <w:tab w:val="num" w:pos="928"/>
        </w:tabs>
        <w:ind w:left="928" w:hanging="360"/>
      </w:pPr>
      <w:rPr>
        <w:rFonts w:hint="default"/>
        <w:u w:val="none"/>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130D93"/>
    <w:multiLevelType w:val="hybridMultilevel"/>
    <w:tmpl w:val="C63A4728"/>
    <w:lvl w:ilvl="0" w:tplc="58868C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22">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23">
    <w:nsid w:val="51C540CA"/>
    <w:multiLevelType w:val="singleLevel"/>
    <w:tmpl w:val="0419000F"/>
    <w:lvl w:ilvl="0">
      <w:start w:val="1"/>
      <w:numFmt w:val="decimal"/>
      <w:lvlText w:val="%1."/>
      <w:lvlJc w:val="left"/>
      <w:pPr>
        <w:tabs>
          <w:tab w:val="num" w:pos="3338"/>
        </w:tabs>
        <w:ind w:left="3338" w:hanging="360"/>
      </w:pPr>
      <w:rPr>
        <w:rFonts w:hint="default"/>
      </w:rPr>
    </w:lvl>
  </w:abstractNum>
  <w:abstractNum w:abstractNumId="24">
    <w:nsid w:val="51D06FF6"/>
    <w:multiLevelType w:val="singleLevel"/>
    <w:tmpl w:val="F5AEC356"/>
    <w:lvl w:ilvl="0">
      <w:start w:val="36"/>
      <w:numFmt w:val="bullet"/>
      <w:lvlText w:val="-"/>
      <w:lvlJc w:val="left"/>
      <w:pPr>
        <w:tabs>
          <w:tab w:val="num" w:pos="1069"/>
        </w:tabs>
        <w:ind w:left="1069" w:hanging="360"/>
      </w:pPr>
      <w:rPr>
        <w:rFonts w:hint="default"/>
      </w:rPr>
    </w:lvl>
  </w:abstractNum>
  <w:abstractNum w:abstractNumId="25">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E897612"/>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286708C"/>
    <w:multiLevelType w:val="hybridMultilevel"/>
    <w:tmpl w:val="828A69A0"/>
    <w:lvl w:ilvl="0" w:tplc="822A0D2C">
      <w:start w:val="1"/>
      <w:numFmt w:val="decimal"/>
      <w:lvlText w:val="%1)"/>
      <w:lvlJc w:val="left"/>
      <w:pPr>
        <w:tabs>
          <w:tab w:val="num" w:pos="1069"/>
        </w:tabs>
        <w:ind w:left="1069" w:hanging="360"/>
      </w:pPr>
      <w:rPr>
        <w:rFonts w:hint="default"/>
      </w:rPr>
    </w:lvl>
    <w:lvl w:ilvl="1" w:tplc="91AE44CC">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8670D48"/>
    <w:multiLevelType w:val="hybridMultilevel"/>
    <w:tmpl w:val="8EF84DB0"/>
    <w:lvl w:ilvl="0" w:tplc="FD566D58">
      <w:start w:val="32"/>
      <w:numFmt w:val="bullet"/>
      <w:lvlText w:val="-"/>
      <w:lvlJc w:val="left"/>
      <w:pPr>
        <w:tabs>
          <w:tab w:val="num" w:pos="720"/>
        </w:tabs>
        <w:ind w:left="720" w:hanging="360"/>
      </w:pPr>
      <w:rPr>
        <w:rFonts w:ascii="Times New Roman" w:eastAsia="Times New Roman" w:hAnsi="Times New Roman" w:cs="Times New Roman" w:hint="default"/>
      </w:rPr>
    </w:lvl>
    <w:lvl w:ilvl="1" w:tplc="63623C98" w:tentative="1">
      <w:start w:val="1"/>
      <w:numFmt w:val="bullet"/>
      <w:lvlText w:val="o"/>
      <w:lvlJc w:val="left"/>
      <w:pPr>
        <w:tabs>
          <w:tab w:val="num" w:pos="1440"/>
        </w:tabs>
        <w:ind w:left="1440" w:hanging="360"/>
      </w:pPr>
      <w:rPr>
        <w:rFonts w:ascii="Courier New" w:hAnsi="Courier New" w:hint="default"/>
      </w:rPr>
    </w:lvl>
    <w:lvl w:ilvl="2" w:tplc="FD2AC6CC" w:tentative="1">
      <w:start w:val="1"/>
      <w:numFmt w:val="bullet"/>
      <w:lvlText w:val=""/>
      <w:lvlJc w:val="left"/>
      <w:pPr>
        <w:tabs>
          <w:tab w:val="num" w:pos="2160"/>
        </w:tabs>
        <w:ind w:left="2160" w:hanging="360"/>
      </w:pPr>
      <w:rPr>
        <w:rFonts w:ascii="Wingdings" w:hAnsi="Wingdings" w:hint="default"/>
      </w:rPr>
    </w:lvl>
    <w:lvl w:ilvl="3" w:tplc="2F4E0F78" w:tentative="1">
      <w:start w:val="1"/>
      <w:numFmt w:val="bullet"/>
      <w:lvlText w:val=""/>
      <w:lvlJc w:val="left"/>
      <w:pPr>
        <w:tabs>
          <w:tab w:val="num" w:pos="2880"/>
        </w:tabs>
        <w:ind w:left="2880" w:hanging="360"/>
      </w:pPr>
      <w:rPr>
        <w:rFonts w:ascii="Symbol" w:hAnsi="Symbol" w:hint="default"/>
      </w:rPr>
    </w:lvl>
    <w:lvl w:ilvl="4" w:tplc="D99CCAF2" w:tentative="1">
      <w:start w:val="1"/>
      <w:numFmt w:val="bullet"/>
      <w:lvlText w:val="o"/>
      <w:lvlJc w:val="left"/>
      <w:pPr>
        <w:tabs>
          <w:tab w:val="num" w:pos="3600"/>
        </w:tabs>
        <w:ind w:left="3600" w:hanging="360"/>
      </w:pPr>
      <w:rPr>
        <w:rFonts w:ascii="Courier New" w:hAnsi="Courier New" w:hint="default"/>
      </w:rPr>
    </w:lvl>
    <w:lvl w:ilvl="5" w:tplc="535A11AC" w:tentative="1">
      <w:start w:val="1"/>
      <w:numFmt w:val="bullet"/>
      <w:lvlText w:val=""/>
      <w:lvlJc w:val="left"/>
      <w:pPr>
        <w:tabs>
          <w:tab w:val="num" w:pos="4320"/>
        </w:tabs>
        <w:ind w:left="4320" w:hanging="360"/>
      </w:pPr>
      <w:rPr>
        <w:rFonts w:ascii="Wingdings" w:hAnsi="Wingdings" w:hint="default"/>
      </w:rPr>
    </w:lvl>
    <w:lvl w:ilvl="6" w:tplc="653AC47C" w:tentative="1">
      <w:start w:val="1"/>
      <w:numFmt w:val="bullet"/>
      <w:lvlText w:val=""/>
      <w:lvlJc w:val="left"/>
      <w:pPr>
        <w:tabs>
          <w:tab w:val="num" w:pos="5040"/>
        </w:tabs>
        <w:ind w:left="5040" w:hanging="360"/>
      </w:pPr>
      <w:rPr>
        <w:rFonts w:ascii="Symbol" w:hAnsi="Symbol" w:hint="default"/>
      </w:rPr>
    </w:lvl>
    <w:lvl w:ilvl="7" w:tplc="54E44206" w:tentative="1">
      <w:start w:val="1"/>
      <w:numFmt w:val="bullet"/>
      <w:lvlText w:val="o"/>
      <w:lvlJc w:val="left"/>
      <w:pPr>
        <w:tabs>
          <w:tab w:val="num" w:pos="5760"/>
        </w:tabs>
        <w:ind w:left="5760" w:hanging="360"/>
      </w:pPr>
      <w:rPr>
        <w:rFonts w:ascii="Courier New" w:hAnsi="Courier New" w:hint="default"/>
      </w:rPr>
    </w:lvl>
    <w:lvl w:ilvl="8" w:tplc="73E0C20A" w:tentative="1">
      <w:start w:val="1"/>
      <w:numFmt w:val="bullet"/>
      <w:lvlText w:val=""/>
      <w:lvlJc w:val="left"/>
      <w:pPr>
        <w:tabs>
          <w:tab w:val="num" w:pos="6480"/>
        </w:tabs>
        <w:ind w:left="6480" w:hanging="360"/>
      </w:pPr>
      <w:rPr>
        <w:rFonts w:ascii="Wingdings" w:hAnsi="Wingdings" w:hint="default"/>
      </w:rPr>
    </w:lvl>
  </w:abstractNum>
  <w:abstractNum w:abstractNumId="32">
    <w:nsid w:val="6C2C249C"/>
    <w:multiLevelType w:val="singleLevel"/>
    <w:tmpl w:val="71B0C7BA"/>
    <w:lvl w:ilvl="0">
      <w:start w:val="1"/>
      <w:numFmt w:val="decimal"/>
      <w:lvlText w:val="%1)"/>
      <w:lvlJc w:val="left"/>
      <w:pPr>
        <w:tabs>
          <w:tab w:val="num" w:pos="1080"/>
        </w:tabs>
        <w:ind w:left="1080" w:hanging="360"/>
      </w:pPr>
      <w:rPr>
        <w:rFonts w:hint="default"/>
      </w:rPr>
    </w:lvl>
  </w:abstractNum>
  <w:abstractNum w:abstractNumId="33">
    <w:nsid w:val="77874E99"/>
    <w:multiLevelType w:val="singleLevel"/>
    <w:tmpl w:val="6F6291B4"/>
    <w:lvl w:ilvl="0">
      <w:start w:val="1"/>
      <w:numFmt w:val="decimal"/>
      <w:lvlText w:val="%1) "/>
      <w:legacy w:legacy="1" w:legacySpace="0" w:legacyIndent="283"/>
      <w:lvlJc w:val="left"/>
      <w:pPr>
        <w:ind w:left="850" w:hanging="283"/>
      </w:pPr>
      <w:rPr>
        <w:rFonts w:ascii="Times New Roman CYR" w:hAnsi="Times New Roman CYR" w:hint="default"/>
        <w:b w:val="0"/>
        <w:i w:val="0"/>
        <w:color w:val="auto"/>
        <w:sz w:val="28"/>
        <w:u w:val="none"/>
      </w:rPr>
    </w:lvl>
  </w:abstractNum>
  <w:abstractNum w:abstractNumId="34">
    <w:nsid w:val="783E3327"/>
    <w:multiLevelType w:val="multilevel"/>
    <w:tmpl w:val="1694A450"/>
    <w:lvl w:ilvl="0">
      <w:start w:val="1"/>
      <w:numFmt w:val="decimal"/>
      <w:lvlText w:val="%1. "/>
      <w:legacy w:legacy="1" w:legacySpace="0" w:legacyIndent="283"/>
      <w:lvlJc w:val="left"/>
      <w:pPr>
        <w:ind w:left="283" w:hanging="283"/>
      </w:pPr>
      <w:rPr>
        <w:b w:val="0"/>
        <w:i w:val="0"/>
        <w:sz w:val="28"/>
      </w:rPr>
    </w:lvl>
    <w:lvl w:ilvl="1">
      <w:start w:val="7"/>
      <w:numFmt w:val="decimal"/>
      <w:lvlText w:val="%2)"/>
      <w:lvlJc w:val="left"/>
      <w:pPr>
        <w:tabs>
          <w:tab w:val="num" w:pos="872"/>
        </w:tabs>
        <w:ind w:left="872" w:hanging="360"/>
      </w:pPr>
      <w:rPr>
        <w:rFonts w:hint="default"/>
      </w:rPr>
    </w:lvl>
    <w:lvl w:ilvl="2" w:tentative="1">
      <w:start w:val="1"/>
      <w:numFmt w:val="lowerRoman"/>
      <w:lvlText w:val="%3."/>
      <w:lvlJc w:val="right"/>
      <w:pPr>
        <w:tabs>
          <w:tab w:val="num" w:pos="1592"/>
        </w:tabs>
        <w:ind w:left="1592" w:hanging="180"/>
      </w:pPr>
    </w:lvl>
    <w:lvl w:ilvl="3" w:tentative="1">
      <w:start w:val="1"/>
      <w:numFmt w:val="decimal"/>
      <w:lvlText w:val="%4."/>
      <w:lvlJc w:val="left"/>
      <w:pPr>
        <w:tabs>
          <w:tab w:val="num" w:pos="2312"/>
        </w:tabs>
        <w:ind w:left="2312" w:hanging="360"/>
      </w:pPr>
    </w:lvl>
    <w:lvl w:ilvl="4" w:tentative="1">
      <w:start w:val="1"/>
      <w:numFmt w:val="lowerLetter"/>
      <w:lvlText w:val="%5."/>
      <w:lvlJc w:val="left"/>
      <w:pPr>
        <w:tabs>
          <w:tab w:val="num" w:pos="3032"/>
        </w:tabs>
        <w:ind w:left="3032" w:hanging="360"/>
      </w:pPr>
    </w:lvl>
    <w:lvl w:ilvl="5" w:tentative="1">
      <w:start w:val="1"/>
      <w:numFmt w:val="lowerRoman"/>
      <w:lvlText w:val="%6."/>
      <w:lvlJc w:val="right"/>
      <w:pPr>
        <w:tabs>
          <w:tab w:val="num" w:pos="3752"/>
        </w:tabs>
        <w:ind w:left="3752" w:hanging="180"/>
      </w:pPr>
    </w:lvl>
    <w:lvl w:ilvl="6" w:tentative="1">
      <w:start w:val="1"/>
      <w:numFmt w:val="decimal"/>
      <w:lvlText w:val="%7."/>
      <w:lvlJc w:val="left"/>
      <w:pPr>
        <w:tabs>
          <w:tab w:val="num" w:pos="4472"/>
        </w:tabs>
        <w:ind w:left="4472" w:hanging="360"/>
      </w:pPr>
    </w:lvl>
    <w:lvl w:ilvl="7" w:tentative="1">
      <w:start w:val="1"/>
      <w:numFmt w:val="lowerLetter"/>
      <w:lvlText w:val="%8."/>
      <w:lvlJc w:val="left"/>
      <w:pPr>
        <w:tabs>
          <w:tab w:val="num" w:pos="5192"/>
        </w:tabs>
        <w:ind w:left="5192" w:hanging="360"/>
      </w:pPr>
    </w:lvl>
    <w:lvl w:ilvl="8" w:tentative="1">
      <w:start w:val="1"/>
      <w:numFmt w:val="lowerRoman"/>
      <w:lvlText w:val="%9."/>
      <w:lvlJc w:val="right"/>
      <w:pPr>
        <w:tabs>
          <w:tab w:val="num" w:pos="5912"/>
        </w:tabs>
        <w:ind w:left="5912" w:hanging="180"/>
      </w:pPr>
    </w:lvl>
  </w:abstractNum>
  <w:abstractNum w:abstractNumId="35">
    <w:nsid w:val="7CED625E"/>
    <w:multiLevelType w:val="hybridMultilevel"/>
    <w:tmpl w:val="48EE4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D451BFC"/>
    <w:multiLevelType w:val="hybridMultilevel"/>
    <w:tmpl w:val="F5E29510"/>
    <w:lvl w:ilvl="0" w:tplc="0419000F">
      <w:start w:val="1"/>
      <w:numFmt w:val="decimal"/>
      <w:lvlText w:val="%1."/>
      <w:lvlJc w:val="left"/>
      <w:pPr>
        <w:tabs>
          <w:tab w:val="num" w:pos="720"/>
        </w:tabs>
        <w:ind w:left="720" w:hanging="360"/>
      </w:pPr>
      <w:rPr>
        <w:rFonts w:hint="default"/>
      </w:rPr>
    </w:lvl>
    <w:lvl w:ilvl="1" w:tplc="0CAEAAAC" w:tentative="1">
      <w:start w:val="1"/>
      <w:numFmt w:val="bullet"/>
      <w:lvlText w:val="o"/>
      <w:lvlJc w:val="left"/>
      <w:pPr>
        <w:tabs>
          <w:tab w:val="num" w:pos="1440"/>
        </w:tabs>
        <w:ind w:left="1440" w:hanging="360"/>
      </w:pPr>
      <w:rPr>
        <w:rFonts w:ascii="Courier New" w:hAnsi="Courier New" w:hint="default"/>
      </w:rPr>
    </w:lvl>
    <w:lvl w:ilvl="2" w:tplc="342A7D24" w:tentative="1">
      <w:start w:val="1"/>
      <w:numFmt w:val="bullet"/>
      <w:lvlText w:val=""/>
      <w:lvlJc w:val="left"/>
      <w:pPr>
        <w:tabs>
          <w:tab w:val="num" w:pos="2160"/>
        </w:tabs>
        <w:ind w:left="2160" w:hanging="360"/>
      </w:pPr>
      <w:rPr>
        <w:rFonts w:ascii="Wingdings" w:hAnsi="Wingdings" w:hint="default"/>
      </w:rPr>
    </w:lvl>
    <w:lvl w:ilvl="3" w:tplc="6B9EE768" w:tentative="1">
      <w:start w:val="1"/>
      <w:numFmt w:val="bullet"/>
      <w:lvlText w:val=""/>
      <w:lvlJc w:val="left"/>
      <w:pPr>
        <w:tabs>
          <w:tab w:val="num" w:pos="2880"/>
        </w:tabs>
        <w:ind w:left="2880" w:hanging="360"/>
      </w:pPr>
      <w:rPr>
        <w:rFonts w:ascii="Symbol" w:hAnsi="Symbol" w:hint="default"/>
      </w:rPr>
    </w:lvl>
    <w:lvl w:ilvl="4" w:tplc="45287A36" w:tentative="1">
      <w:start w:val="1"/>
      <w:numFmt w:val="bullet"/>
      <w:lvlText w:val="o"/>
      <w:lvlJc w:val="left"/>
      <w:pPr>
        <w:tabs>
          <w:tab w:val="num" w:pos="3600"/>
        </w:tabs>
        <w:ind w:left="3600" w:hanging="360"/>
      </w:pPr>
      <w:rPr>
        <w:rFonts w:ascii="Courier New" w:hAnsi="Courier New" w:hint="default"/>
      </w:rPr>
    </w:lvl>
    <w:lvl w:ilvl="5" w:tplc="05B8DCAA" w:tentative="1">
      <w:start w:val="1"/>
      <w:numFmt w:val="bullet"/>
      <w:lvlText w:val=""/>
      <w:lvlJc w:val="left"/>
      <w:pPr>
        <w:tabs>
          <w:tab w:val="num" w:pos="4320"/>
        </w:tabs>
        <w:ind w:left="4320" w:hanging="360"/>
      </w:pPr>
      <w:rPr>
        <w:rFonts w:ascii="Wingdings" w:hAnsi="Wingdings" w:hint="default"/>
      </w:rPr>
    </w:lvl>
    <w:lvl w:ilvl="6" w:tplc="19D45F10" w:tentative="1">
      <w:start w:val="1"/>
      <w:numFmt w:val="bullet"/>
      <w:lvlText w:val=""/>
      <w:lvlJc w:val="left"/>
      <w:pPr>
        <w:tabs>
          <w:tab w:val="num" w:pos="5040"/>
        </w:tabs>
        <w:ind w:left="5040" w:hanging="360"/>
      </w:pPr>
      <w:rPr>
        <w:rFonts w:ascii="Symbol" w:hAnsi="Symbol" w:hint="default"/>
      </w:rPr>
    </w:lvl>
    <w:lvl w:ilvl="7" w:tplc="60668238" w:tentative="1">
      <w:start w:val="1"/>
      <w:numFmt w:val="bullet"/>
      <w:lvlText w:val="o"/>
      <w:lvlJc w:val="left"/>
      <w:pPr>
        <w:tabs>
          <w:tab w:val="num" w:pos="5760"/>
        </w:tabs>
        <w:ind w:left="5760" w:hanging="360"/>
      </w:pPr>
      <w:rPr>
        <w:rFonts w:ascii="Courier New" w:hAnsi="Courier New" w:hint="default"/>
      </w:rPr>
    </w:lvl>
    <w:lvl w:ilvl="8" w:tplc="06CC19BE"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8"/>
  </w:num>
  <w:num w:numId="3">
    <w:abstractNumId w:val="21"/>
  </w:num>
  <w:num w:numId="4">
    <w:abstractNumId w:val="10"/>
  </w:num>
  <w:num w:numId="5">
    <w:abstractNumId w:val="11"/>
  </w:num>
  <w:num w:numId="6">
    <w:abstractNumId w:val="16"/>
  </w:num>
  <w:num w:numId="7">
    <w:abstractNumId w:val="33"/>
  </w:num>
  <w:num w:numId="8">
    <w:abstractNumId w:val="22"/>
  </w:num>
  <w:num w:numId="9">
    <w:abstractNumId w:val="12"/>
  </w:num>
  <w:num w:numId="10">
    <w:abstractNumId w:val="24"/>
  </w:num>
  <w:num w:numId="11">
    <w:abstractNumId w:val="31"/>
  </w:num>
  <w:num w:numId="12">
    <w:abstractNumId w:val="32"/>
  </w:num>
  <w:num w:numId="13">
    <w:abstractNumId w:val="13"/>
  </w:num>
  <w:num w:numId="14">
    <w:abstractNumId w:val="23"/>
  </w:num>
  <w:num w:numId="15">
    <w:abstractNumId w:val="35"/>
  </w:num>
  <w:num w:numId="16">
    <w:abstractNumId w:val="30"/>
  </w:num>
  <w:num w:numId="17">
    <w:abstractNumId w:val="27"/>
  </w:num>
  <w:num w:numId="18">
    <w:abstractNumId w:val="17"/>
  </w:num>
  <w:num w:numId="19">
    <w:abstractNumId w:val="36"/>
  </w:num>
  <w:num w:numId="20">
    <w:abstractNumId w:val="7"/>
  </w:num>
  <w:num w:numId="21">
    <w:abstractNumId w:val="1"/>
  </w:num>
  <w:num w:numId="22">
    <w:abstractNumId w:val="0"/>
  </w:num>
  <w:num w:numId="23">
    <w:abstractNumId w:val="19"/>
  </w:num>
  <w:num w:numId="24">
    <w:abstractNumId w:val="14"/>
  </w:num>
  <w:num w:numId="25">
    <w:abstractNumId w:val="2"/>
  </w:num>
  <w:num w:numId="26">
    <w:abstractNumId w:val="3"/>
  </w:num>
  <w:num w:numId="27">
    <w:abstractNumId w:val="9"/>
  </w:num>
  <w:num w:numId="28">
    <w:abstractNumId w:val="8"/>
    <w:lvlOverride w:ilvl="0">
      <w:startOverride w:val="33"/>
    </w:lvlOverride>
  </w:num>
  <w:num w:numId="29">
    <w:abstractNumId w:val="26"/>
  </w:num>
  <w:num w:numId="30">
    <w:abstractNumId w:val="4"/>
  </w:num>
  <w:num w:numId="31">
    <w:abstractNumId w:val="25"/>
  </w:num>
  <w:num w:numId="32">
    <w:abstractNumId w:val="20"/>
  </w:num>
  <w:num w:numId="33">
    <w:abstractNumId w:val="6"/>
  </w:num>
  <w:num w:numId="34">
    <w:abstractNumId w:val="29"/>
  </w:num>
  <w:num w:numId="35">
    <w:abstractNumId w:val="15"/>
  </w:num>
  <w:num w:numId="36">
    <w:abstractNumId w:val="5"/>
  </w:num>
  <w:num w:numId="37">
    <w:abstractNumId w:val="18"/>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2E"/>
    <w:rsid w:val="00000895"/>
    <w:rsid w:val="00000FFC"/>
    <w:rsid w:val="000018B4"/>
    <w:rsid w:val="00002590"/>
    <w:rsid w:val="00002A96"/>
    <w:rsid w:val="00002AAD"/>
    <w:rsid w:val="00003FA2"/>
    <w:rsid w:val="00004B50"/>
    <w:rsid w:val="0000532C"/>
    <w:rsid w:val="0000611E"/>
    <w:rsid w:val="000067AC"/>
    <w:rsid w:val="00006B70"/>
    <w:rsid w:val="0000787A"/>
    <w:rsid w:val="00011161"/>
    <w:rsid w:val="00011A17"/>
    <w:rsid w:val="00011ADC"/>
    <w:rsid w:val="000126F1"/>
    <w:rsid w:val="00013587"/>
    <w:rsid w:val="00013815"/>
    <w:rsid w:val="00013B5B"/>
    <w:rsid w:val="0001447B"/>
    <w:rsid w:val="000154C6"/>
    <w:rsid w:val="00017276"/>
    <w:rsid w:val="00017E6F"/>
    <w:rsid w:val="000219D4"/>
    <w:rsid w:val="000228EE"/>
    <w:rsid w:val="0002319F"/>
    <w:rsid w:val="00023DB0"/>
    <w:rsid w:val="0002452B"/>
    <w:rsid w:val="00024E5E"/>
    <w:rsid w:val="00024FA9"/>
    <w:rsid w:val="0002606D"/>
    <w:rsid w:val="00026AF3"/>
    <w:rsid w:val="00026C12"/>
    <w:rsid w:val="00026FF1"/>
    <w:rsid w:val="00027588"/>
    <w:rsid w:val="00027F38"/>
    <w:rsid w:val="000304DD"/>
    <w:rsid w:val="00030B81"/>
    <w:rsid w:val="00030DEF"/>
    <w:rsid w:val="0003119B"/>
    <w:rsid w:val="00032138"/>
    <w:rsid w:val="00032F3C"/>
    <w:rsid w:val="000330EB"/>
    <w:rsid w:val="00033626"/>
    <w:rsid w:val="00033890"/>
    <w:rsid w:val="000342B3"/>
    <w:rsid w:val="000342E5"/>
    <w:rsid w:val="00034430"/>
    <w:rsid w:val="000347FB"/>
    <w:rsid w:val="000357D1"/>
    <w:rsid w:val="00036658"/>
    <w:rsid w:val="0003791E"/>
    <w:rsid w:val="00037C53"/>
    <w:rsid w:val="000401BA"/>
    <w:rsid w:val="00040269"/>
    <w:rsid w:val="00041CDA"/>
    <w:rsid w:val="00042F4E"/>
    <w:rsid w:val="00043C06"/>
    <w:rsid w:val="00043EE6"/>
    <w:rsid w:val="0004457D"/>
    <w:rsid w:val="000452D8"/>
    <w:rsid w:val="00046B30"/>
    <w:rsid w:val="0004786A"/>
    <w:rsid w:val="00047B20"/>
    <w:rsid w:val="00047E0C"/>
    <w:rsid w:val="00050260"/>
    <w:rsid w:val="000504DC"/>
    <w:rsid w:val="0005055B"/>
    <w:rsid w:val="00050C53"/>
    <w:rsid w:val="00050F06"/>
    <w:rsid w:val="00051DC2"/>
    <w:rsid w:val="000527F2"/>
    <w:rsid w:val="00052AEE"/>
    <w:rsid w:val="0005539B"/>
    <w:rsid w:val="00055C06"/>
    <w:rsid w:val="00057211"/>
    <w:rsid w:val="00060231"/>
    <w:rsid w:val="0006043A"/>
    <w:rsid w:val="00060D1C"/>
    <w:rsid w:val="0006189D"/>
    <w:rsid w:val="00061CF6"/>
    <w:rsid w:val="00062D3E"/>
    <w:rsid w:val="000632AB"/>
    <w:rsid w:val="000636F2"/>
    <w:rsid w:val="0006412B"/>
    <w:rsid w:val="00064FD9"/>
    <w:rsid w:val="000659CD"/>
    <w:rsid w:val="00065ACE"/>
    <w:rsid w:val="0006631E"/>
    <w:rsid w:val="00066468"/>
    <w:rsid w:val="00066B27"/>
    <w:rsid w:val="000676D8"/>
    <w:rsid w:val="00067F2F"/>
    <w:rsid w:val="000700F3"/>
    <w:rsid w:val="00070CA1"/>
    <w:rsid w:val="0007251F"/>
    <w:rsid w:val="00072702"/>
    <w:rsid w:val="000727DE"/>
    <w:rsid w:val="00073E25"/>
    <w:rsid w:val="000755F8"/>
    <w:rsid w:val="00075A88"/>
    <w:rsid w:val="000806F8"/>
    <w:rsid w:val="00080B68"/>
    <w:rsid w:val="000810B8"/>
    <w:rsid w:val="00081221"/>
    <w:rsid w:val="00081CC0"/>
    <w:rsid w:val="00081E5D"/>
    <w:rsid w:val="00082921"/>
    <w:rsid w:val="000835A8"/>
    <w:rsid w:val="00084050"/>
    <w:rsid w:val="00084A27"/>
    <w:rsid w:val="000850C2"/>
    <w:rsid w:val="00087F30"/>
    <w:rsid w:val="00090897"/>
    <w:rsid w:val="00091013"/>
    <w:rsid w:val="00091CC7"/>
    <w:rsid w:val="00092446"/>
    <w:rsid w:val="00092F0E"/>
    <w:rsid w:val="00096152"/>
    <w:rsid w:val="00096AA7"/>
    <w:rsid w:val="0009718C"/>
    <w:rsid w:val="000A1F16"/>
    <w:rsid w:val="000A2E32"/>
    <w:rsid w:val="000A32B6"/>
    <w:rsid w:val="000A39A2"/>
    <w:rsid w:val="000A3E34"/>
    <w:rsid w:val="000A41A3"/>
    <w:rsid w:val="000A45F4"/>
    <w:rsid w:val="000A48A1"/>
    <w:rsid w:val="000A5080"/>
    <w:rsid w:val="000A5F0E"/>
    <w:rsid w:val="000A727C"/>
    <w:rsid w:val="000B068A"/>
    <w:rsid w:val="000B06BB"/>
    <w:rsid w:val="000B06C7"/>
    <w:rsid w:val="000B0AFA"/>
    <w:rsid w:val="000B24D5"/>
    <w:rsid w:val="000B29FA"/>
    <w:rsid w:val="000B308F"/>
    <w:rsid w:val="000B389B"/>
    <w:rsid w:val="000B4499"/>
    <w:rsid w:val="000B4F60"/>
    <w:rsid w:val="000B53D5"/>
    <w:rsid w:val="000B56B8"/>
    <w:rsid w:val="000B576F"/>
    <w:rsid w:val="000B5F0A"/>
    <w:rsid w:val="000C10F4"/>
    <w:rsid w:val="000C3EF4"/>
    <w:rsid w:val="000C42D1"/>
    <w:rsid w:val="000C4408"/>
    <w:rsid w:val="000C4F2C"/>
    <w:rsid w:val="000C5B3D"/>
    <w:rsid w:val="000D10B4"/>
    <w:rsid w:val="000D3A6C"/>
    <w:rsid w:val="000D3ECA"/>
    <w:rsid w:val="000D482C"/>
    <w:rsid w:val="000D5D13"/>
    <w:rsid w:val="000D7187"/>
    <w:rsid w:val="000E03DE"/>
    <w:rsid w:val="000E40C5"/>
    <w:rsid w:val="000E48AC"/>
    <w:rsid w:val="000E564F"/>
    <w:rsid w:val="000E6094"/>
    <w:rsid w:val="000E615C"/>
    <w:rsid w:val="000E6FBD"/>
    <w:rsid w:val="000E7DA5"/>
    <w:rsid w:val="000E7E18"/>
    <w:rsid w:val="000E7E65"/>
    <w:rsid w:val="000F0299"/>
    <w:rsid w:val="000F0E18"/>
    <w:rsid w:val="000F0F72"/>
    <w:rsid w:val="000F11B5"/>
    <w:rsid w:val="000F171D"/>
    <w:rsid w:val="000F188A"/>
    <w:rsid w:val="000F2289"/>
    <w:rsid w:val="000F353F"/>
    <w:rsid w:val="000F3E66"/>
    <w:rsid w:val="000F42FD"/>
    <w:rsid w:val="000F5338"/>
    <w:rsid w:val="000F61CA"/>
    <w:rsid w:val="000F6A9C"/>
    <w:rsid w:val="000F7987"/>
    <w:rsid w:val="001004C3"/>
    <w:rsid w:val="001010F2"/>
    <w:rsid w:val="00102A4B"/>
    <w:rsid w:val="00102E67"/>
    <w:rsid w:val="00103832"/>
    <w:rsid w:val="001047B7"/>
    <w:rsid w:val="001053B0"/>
    <w:rsid w:val="00107DC3"/>
    <w:rsid w:val="001103CB"/>
    <w:rsid w:val="0011102C"/>
    <w:rsid w:val="00111535"/>
    <w:rsid w:val="0011265E"/>
    <w:rsid w:val="00112A4A"/>
    <w:rsid w:val="001131B3"/>
    <w:rsid w:val="00113405"/>
    <w:rsid w:val="0011346D"/>
    <w:rsid w:val="001135A6"/>
    <w:rsid w:val="001139BF"/>
    <w:rsid w:val="001148D6"/>
    <w:rsid w:val="00115B34"/>
    <w:rsid w:val="00115BCA"/>
    <w:rsid w:val="001171FC"/>
    <w:rsid w:val="001177F4"/>
    <w:rsid w:val="00117B6B"/>
    <w:rsid w:val="001235E8"/>
    <w:rsid w:val="0012367A"/>
    <w:rsid w:val="00125E4C"/>
    <w:rsid w:val="00127256"/>
    <w:rsid w:val="001274D7"/>
    <w:rsid w:val="00130502"/>
    <w:rsid w:val="001306B1"/>
    <w:rsid w:val="0013145B"/>
    <w:rsid w:val="0013175B"/>
    <w:rsid w:val="00131A52"/>
    <w:rsid w:val="00131ABB"/>
    <w:rsid w:val="00131CF7"/>
    <w:rsid w:val="00132077"/>
    <w:rsid w:val="001323D9"/>
    <w:rsid w:val="00132A80"/>
    <w:rsid w:val="00132C8E"/>
    <w:rsid w:val="00132E7C"/>
    <w:rsid w:val="001338EE"/>
    <w:rsid w:val="00133D7F"/>
    <w:rsid w:val="00133F16"/>
    <w:rsid w:val="0013488A"/>
    <w:rsid w:val="00134AC5"/>
    <w:rsid w:val="001362D1"/>
    <w:rsid w:val="00137EB4"/>
    <w:rsid w:val="001404C6"/>
    <w:rsid w:val="001408E2"/>
    <w:rsid w:val="0014092B"/>
    <w:rsid w:val="00141A42"/>
    <w:rsid w:val="00143550"/>
    <w:rsid w:val="0014401D"/>
    <w:rsid w:val="001471CC"/>
    <w:rsid w:val="001502F8"/>
    <w:rsid w:val="00151746"/>
    <w:rsid w:val="00151CCF"/>
    <w:rsid w:val="001525E1"/>
    <w:rsid w:val="00154A2D"/>
    <w:rsid w:val="0015539D"/>
    <w:rsid w:val="00156775"/>
    <w:rsid w:val="00156CDC"/>
    <w:rsid w:val="00156E2E"/>
    <w:rsid w:val="001570B7"/>
    <w:rsid w:val="0015790C"/>
    <w:rsid w:val="001612CC"/>
    <w:rsid w:val="0016132C"/>
    <w:rsid w:val="00161B97"/>
    <w:rsid w:val="00163D23"/>
    <w:rsid w:val="00164A70"/>
    <w:rsid w:val="00164C84"/>
    <w:rsid w:val="00164F88"/>
    <w:rsid w:val="00165A18"/>
    <w:rsid w:val="00166046"/>
    <w:rsid w:val="00166EA8"/>
    <w:rsid w:val="001676B9"/>
    <w:rsid w:val="00167960"/>
    <w:rsid w:val="00167D15"/>
    <w:rsid w:val="00167D8D"/>
    <w:rsid w:val="001713D9"/>
    <w:rsid w:val="00172C4F"/>
    <w:rsid w:val="0017321E"/>
    <w:rsid w:val="00173DED"/>
    <w:rsid w:val="00175558"/>
    <w:rsid w:val="00176693"/>
    <w:rsid w:val="00177CCB"/>
    <w:rsid w:val="00180A8C"/>
    <w:rsid w:val="00181728"/>
    <w:rsid w:val="001828C0"/>
    <w:rsid w:val="00182D5A"/>
    <w:rsid w:val="00183BC3"/>
    <w:rsid w:val="0018544B"/>
    <w:rsid w:val="00185C48"/>
    <w:rsid w:val="0018676D"/>
    <w:rsid w:val="001876E2"/>
    <w:rsid w:val="0019007C"/>
    <w:rsid w:val="0019083F"/>
    <w:rsid w:val="00190ECA"/>
    <w:rsid w:val="00190F1F"/>
    <w:rsid w:val="00190F40"/>
    <w:rsid w:val="00191086"/>
    <w:rsid w:val="0019181F"/>
    <w:rsid w:val="00191A86"/>
    <w:rsid w:val="00192063"/>
    <w:rsid w:val="00193DD7"/>
    <w:rsid w:val="0019518E"/>
    <w:rsid w:val="00197916"/>
    <w:rsid w:val="001979CC"/>
    <w:rsid w:val="00197A4A"/>
    <w:rsid w:val="00197DB5"/>
    <w:rsid w:val="001A03D0"/>
    <w:rsid w:val="001A2788"/>
    <w:rsid w:val="001A3402"/>
    <w:rsid w:val="001A43AA"/>
    <w:rsid w:val="001A4AC1"/>
    <w:rsid w:val="001A5623"/>
    <w:rsid w:val="001A6659"/>
    <w:rsid w:val="001A766C"/>
    <w:rsid w:val="001B0CA3"/>
    <w:rsid w:val="001B0E27"/>
    <w:rsid w:val="001B0E7B"/>
    <w:rsid w:val="001B11F0"/>
    <w:rsid w:val="001B13F8"/>
    <w:rsid w:val="001B2BAA"/>
    <w:rsid w:val="001B2FE5"/>
    <w:rsid w:val="001B3746"/>
    <w:rsid w:val="001B41C2"/>
    <w:rsid w:val="001B4441"/>
    <w:rsid w:val="001B50E7"/>
    <w:rsid w:val="001B56D2"/>
    <w:rsid w:val="001B65BD"/>
    <w:rsid w:val="001B680A"/>
    <w:rsid w:val="001B6E69"/>
    <w:rsid w:val="001B70B1"/>
    <w:rsid w:val="001C05A5"/>
    <w:rsid w:val="001C1C72"/>
    <w:rsid w:val="001C2663"/>
    <w:rsid w:val="001C7254"/>
    <w:rsid w:val="001C7DB5"/>
    <w:rsid w:val="001D1881"/>
    <w:rsid w:val="001D1946"/>
    <w:rsid w:val="001D2785"/>
    <w:rsid w:val="001D5023"/>
    <w:rsid w:val="001D5091"/>
    <w:rsid w:val="001D5C3B"/>
    <w:rsid w:val="001D7439"/>
    <w:rsid w:val="001E0BDF"/>
    <w:rsid w:val="001E16EF"/>
    <w:rsid w:val="001E198C"/>
    <w:rsid w:val="001E1E88"/>
    <w:rsid w:val="001E25F0"/>
    <w:rsid w:val="001E366B"/>
    <w:rsid w:val="001E5120"/>
    <w:rsid w:val="001E71E8"/>
    <w:rsid w:val="001E7BE1"/>
    <w:rsid w:val="001F0636"/>
    <w:rsid w:val="001F0D36"/>
    <w:rsid w:val="001F182C"/>
    <w:rsid w:val="001F20CA"/>
    <w:rsid w:val="001F26B7"/>
    <w:rsid w:val="001F4D10"/>
    <w:rsid w:val="001F52C6"/>
    <w:rsid w:val="001F5CD7"/>
    <w:rsid w:val="001F6234"/>
    <w:rsid w:val="001F637B"/>
    <w:rsid w:val="001F6AEB"/>
    <w:rsid w:val="001F6CE4"/>
    <w:rsid w:val="001F75FF"/>
    <w:rsid w:val="001F7DC3"/>
    <w:rsid w:val="002000A5"/>
    <w:rsid w:val="0020209A"/>
    <w:rsid w:val="00202F08"/>
    <w:rsid w:val="00202FCA"/>
    <w:rsid w:val="00203F1C"/>
    <w:rsid w:val="00205F90"/>
    <w:rsid w:val="002079C3"/>
    <w:rsid w:val="0021045D"/>
    <w:rsid w:val="00211097"/>
    <w:rsid w:val="002110C5"/>
    <w:rsid w:val="00211CFE"/>
    <w:rsid w:val="0021226D"/>
    <w:rsid w:val="00212400"/>
    <w:rsid w:val="00212D7E"/>
    <w:rsid w:val="00212F94"/>
    <w:rsid w:val="0021346C"/>
    <w:rsid w:val="002139D8"/>
    <w:rsid w:val="00214316"/>
    <w:rsid w:val="002152E3"/>
    <w:rsid w:val="00215E09"/>
    <w:rsid w:val="002168BF"/>
    <w:rsid w:val="00217014"/>
    <w:rsid w:val="0021723A"/>
    <w:rsid w:val="002177C4"/>
    <w:rsid w:val="00220379"/>
    <w:rsid w:val="002210B2"/>
    <w:rsid w:val="00221574"/>
    <w:rsid w:val="0022186C"/>
    <w:rsid w:val="002225E2"/>
    <w:rsid w:val="00222716"/>
    <w:rsid w:val="00222B94"/>
    <w:rsid w:val="00222EC4"/>
    <w:rsid w:val="002234AA"/>
    <w:rsid w:val="002234C2"/>
    <w:rsid w:val="0022405A"/>
    <w:rsid w:val="00224102"/>
    <w:rsid w:val="00224AE2"/>
    <w:rsid w:val="00224DF3"/>
    <w:rsid w:val="0022574E"/>
    <w:rsid w:val="002266E5"/>
    <w:rsid w:val="00226C8C"/>
    <w:rsid w:val="00227C42"/>
    <w:rsid w:val="00227D43"/>
    <w:rsid w:val="00230F43"/>
    <w:rsid w:val="00232D97"/>
    <w:rsid w:val="00232F70"/>
    <w:rsid w:val="002342DE"/>
    <w:rsid w:val="00234451"/>
    <w:rsid w:val="00234CC2"/>
    <w:rsid w:val="00234EA5"/>
    <w:rsid w:val="00235359"/>
    <w:rsid w:val="00237919"/>
    <w:rsid w:val="002407EF"/>
    <w:rsid w:val="00240BF2"/>
    <w:rsid w:val="002418A7"/>
    <w:rsid w:val="002420AB"/>
    <w:rsid w:val="00242C5F"/>
    <w:rsid w:val="002430BD"/>
    <w:rsid w:val="002440DD"/>
    <w:rsid w:val="00246518"/>
    <w:rsid w:val="00246772"/>
    <w:rsid w:val="00247048"/>
    <w:rsid w:val="00251A8C"/>
    <w:rsid w:val="00252254"/>
    <w:rsid w:val="002532AE"/>
    <w:rsid w:val="00254266"/>
    <w:rsid w:val="002546C7"/>
    <w:rsid w:val="00255B83"/>
    <w:rsid w:val="00255F70"/>
    <w:rsid w:val="00256085"/>
    <w:rsid w:val="002560B4"/>
    <w:rsid w:val="00257A18"/>
    <w:rsid w:val="00257CF1"/>
    <w:rsid w:val="00260108"/>
    <w:rsid w:val="00260C97"/>
    <w:rsid w:val="0026104B"/>
    <w:rsid w:val="00261C47"/>
    <w:rsid w:val="0026267B"/>
    <w:rsid w:val="00262DE2"/>
    <w:rsid w:val="002637AF"/>
    <w:rsid w:val="00263C97"/>
    <w:rsid w:val="002644AD"/>
    <w:rsid w:val="00265EB1"/>
    <w:rsid w:val="00266C46"/>
    <w:rsid w:val="00270284"/>
    <w:rsid w:val="002710A5"/>
    <w:rsid w:val="002716AE"/>
    <w:rsid w:val="00271C66"/>
    <w:rsid w:val="00272770"/>
    <w:rsid w:val="00273E9C"/>
    <w:rsid w:val="00275A93"/>
    <w:rsid w:val="002776E2"/>
    <w:rsid w:val="00277F57"/>
    <w:rsid w:val="00280FFE"/>
    <w:rsid w:val="0028119C"/>
    <w:rsid w:val="00281E7C"/>
    <w:rsid w:val="00282026"/>
    <w:rsid w:val="00282A8C"/>
    <w:rsid w:val="00282C52"/>
    <w:rsid w:val="00283E7B"/>
    <w:rsid w:val="00284FE5"/>
    <w:rsid w:val="002856A2"/>
    <w:rsid w:val="00285B1A"/>
    <w:rsid w:val="00286C38"/>
    <w:rsid w:val="002876A3"/>
    <w:rsid w:val="00290796"/>
    <w:rsid w:val="00290D04"/>
    <w:rsid w:val="00291416"/>
    <w:rsid w:val="002915C1"/>
    <w:rsid w:val="002916B4"/>
    <w:rsid w:val="00291824"/>
    <w:rsid w:val="002918F3"/>
    <w:rsid w:val="002919B2"/>
    <w:rsid w:val="002944D9"/>
    <w:rsid w:val="00294748"/>
    <w:rsid w:val="0029532B"/>
    <w:rsid w:val="0029678D"/>
    <w:rsid w:val="00297E36"/>
    <w:rsid w:val="002A011B"/>
    <w:rsid w:val="002A0124"/>
    <w:rsid w:val="002A02EB"/>
    <w:rsid w:val="002A08D3"/>
    <w:rsid w:val="002A129E"/>
    <w:rsid w:val="002A188B"/>
    <w:rsid w:val="002A36CF"/>
    <w:rsid w:val="002A3C5F"/>
    <w:rsid w:val="002A5145"/>
    <w:rsid w:val="002A5EDC"/>
    <w:rsid w:val="002A6402"/>
    <w:rsid w:val="002A6619"/>
    <w:rsid w:val="002A7886"/>
    <w:rsid w:val="002B091D"/>
    <w:rsid w:val="002B117E"/>
    <w:rsid w:val="002B1EA6"/>
    <w:rsid w:val="002B21CD"/>
    <w:rsid w:val="002B4014"/>
    <w:rsid w:val="002B5243"/>
    <w:rsid w:val="002B65BC"/>
    <w:rsid w:val="002B6DC3"/>
    <w:rsid w:val="002B7765"/>
    <w:rsid w:val="002C0581"/>
    <w:rsid w:val="002C06F6"/>
    <w:rsid w:val="002C07FA"/>
    <w:rsid w:val="002C08AF"/>
    <w:rsid w:val="002C102E"/>
    <w:rsid w:val="002C2CF7"/>
    <w:rsid w:val="002C2DC0"/>
    <w:rsid w:val="002C367A"/>
    <w:rsid w:val="002C39DC"/>
    <w:rsid w:val="002C43F3"/>
    <w:rsid w:val="002C5BE1"/>
    <w:rsid w:val="002C626C"/>
    <w:rsid w:val="002D0F37"/>
    <w:rsid w:val="002D19B8"/>
    <w:rsid w:val="002D22B1"/>
    <w:rsid w:val="002D2630"/>
    <w:rsid w:val="002D2701"/>
    <w:rsid w:val="002D290F"/>
    <w:rsid w:val="002D293B"/>
    <w:rsid w:val="002D2EC6"/>
    <w:rsid w:val="002D3C53"/>
    <w:rsid w:val="002D4581"/>
    <w:rsid w:val="002D57F3"/>
    <w:rsid w:val="002D76F6"/>
    <w:rsid w:val="002D7ECA"/>
    <w:rsid w:val="002E0607"/>
    <w:rsid w:val="002E116C"/>
    <w:rsid w:val="002E14C2"/>
    <w:rsid w:val="002E1740"/>
    <w:rsid w:val="002E42F0"/>
    <w:rsid w:val="002E45D9"/>
    <w:rsid w:val="002E4990"/>
    <w:rsid w:val="002E4DDC"/>
    <w:rsid w:val="002E4F6B"/>
    <w:rsid w:val="002E4FA3"/>
    <w:rsid w:val="002E5205"/>
    <w:rsid w:val="002E533A"/>
    <w:rsid w:val="002E538B"/>
    <w:rsid w:val="002E5908"/>
    <w:rsid w:val="002E5934"/>
    <w:rsid w:val="002E5C6C"/>
    <w:rsid w:val="002E5E27"/>
    <w:rsid w:val="002E614D"/>
    <w:rsid w:val="002E6F18"/>
    <w:rsid w:val="002E7947"/>
    <w:rsid w:val="002F04CA"/>
    <w:rsid w:val="002F1D3A"/>
    <w:rsid w:val="002F37AF"/>
    <w:rsid w:val="002F3CDD"/>
    <w:rsid w:val="002F3F71"/>
    <w:rsid w:val="002F49A9"/>
    <w:rsid w:val="002F57FC"/>
    <w:rsid w:val="002F5C36"/>
    <w:rsid w:val="002F66A0"/>
    <w:rsid w:val="002F6747"/>
    <w:rsid w:val="002F7D71"/>
    <w:rsid w:val="003010BF"/>
    <w:rsid w:val="003018DD"/>
    <w:rsid w:val="00301F79"/>
    <w:rsid w:val="0030242C"/>
    <w:rsid w:val="00304315"/>
    <w:rsid w:val="00304625"/>
    <w:rsid w:val="00304BE8"/>
    <w:rsid w:val="00312095"/>
    <w:rsid w:val="00312548"/>
    <w:rsid w:val="00313356"/>
    <w:rsid w:val="00313A9C"/>
    <w:rsid w:val="00313ABC"/>
    <w:rsid w:val="00315803"/>
    <w:rsid w:val="00316430"/>
    <w:rsid w:val="00317B01"/>
    <w:rsid w:val="0032004F"/>
    <w:rsid w:val="00320B51"/>
    <w:rsid w:val="003219F4"/>
    <w:rsid w:val="003223F4"/>
    <w:rsid w:val="00322CE9"/>
    <w:rsid w:val="0032352E"/>
    <w:rsid w:val="003236AB"/>
    <w:rsid w:val="00323744"/>
    <w:rsid w:val="00325839"/>
    <w:rsid w:val="00325E9C"/>
    <w:rsid w:val="00326077"/>
    <w:rsid w:val="00327084"/>
    <w:rsid w:val="00327B6A"/>
    <w:rsid w:val="00327DEE"/>
    <w:rsid w:val="00327F44"/>
    <w:rsid w:val="003311A6"/>
    <w:rsid w:val="00333325"/>
    <w:rsid w:val="003346B1"/>
    <w:rsid w:val="0033648A"/>
    <w:rsid w:val="0033684E"/>
    <w:rsid w:val="003374E0"/>
    <w:rsid w:val="003375E5"/>
    <w:rsid w:val="00340504"/>
    <w:rsid w:val="00343FF5"/>
    <w:rsid w:val="003445F8"/>
    <w:rsid w:val="003468B0"/>
    <w:rsid w:val="00346C5B"/>
    <w:rsid w:val="00346E5E"/>
    <w:rsid w:val="003475D7"/>
    <w:rsid w:val="003502FF"/>
    <w:rsid w:val="00350855"/>
    <w:rsid w:val="003528B4"/>
    <w:rsid w:val="003529FD"/>
    <w:rsid w:val="00352E5F"/>
    <w:rsid w:val="00356FA5"/>
    <w:rsid w:val="00357295"/>
    <w:rsid w:val="00357FA1"/>
    <w:rsid w:val="00360D66"/>
    <w:rsid w:val="00361EA9"/>
    <w:rsid w:val="003626F2"/>
    <w:rsid w:val="0036377A"/>
    <w:rsid w:val="00365EE4"/>
    <w:rsid w:val="0036610C"/>
    <w:rsid w:val="003668D7"/>
    <w:rsid w:val="00367042"/>
    <w:rsid w:val="00370DE0"/>
    <w:rsid w:val="003711D8"/>
    <w:rsid w:val="00372020"/>
    <w:rsid w:val="00374093"/>
    <w:rsid w:val="00374F19"/>
    <w:rsid w:val="00375D7C"/>
    <w:rsid w:val="00376E2F"/>
    <w:rsid w:val="00377E3D"/>
    <w:rsid w:val="00380773"/>
    <w:rsid w:val="003811AD"/>
    <w:rsid w:val="00381414"/>
    <w:rsid w:val="0038343F"/>
    <w:rsid w:val="0038657D"/>
    <w:rsid w:val="00386F62"/>
    <w:rsid w:val="00390C35"/>
    <w:rsid w:val="00390E0C"/>
    <w:rsid w:val="00391122"/>
    <w:rsid w:val="003912CB"/>
    <w:rsid w:val="003936CB"/>
    <w:rsid w:val="0039586A"/>
    <w:rsid w:val="00395979"/>
    <w:rsid w:val="00395FAF"/>
    <w:rsid w:val="003964B3"/>
    <w:rsid w:val="00396881"/>
    <w:rsid w:val="00397A52"/>
    <w:rsid w:val="00397B51"/>
    <w:rsid w:val="003A09C1"/>
    <w:rsid w:val="003A09D7"/>
    <w:rsid w:val="003A0C78"/>
    <w:rsid w:val="003A0F50"/>
    <w:rsid w:val="003A13C9"/>
    <w:rsid w:val="003A1644"/>
    <w:rsid w:val="003A2F41"/>
    <w:rsid w:val="003A475D"/>
    <w:rsid w:val="003A4B15"/>
    <w:rsid w:val="003A6298"/>
    <w:rsid w:val="003A66B0"/>
    <w:rsid w:val="003A7165"/>
    <w:rsid w:val="003A7A2F"/>
    <w:rsid w:val="003B0B3C"/>
    <w:rsid w:val="003B0C73"/>
    <w:rsid w:val="003B302E"/>
    <w:rsid w:val="003B33C0"/>
    <w:rsid w:val="003B3FCA"/>
    <w:rsid w:val="003B410A"/>
    <w:rsid w:val="003B7E2D"/>
    <w:rsid w:val="003C08EE"/>
    <w:rsid w:val="003C1147"/>
    <w:rsid w:val="003C344C"/>
    <w:rsid w:val="003C3E7C"/>
    <w:rsid w:val="003C40D3"/>
    <w:rsid w:val="003C6049"/>
    <w:rsid w:val="003C6A31"/>
    <w:rsid w:val="003C7678"/>
    <w:rsid w:val="003D19AD"/>
    <w:rsid w:val="003D19E3"/>
    <w:rsid w:val="003D1EAD"/>
    <w:rsid w:val="003D1FCC"/>
    <w:rsid w:val="003D42D7"/>
    <w:rsid w:val="003D5CA1"/>
    <w:rsid w:val="003D6E36"/>
    <w:rsid w:val="003D70B7"/>
    <w:rsid w:val="003D72C9"/>
    <w:rsid w:val="003D781A"/>
    <w:rsid w:val="003D7963"/>
    <w:rsid w:val="003D7C4E"/>
    <w:rsid w:val="003D7C78"/>
    <w:rsid w:val="003E06F7"/>
    <w:rsid w:val="003E105A"/>
    <w:rsid w:val="003E12CE"/>
    <w:rsid w:val="003E1EE2"/>
    <w:rsid w:val="003E25B2"/>
    <w:rsid w:val="003E2888"/>
    <w:rsid w:val="003E2901"/>
    <w:rsid w:val="003E319E"/>
    <w:rsid w:val="003E339B"/>
    <w:rsid w:val="003E5346"/>
    <w:rsid w:val="003E55F0"/>
    <w:rsid w:val="003E570B"/>
    <w:rsid w:val="003E5B13"/>
    <w:rsid w:val="003E7715"/>
    <w:rsid w:val="003F0176"/>
    <w:rsid w:val="003F01D4"/>
    <w:rsid w:val="003F07B6"/>
    <w:rsid w:val="003F0DE6"/>
    <w:rsid w:val="003F109D"/>
    <w:rsid w:val="003F1718"/>
    <w:rsid w:val="003F3136"/>
    <w:rsid w:val="003F31F1"/>
    <w:rsid w:val="003F40E8"/>
    <w:rsid w:val="003F4ADE"/>
    <w:rsid w:val="003F5B9F"/>
    <w:rsid w:val="003F7389"/>
    <w:rsid w:val="003F751D"/>
    <w:rsid w:val="00401248"/>
    <w:rsid w:val="004015F9"/>
    <w:rsid w:val="004017BE"/>
    <w:rsid w:val="004029D8"/>
    <w:rsid w:val="00402F4E"/>
    <w:rsid w:val="00403B03"/>
    <w:rsid w:val="00403CFE"/>
    <w:rsid w:val="004042AE"/>
    <w:rsid w:val="004048B1"/>
    <w:rsid w:val="00404AF1"/>
    <w:rsid w:val="00404C56"/>
    <w:rsid w:val="00406EAC"/>
    <w:rsid w:val="004074CD"/>
    <w:rsid w:val="00410062"/>
    <w:rsid w:val="00410D19"/>
    <w:rsid w:val="00411963"/>
    <w:rsid w:val="00411DA3"/>
    <w:rsid w:val="00412688"/>
    <w:rsid w:val="00413DFE"/>
    <w:rsid w:val="00414CF8"/>
    <w:rsid w:val="004154F6"/>
    <w:rsid w:val="004174D9"/>
    <w:rsid w:val="00417B36"/>
    <w:rsid w:val="00417C28"/>
    <w:rsid w:val="00420E02"/>
    <w:rsid w:val="00421545"/>
    <w:rsid w:val="00422224"/>
    <w:rsid w:val="00422431"/>
    <w:rsid w:val="00423331"/>
    <w:rsid w:val="00423589"/>
    <w:rsid w:val="0042481D"/>
    <w:rsid w:val="00424C68"/>
    <w:rsid w:val="00426206"/>
    <w:rsid w:val="00426A7C"/>
    <w:rsid w:val="0043117D"/>
    <w:rsid w:val="004311D8"/>
    <w:rsid w:val="00432542"/>
    <w:rsid w:val="00432B40"/>
    <w:rsid w:val="00433812"/>
    <w:rsid w:val="00434A4C"/>
    <w:rsid w:val="00434D97"/>
    <w:rsid w:val="004351E2"/>
    <w:rsid w:val="00437916"/>
    <w:rsid w:val="00437BC9"/>
    <w:rsid w:val="00437F7D"/>
    <w:rsid w:val="00441C11"/>
    <w:rsid w:val="00441C1D"/>
    <w:rsid w:val="00442F27"/>
    <w:rsid w:val="004433ED"/>
    <w:rsid w:val="0044401A"/>
    <w:rsid w:val="0044438B"/>
    <w:rsid w:val="004444C9"/>
    <w:rsid w:val="00446347"/>
    <w:rsid w:val="00446CCF"/>
    <w:rsid w:val="004476C1"/>
    <w:rsid w:val="0044779F"/>
    <w:rsid w:val="00447CFD"/>
    <w:rsid w:val="00447FA5"/>
    <w:rsid w:val="00450786"/>
    <w:rsid w:val="004508EE"/>
    <w:rsid w:val="004511BA"/>
    <w:rsid w:val="0045125D"/>
    <w:rsid w:val="004529AE"/>
    <w:rsid w:val="004529B1"/>
    <w:rsid w:val="0045338A"/>
    <w:rsid w:val="00454A38"/>
    <w:rsid w:val="00454C5D"/>
    <w:rsid w:val="00454E8C"/>
    <w:rsid w:val="00455C40"/>
    <w:rsid w:val="00455F12"/>
    <w:rsid w:val="0045640D"/>
    <w:rsid w:val="0045645E"/>
    <w:rsid w:val="00456996"/>
    <w:rsid w:val="0045752B"/>
    <w:rsid w:val="00457D4F"/>
    <w:rsid w:val="00462709"/>
    <w:rsid w:val="00462C62"/>
    <w:rsid w:val="004633CB"/>
    <w:rsid w:val="00463FA2"/>
    <w:rsid w:val="00463FFF"/>
    <w:rsid w:val="004649F6"/>
    <w:rsid w:val="00464CB0"/>
    <w:rsid w:val="00466885"/>
    <w:rsid w:val="00466AD5"/>
    <w:rsid w:val="00466B31"/>
    <w:rsid w:val="00467543"/>
    <w:rsid w:val="00467FAE"/>
    <w:rsid w:val="004704B0"/>
    <w:rsid w:val="004708FC"/>
    <w:rsid w:val="00472BCC"/>
    <w:rsid w:val="004741A6"/>
    <w:rsid w:val="004747F5"/>
    <w:rsid w:val="00474C48"/>
    <w:rsid w:val="00475607"/>
    <w:rsid w:val="00475F7F"/>
    <w:rsid w:val="00477333"/>
    <w:rsid w:val="00477B48"/>
    <w:rsid w:val="00480D00"/>
    <w:rsid w:val="00481475"/>
    <w:rsid w:val="004817F2"/>
    <w:rsid w:val="00482748"/>
    <w:rsid w:val="00482DED"/>
    <w:rsid w:val="00483431"/>
    <w:rsid w:val="00483530"/>
    <w:rsid w:val="00483923"/>
    <w:rsid w:val="00483AEF"/>
    <w:rsid w:val="00484077"/>
    <w:rsid w:val="004851BA"/>
    <w:rsid w:val="00485342"/>
    <w:rsid w:val="00485790"/>
    <w:rsid w:val="00485AA7"/>
    <w:rsid w:val="0048624B"/>
    <w:rsid w:val="00486EA5"/>
    <w:rsid w:val="00487541"/>
    <w:rsid w:val="00487F19"/>
    <w:rsid w:val="0049042F"/>
    <w:rsid w:val="00490F79"/>
    <w:rsid w:val="0049103A"/>
    <w:rsid w:val="004934A5"/>
    <w:rsid w:val="004952C1"/>
    <w:rsid w:val="00495C37"/>
    <w:rsid w:val="004964A8"/>
    <w:rsid w:val="00496DA0"/>
    <w:rsid w:val="00497556"/>
    <w:rsid w:val="004A01EF"/>
    <w:rsid w:val="004A02BD"/>
    <w:rsid w:val="004A02D3"/>
    <w:rsid w:val="004A338F"/>
    <w:rsid w:val="004A3A7A"/>
    <w:rsid w:val="004A52B4"/>
    <w:rsid w:val="004A63B9"/>
    <w:rsid w:val="004A6A27"/>
    <w:rsid w:val="004A7066"/>
    <w:rsid w:val="004A77C3"/>
    <w:rsid w:val="004B0CA7"/>
    <w:rsid w:val="004B14AC"/>
    <w:rsid w:val="004B2477"/>
    <w:rsid w:val="004B3049"/>
    <w:rsid w:val="004B30AD"/>
    <w:rsid w:val="004B3288"/>
    <w:rsid w:val="004B403D"/>
    <w:rsid w:val="004B4175"/>
    <w:rsid w:val="004B5602"/>
    <w:rsid w:val="004B58C6"/>
    <w:rsid w:val="004B66F1"/>
    <w:rsid w:val="004C0528"/>
    <w:rsid w:val="004C0623"/>
    <w:rsid w:val="004C0B63"/>
    <w:rsid w:val="004C14A9"/>
    <w:rsid w:val="004C24B6"/>
    <w:rsid w:val="004C3B34"/>
    <w:rsid w:val="004C3C29"/>
    <w:rsid w:val="004C3FE8"/>
    <w:rsid w:val="004C6FE4"/>
    <w:rsid w:val="004D0131"/>
    <w:rsid w:val="004D0389"/>
    <w:rsid w:val="004D0D8A"/>
    <w:rsid w:val="004D14E8"/>
    <w:rsid w:val="004D36E8"/>
    <w:rsid w:val="004D4014"/>
    <w:rsid w:val="004D4A79"/>
    <w:rsid w:val="004D584D"/>
    <w:rsid w:val="004D5B68"/>
    <w:rsid w:val="004D5F27"/>
    <w:rsid w:val="004D65DA"/>
    <w:rsid w:val="004D6C66"/>
    <w:rsid w:val="004D750B"/>
    <w:rsid w:val="004D7B98"/>
    <w:rsid w:val="004E17E9"/>
    <w:rsid w:val="004E1867"/>
    <w:rsid w:val="004E2043"/>
    <w:rsid w:val="004E35AA"/>
    <w:rsid w:val="004E4895"/>
    <w:rsid w:val="004E49AD"/>
    <w:rsid w:val="004E4A53"/>
    <w:rsid w:val="004E4B8B"/>
    <w:rsid w:val="004E51AD"/>
    <w:rsid w:val="004E58D3"/>
    <w:rsid w:val="004E5A53"/>
    <w:rsid w:val="004E5E33"/>
    <w:rsid w:val="004E63F2"/>
    <w:rsid w:val="004F04D1"/>
    <w:rsid w:val="004F0D26"/>
    <w:rsid w:val="004F17FE"/>
    <w:rsid w:val="004F1B5E"/>
    <w:rsid w:val="004F1C80"/>
    <w:rsid w:val="004F1FD9"/>
    <w:rsid w:val="004F2EC3"/>
    <w:rsid w:val="004F3028"/>
    <w:rsid w:val="004F38EF"/>
    <w:rsid w:val="004F5200"/>
    <w:rsid w:val="004F52BE"/>
    <w:rsid w:val="004F5E0F"/>
    <w:rsid w:val="004F643A"/>
    <w:rsid w:val="004F6CE0"/>
    <w:rsid w:val="004F7D22"/>
    <w:rsid w:val="004F7E96"/>
    <w:rsid w:val="005017BD"/>
    <w:rsid w:val="00501D36"/>
    <w:rsid w:val="00503875"/>
    <w:rsid w:val="00503ACE"/>
    <w:rsid w:val="00503D1E"/>
    <w:rsid w:val="0050450A"/>
    <w:rsid w:val="005045FD"/>
    <w:rsid w:val="00504827"/>
    <w:rsid w:val="00504DA5"/>
    <w:rsid w:val="00505863"/>
    <w:rsid w:val="00505CDE"/>
    <w:rsid w:val="00507716"/>
    <w:rsid w:val="005079A5"/>
    <w:rsid w:val="005110FC"/>
    <w:rsid w:val="00511C54"/>
    <w:rsid w:val="005124AB"/>
    <w:rsid w:val="005136EC"/>
    <w:rsid w:val="00514F77"/>
    <w:rsid w:val="00515EF9"/>
    <w:rsid w:val="00517D5E"/>
    <w:rsid w:val="005202D0"/>
    <w:rsid w:val="00520BBE"/>
    <w:rsid w:val="00520D70"/>
    <w:rsid w:val="00520D89"/>
    <w:rsid w:val="005210EF"/>
    <w:rsid w:val="005215E5"/>
    <w:rsid w:val="005220D8"/>
    <w:rsid w:val="00522337"/>
    <w:rsid w:val="005223E1"/>
    <w:rsid w:val="00522765"/>
    <w:rsid w:val="005228F2"/>
    <w:rsid w:val="005241E0"/>
    <w:rsid w:val="005245CD"/>
    <w:rsid w:val="005253A1"/>
    <w:rsid w:val="00527BC2"/>
    <w:rsid w:val="00531D99"/>
    <w:rsid w:val="005320FD"/>
    <w:rsid w:val="00532BC1"/>
    <w:rsid w:val="00533A6F"/>
    <w:rsid w:val="00534683"/>
    <w:rsid w:val="0053555D"/>
    <w:rsid w:val="0053620B"/>
    <w:rsid w:val="00536F9E"/>
    <w:rsid w:val="00537568"/>
    <w:rsid w:val="005377C5"/>
    <w:rsid w:val="00540638"/>
    <w:rsid w:val="00540DC5"/>
    <w:rsid w:val="00540DE9"/>
    <w:rsid w:val="00542A74"/>
    <w:rsid w:val="00542E71"/>
    <w:rsid w:val="00543A04"/>
    <w:rsid w:val="00544519"/>
    <w:rsid w:val="0054480E"/>
    <w:rsid w:val="00544B85"/>
    <w:rsid w:val="00544E50"/>
    <w:rsid w:val="00547EBB"/>
    <w:rsid w:val="00550B13"/>
    <w:rsid w:val="00551F8A"/>
    <w:rsid w:val="00551F96"/>
    <w:rsid w:val="00552EBD"/>
    <w:rsid w:val="005530FD"/>
    <w:rsid w:val="005534A1"/>
    <w:rsid w:val="0055413B"/>
    <w:rsid w:val="005547C6"/>
    <w:rsid w:val="00555E8E"/>
    <w:rsid w:val="0055616D"/>
    <w:rsid w:val="005569E7"/>
    <w:rsid w:val="005601DB"/>
    <w:rsid w:val="005605E8"/>
    <w:rsid w:val="005609A6"/>
    <w:rsid w:val="00561F6A"/>
    <w:rsid w:val="00564387"/>
    <w:rsid w:val="0056504B"/>
    <w:rsid w:val="0056505D"/>
    <w:rsid w:val="00565BDE"/>
    <w:rsid w:val="00565C55"/>
    <w:rsid w:val="0056630D"/>
    <w:rsid w:val="0056698B"/>
    <w:rsid w:val="005670F9"/>
    <w:rsid w:val="00567BE8"/>
    <w:rsid w:val="00567E31"/>
    <w:rsid w:val="0057013F"/>
    <w:rsid w:val="00570678"/>
    <w:rsid w:val="00570C23"/>
    <w:rsid w:val="00570C27"/>
    <w:rsid w:val="0057172A"/>
    <w:rsid w:val="00571D2C"/>
    <w:rsid w:val="00572D11"/>
    <w:rsid w:val="0057302F"/>
    <w:rsid w:val="00573D8A"/>
    <w:rsid w:val="00574469"/>
    <w:rsid w:val="00574821"/>
    <w:rsid w:val="00575711"/>
    <w:rsid w:val="00575E7F"/>
    <w:rsid w:val="005765B8"/>
    <w:rsid w:val="005801E7"/>
    <w:rsid w:val="00580F29"/>
    <w:rsid w:val="00584C71"/>
    <w:rsid w:val="0058508F"/>
    <w:rsid w:val="0058554E"/>
    <w:rsid w:val="00586390"/>
    <w:rsid w:val="0058677E"/>
    <w:rsid w:val="00586A7C"/>
    <w:rsid w:val="00587AD6"/>
    <w:rsid w:val="005900DF"/>
    <w:rsid w:val="005925EA"/>
    <w:rsid w:val="00592780"/>
    <w:rsid w:val="005945B9"/>
    <w:rsid w:val="005945BA"/>
    <w:rsid w:val="00595470"/>
    <w:rsid w:val="00595796"/>
    <w:rsid w:val="00595941"/>
    <w:rsid w:val="00595A57"/>
    <w:rsid w:val="00597499"/>
    <w:rsid w:val="005A2881"/>
    <w:rsid w:val="005A2F50"/>
    <w:rsid w:val="005A4A23"/>
    <w:rsid w:val="005A60B2"/>
    <w:rsid w:val="005A640C"/>
    <w:rsid w:val="005A7AB1"/>
    <w:rsid w:val="005B0658"/>
    <w:rsid w:val="005B1B13"/>
    <w:rsid w:val="005B1C2E"/>
    <w:rsid w:val="005B270A"/>
    <w:rsid w:val="005B2C9C"/>
    <w:rsid w:val="005B2F42"/>
    <w:rsid w:val="005B3DBD"/>
    <w:rsid w:val="005B4820"/>
    <w:rsid w:val="005B573A"/>
    <w:rsid w:val="005B5B29"/>
    <w:rsid w:val="005B78E1"/>
    <w:rsid w:val="005B7FC9"/>
    <w:rsid w:val="005C2710"/>
    <w:rsid w:val="005C28E3"/>
    <w:rsid w:val="005C293B"/>
    <w:rsid w:val="005C2B72"/>
    <w:rsid w:val="005C3BCD"/>
    <w:rsid w:val="005C3DB7"/>
    <w:rsid w:val="005C434C"/>
    <w:rsid w:val="005C68A9"/>
    <w:rsid w:val="005C71AF"/>
    <w:rsid w:val="005C771D"/>
    <w:rsid w:val="005D07EF"/>
    <w:rsid w:val="005D0A9D"/>
    <w:rsid w:val="005D1804"/>
    <w:rsid w:val="005D1BC8"/>
    <w:rsid w:val="005D202B"/>
    <w:rsid w:val="005D244E"/>
    <w:rsid w:val="005D2EA3"/>
    <w:rsid w:val="005D3090"/>
    <w:rsid w:val="005D3BE6"/>
    <w:rsid w:val="005D3E7C"/>
    <w:rsid w:val="005D3F87"/>
    <w:rsid w:val="005D41E9"/>
    <w:rsid w:val="005D47A0"/>
    <w:rsid w:val="005D57D1"/>
    <w:rsid w:val="005D5B99"/>
    <w:rsid w:val="005D5BB2"/>
    <w:rsid w:val="005D5EBB"/>
    <w:rsid w:val="005D63DE"/>
    <w:rsid w:val="005D6C15"/>
    <w:rsid w:val="005D6DB4"/>
    <w:rsid w:val="005D7EE7"/>
    <w:rsid w:val="005E0551"/>
    <w:rsid w:val="005E0727"/>
    <w:rsid w:val="005E169D"/>
    <w:rsid w:val="005E243F"/>
    <w:rsid w:val="005E2732"/>
    <w:rsid w:val="005E3370"/>
    <w:rsid w:val="005E38A5"/>
    <w:rsid w:val="005E510C"/>
    <w:rsid w:val="005E563C"/>
    <w:rsid w:val="005E6747"/>
    <w:rsid w:val="005E774D"/>
    <w:rsid w:val="005E7CB5"/>
    <w:rsid w:val="005F0312"/>
    <w:rsid w:val="005F065C"/>
    <w:rsid w:val="005F1C00"/>
    <w:rsid w:val="005F1E71"/>
    <w:rsid w:val="005F21DB"/>
    <w:rsid w:val="005F2761"/>
    <w:rsid w:val="005F2F41"/>
    <w:rsid w:val="005F2F91"/>
    <w:rsid w:val="005F5312"/>
    <w:rsid w:val="005F695E"/>
    <w:rsid w:val="005F7F8A"/>
    <w:rsid w:val="00601794"/>
    <w:rsid w:val="0060208D"/>
    <w:rsid w:val="006023BB"/>
    <w:rsid w:val="00602841"/>
    <w:rsid w:val="00603D71"/>
    <w:rsid w:val="00603E1E"/>
    <w:rsid w:val="00604820"/>
    <w:rsid w:val="006056C0"/>
    <w:rsid w:val="00605D13"/>
    <w:rsid w:val="00606675"/>
    <w:rsid w:val="00606E14"/>
    <w:rsid w:val="00607624"/>
    <w:rsid w:val="00607B62"/>
    <w:rsid w:val="00610638"/>
    <w:rsid w:val="00611C3D"/>
    <w:rsid w:val="0061202D"/>
    <w:rsid w:val="00613B5E"/>
    <w:rsid w:val="00613F9D"/>
    <w:rsid w:val="0061419E"/>
    <w:rsid w:val="00615F38"/>
    <w:rsid w:val="00620433"/>
    <w:rsid w:val="00620531"/>
    <w:rsid w:val="00620693"/>
    <w:rsid w:val="006207B3"/>
    <w:rsid w:val="00620F03"/>
    <w:rsid w:val="00621571"/>
    <w:rsid w:val="00622D6E"/>
    <w:rsid w:val="006239CA"/>
    <w:rsid w:val="00624BCB"/>
    <w:rsid w:val="00624CDA"/>
    <w:rsid w:val="006251FE"/>
    <w:rsid w:val="00630F8C"/>
    <w:rsid w:val="0063122E"/>
    <w:rsid w:val="006327D4"/>
    <w:rsid w:val="00632D65"/>
    <w:rsid w:val="00634F02"/>
    <w:rsid w:val="006356CA"/>
    <w:rsid w:val="0063581F"/>
    <w:rsid w:val="00636318"/>
    <w:rsid w:val="00636F7B"/>
    <w:rsid w:val="00637F9F"/>
    <w:rsid w:val="006402CD"/>
    <w:rsid w:val="0064051E"/>
    <w:rsid w:val="0064139F"/>
    <w:rsid w:val="00641C52"/>
    <w:rsid w:val="00643B8A"/>
    <w:rsid w:val="00643BB8"/>
    <w:rsid w:val="006442AA"/>
    <w:rsid w:val="00644394"/>
    <w:rsid w:val="00645166"/>
    <w:rsid w:val="00645EA2"/>
    <w:rsid w:val="00646772"/>
    <w:rsid w:val="0064691A"/>
    <w:rsid w:val="00646960"/>
    <w:rsid w:val="00647DEC"/>
    <w:rsid w:val="00654587"/>
    <w:rsid w:val="006546F4"/>
    <w:rsid w:val="00654A7F"/>
    <w:rsid w:val="0065527D"/>
    <w:rsid w:val="00656863"/>
    <w:rsid w:val="00656B87"/>
    <w:rsid w:val="00656DE9"/>
    <w:rsid w:val="00657487"/>
    <w:rsid w:val="006578EF"/>
    <w:rsid w:val="00660043"/>
    <w:rsid w:val="00662147"/>
    <w:rsid w:val="0066344E"/>
    <w:rsid w:val="00663EC3"/>
    <w:rsid w:val="00665CFA"/>
    <w:rsid w:val="00665E5B"/>
    <w:rsid w:val="00666ED2"/>
    <w:rsid w:val="0066758C"/>
    <w:rsid w:val="00667EFE"/>
    <w:rsid w:val="00670456"/>
    <w:rsid w:val="006709CE"/>
    <w:rsid w:val="00671041"/>
    <w:rsid w:val="00671074"/>
    <w:rsid w:val="00672207"/>
    <w:rsid w:val="00672DD4"/>
    <w:rsid w:val="00672F7E"/>
    <w:rsid w:val="006731EA"/>
    <w:rsid w:val="006734EE"/>
    <w:rsid w:val="006745DE"/>
    <w:rsid w:val="00674962"/>
    <w:rsid w:val="0067497D"/>
    <w:rsid w:val="00674BC1"/>
    <w:rsid w:val="00674E86"/>
    <w:rsid w:val="00675B27"/>
    <w:rsid w:val="00675FF3"/>
    <w:rsid w:val="0067600A"/>
    <w:rsid w:val="006834E3"/>
    <w:rsid w:val="00683540"/>
    <w:rsid w:val="00684D57"/>
    <w:rsid w:val="006861D9"/>
    <w:rsid w:val="00686879"/>
    <w:rsid w:val="0068722D"/>
    <w:rsid w:val="006905A1"/>
    <w:rsid w:val="00690794"/>
    <w:rsid w:val="00692438"/>
    <w:rsid w:val="006928BA"/>
    <w:rsid w:val="00692CC4"/>
    <w:rsid w:val="00692D16"/>
    <w:rsid w:val="00692E4E"/>
    <w:rsid w:val="006931DD"/>
    <w:rsid w:val="00693230"/>
    <w:rsid w:val="006935DD"/>
    <w:rsid w:val="00693662"/>
    <w:rsid w:val="006939C2"/>
    <w:rsid w:val="006964CC"/>
    <w:rsid w:val="0069752F"/>
    <w:rsid w:val="00697CA4"/>
    <w:rsid w:val="006A08A7"/>
    <w:rsid w:val="006A1075"/>
    <w:rsid w:val="006A2848"/>
    <w:rsid w:val="006A4034"/>
    <w:rsid w:val="006A4044"/>
    <w:rsid w:val="006A5D04"/>
    <w:rsid w:val="006A73E0"/>
    <w:rsid w:val="006A7CC1"/>
    <w:rsid w:val="006B0A36"/>
    <w:rsid w:val="006B1094"/>
    <w:rsid w:val="006B1CA1"/>
    <w:rsid w:val="006B4CAA"/>
    <w:rsid w:val="006B4DFC"/>
    <w:rsid w:val="006B54CC"/>
    <w:rsid w:val="006B666B"/>
    <w:rsid w:val="006B78C4"/>
    <w:rsid w:val="006C0277"/>
    <w:rsid w:val="006C1612"/>
    <w:rsid w:val="006C1F01"/>
    <w:rsid w:val="006C22F5"/>
    <w:rsid w:val="006C3781"/>
    <w:rsid w:val="006C48DF"/>
    <w:rsid w:val="006C4C42"/>
    <w:rsid w:val="006C54EB"/>
    <w:rsid w:val="006C5800"/>
    <w:rsid w:val="006C5C3E"/>
    <w:rsid w:val="006D1001"/>
    <w:rsid w:val="006D141D"/>
    <w:rsid w:val="006D1BBB"/>
    <w:rsid w:val="006D2187"/>
    <w:rsid w:val="006D4246"/>
    <w:rsid w:val="006D424E"/>
    <w:rsid w:val="006D521F"/>
    <w:rsid w:val="006D61A0"/>
    <w:rsid w:val="006D6564"/>
    <w:rsid w:val="006D7048"/>
    <w:rsid w:val="006D73E6"/>
    <w:rsid w:val="006E0624"/>
    <w:rsid w:val="006E0679"/>
    <w:rsid w:val="006E079D"/>
    <w:rsid w:val="006E08C4"/>
    <w:rsid w:val="006E0E60"/>
    <w:rsid w:val="006E2779"/>
    <w:rsid w:val="006E27AB"/>
    <w:rsid w:val="006E33E6"/>
    <w:rsid w:val="006E3596"/>
    <w:rsid w:val="006E3B88"/>
    <w:rsid w:val="006E4356"/>
    <w:rsid w:val="006E6074"/>
    <w:rsid w:val="006E6A4C"/>
    <w:rsid w:val="006E799B"/>
    <w:rsid w:val="006F146D"/>
    <w:rsid w:val="006F1610"/>
    <w:rsid w:val="006F1AAB"/>
    <w:rsid w:val="006F26E0"/>
    <w:rsid w:val="006F319F"/>
    <w:rsid w:val="006F3394"/>
    <w:rsid w:val="006F5005"/>
    <w:rsid w:val="006F5A5F"/>
    <w:rsid w:val="006F74C2"/>
    <w:rsid w:val="006F78A9"/>
    <w:rsid w:val="006F7C04"/>
    <w:rsid w:val="00700D63"/>
    <w:rsid w:val="007028ED"/>
    <w:rsid w:val="00702B5B"/>
    <w:rsid w:val="007032E2"/>
    <w:rsid w:val="007040C5"/>
    <w:rsid w:val="007043B0"/>
    <w:rsid w:val="00706454"/>
    <w:rsid w:val="007067CA"/>
    <w:rsid w:val="0071035A"/>
    <w:rsid w:val="007108AD"/>
    <w:rsid w:val="00710B90"/>
    <w:rsid w:val="0071370F"/>
    <w:rsid w:val="00713AE0"/>
    <w:rsid w:val="00714DBD"/>
    <w:rsid w:val="007150F5"/>
    <w:rsid w:val="007155E3"/>
    <w:rsid w:val="0071565A"/>
    <w:rsid w:val="0071571B"/>
    <w:rsid w:val="00717332"/>
    <w:rsid w:val="00720B3C"/>
    <w:rsid w:val="00722EFF"/>
    <w:rsid w:val="00723114"/>
    <w:rsid w:val="007232DD"/>
    <w:rsid w:val="0072344B"/>
    <w:rsid w:val="007234D4"/>
    <w:rsid w:val="007239EA"/>
    <w:rsid w:val="00724413"/>
    <w:rsid w:val="00725082"/>
    <w:rsid w:val="00725409"/>
    <w:rsid w:val="00725433"/>
    <w:rsid w:val="007258BF"/>
    <w:rsid w:val="00725E7D"/>
    <w:rsid w:val="0072619D"/>
    <w:rsid w:val="00726AA9"/>
    <w:rsid w:val="00733C95"/>
    <w:rsid w:val="00735528"/>
    <w:rsid w:val="007356BF"/>
    <w:rsid w:val="007357F0"/>
    <w:rsid w:val="00740682"/>
    <w:rsid w:val="00741EA1"/>
    <w:rsid w:val="007420E3"/>
    <w:rsid w:val="00742D59"/>
    <w:rsid w:val="00743E50"/>
    <w:rsid w:val="00743F4A"/>
    <w:rsid w:val="0074416F"/>
    <w:rsid w:val="007445F3"/>
    <w:rsid w:val="00745397"/>
    <w:rsid w:val="00747C2A"/>
    <w:rsid w:val="0075110F"/>
    <w:rsid w:val="00751D1E"/>
    <w:rsid w:val="00752435"/>
    <w:rsid w:val="007559BF"/>
    <w:rsid w:val="0075608D"/>
    <w:rsid w:val="00756388"/>
    <w:rsid w:val="00756618"/>
    <w:rsid w:val="007601E3"/>
    <w:rsid w:val="0076055F"/>
    <w:rsid w:val="0076088F"/>
    <w:rsid w:val="00760A19"/>
    <w:rsid w:val="00761644"/>
    <w:rsid w:val="00763E32"/>
    <w:rsid w:val="00763F2C"/>
    <w:rsid w:val="0076402B"/>
    <w:rsid w:val="007644A2"/>
    <w:rsid w:val="007645FD"/>
    <w:rsid w:val="007649C1"/>
    <w:rsid w:val="00764E63"/>
    <w:rsid w:val="007668F8"/>
    <w:rsid w:val="00766D9A"/>
    <w:rsid w:val="007701EB"/>
    <w:rsid w:val="007714AA"/>
    <w:rsid w:val="0077370B"/>
    <w:rsid w:val="007739A2"/>
    <w:rsid w:val="007747CD"/>
    <w:rsid w:val="00774E51"/>
    <w:rsid w:val="00775B7B"/>
    <w:rsid w:val="0077768C"/>
    <w:rsid w:val="00777883"/>
    <w:rsid w:val="0078002D"/>
    <w:rsid w:val="0078098F"/>
    <w:rsid w:val="00780A4C"/>
    <w:rsid w:val="00782444"/>
    <w:rsid w:val="00782540"/>
    <w:rsid w:val="00782D39"/>
    <w:rsid w:val="00783160"/>
    <w:rsid w:val="00783969"/>
    <w:rsid w:val="00783B3D"/>
    <w:rsid w:val="00783C49"/>
    <w:rsid w:val="00783E4F"/>
    <w:rsid w:val="00785124"/>
    <w:rsid w:val="00786597"/>
    <w:rsid w:val="00786C04"/>
    <w:rsid w:val="00786CCC"/>
    <w:rsid w:val="00790274"/>
    <w:rsid w:val="00790672"/>
    <w:rsid w:val="00790876"/>
    <w:rsid w:val="00790C71"/>
    <w:rsid w:val="00791109"/>
    <w:rsid w:val="007912F0"/>
    <w:rsid w:val="007919B2"/>
    <w:rsid w:val="00793312"/>
    <w:rsid w:val="007933EC"/>
    <w:rsid w:val="00793EC0"/>
    <w:rsid w:val="007948B9"/>
    <w:rsid w:val="00794D1B"/>
    <w:rsid w:val="007952B5"/>
    <w:rsid w:val="00795DFF"/>
    <w:rsid w:val="0079670B"/>
    <w:rsid w:val="00796B2B"/>
    <w:rsid w:val="00797AAF"/>
    <w:rsid w:val="007A0E04"/>
    <w:rsid w:val="007A10CB"/>
    <w:rsid w:val="007A1392"/>
    <w:rsid w:val="007A2044"/>
    <w:rsid w:val="007A2A99"/>
    <w:rsid w:val="007A393C"/>
    <w:rsid w:val="007A4027"/>
    <w:rsid w:val="007A5EC1"/>
    <w:rsid w:val="007A6467"/>
    <w:rsid w:val="007B0222"/>
    <w:rsid w:val="007B05D3"/>
    <w:rsid w:val="007B3AC9"/>
    <w:rsid w:val="007B3E7A"/>
    <w:rsid w:val="007B3F96"/>
    <w:rsid w:val="007B4894"/>
    <w:rsid w:val="007B4B55"/>
    <w:rsid w:val="007B4C7F"/>
    <w:rsid w:val="007B5332"/>
    <w:rsid w:val="007B58D0"/>
    <w:rsid w:val="007B7B9F"/>
    <w:rsid w:val="007B7BC1"/>
    <w:rsid w:val="007B7C12"/>
    <w:rsid w:val="007B7CF4"/>
    <w:rsid w:val="007C0238"/>
    <w:rsid w:val="007C2063"/>
    <w:rsid w:val="007C2077"/>
    <w:rsid w:val="007C251E"/>
    <w:rsid w:val="007C252A"/>
    <w:rsid w:val="007C3882"/>
    <w:rsid w:val="007C38F9"/>
    <w:rsid w:val="007C3B48"/>
    <w:rsid w:val="007C3DEF"/>
    <w:rsid w:val="007C3EC2"/>
    <w:rsid w:val="007C4A45"/>
    <w:rsid w:val="007C6804"/>
    <w:rsid w:val="007C6C56"/>
    <w:rsid w:val="007C7FA0"/>
    <w:rsid w:val="007D16A1"/>
    <w:rsid w:val="007D16FA"/>
    <w:rsid w:val="007D2150"/>
    <w:rsid w:val="007D2653"/>
    <w:rsid w:val="007D2A0E"/>
    <w:rsid w:val="007D2D0B"/>
    <w:rsid w:val="007D4B61"/>
    <w:rsid w:val="007D5F22"/>
    <w:rsid w:val="007D638D"/>
    <w:rsid w:val="007D7786"/>
    <w:rsid w:val="007E0150"/>
    <w:rsid w:val="007E0158"/>
    <w:rsid w:val="007E1C9F"/>
    <w:rsid w:val="007E273C"/>
    <w:rsid w:val="007E2FAB"/>
    <w:rsid w:val="007E330C"/>
    <w:rsid w:val="007E366B"/>
    <w:rsid w:val="007E38D8"/>
    <w:rsid w:val="007E3BF2"/>
    <w:rsid w:val="007E4D7E"/>
    <w:rsid w:val="007E6B4D"/>
    <w:rsid w:val="007F0978"/>
    <w:rsid w:val="007F159C"/>
    <w:rsid w:val="007F1AD7"/>
    <w:rsid w:val="007F20A2"/>
    <w:rsid w:val="007F21C4"/>
    <w:rsid w:val="007F239F"/>
    <w:rsid w:val="007F3668"/>
    <w:rsid w:val="007F3A26"/>
    <w:rsid w:val="007F3DD2"/>
    <w:rsid w:val="007F3F99"/>
    <w:rsid w:val="007F42D1"/>
    <w:rsid w:val="007F45AA"/>
    <w:rsid w:val="007F50F3"/>
    <w:rsid w:val="007F72C6"/>
    <w:rsid w:val="007F74F3"/>
    <w:rsid w:val="008016D5"/>
    <w:rsid w:val="008043C2"/>
    <w:rsid w:val="00804526"/>
    <w:rsid w:val="00806F79"/>
    <w:rsid w:val="008072D7"/>
    <w:rsid w:val="00810AE7"/>
    <w:rsid w:val="0081196D"/>
    <w:rsid w:val="00812DA3"/>
    <w:rsid w:val="00813A85"/>
    <w:rsid w:val="00813EA9"/>
    <w:rsid w:val="008148D5"/>
    <w:rsid w:val="0081499D"/>
    <w:rsid w:val="00816552"/>
    <w:rsid w:val="008167E8"/>
    <w:rsid w:val="0082034B"/>
    <w:rsid w:val="008232D0"/>
    <w:rsid w:val="00824455"/>
    <w:rsid w:val="008269A7"/>
    <w:rsid w:val="0082774D"/>
    <w:rsid w:val="00827ACE"/>
    <w:rsid w:val="00830031"/>
    <w:rsid w:val="0083036B"/>
    <w:rsid w:val="00831E35"/>
    <w:rsid w:val="00832573"/>
    <w:rsid w:val="008328E3"/>
    <w:rsid w:val="00832C34"/>
    <w:rsid w:val="00832CF4"/>
    <w:rsid w:val="00832F1F"/>
    <w:rsid w:val="008334F4"/>
    <w:rsid w:val="00834B3F"/>
    <w:rsid w:val="00837936"/>
    <w:rsid w:val="00837B28"/>
    <w:rsid w:val="00841D18"/>
    <w:rsid w:val="00842C50"/>
    <w:rsid w:val="008430CF"/>
    <w:rsid w:val="008431DF"/>
    <w:rsid w:val="008437F8"/>
    <w:rsid w:val="00844F36"/>
    <w:rsid w:val="008455DB"/>
    <w:rsid w:val="008464A0"/>
    <w:rsid w:val="00847C08"/>
    <w:rsid w:val="0085040B"/>
    <w:rsid w:val="00850937"/>
    <w:rsid w:val="00850D7B"/>
    <w:rsid w:val="00851D9F"/>
    <w:rsid w:val="00851F20"/>
    <w:rsid w:val="008520DD"/>
    <w:rsid w:val="0085367E"/>
    <w:rsid w:val="00853C20"/>
    <w:rsid w:val="00854DD7"/>
    <w:rsid w:val="0085507E"/>
    <w:rsid w:val="008552B5"/>
    <w:rsid w:val="00855694"/>
    <w:rsid w:val="008578A4"/>
    <w:rsid w:val="00857FBD"/>
    <w:rsid w:val="00860CC4"/>
    <w:rsid w:val="0086251D"/>
    <w:rsid w:val="00862736"/>
    <w:rsid w:val="0086517E"/>
    <w:rsid w:val="00865306"/>
    <w:rsid w:val="00865A0A"/>
    <w:rsid w:val="00866F4E"/>
    <w:rsid w:val="008674CD"/>
    <w:rsid w:val="0086756A"/>
    <w:rsid w:val="00867760"/>
    <w:rsid w:val="00870501"/>
    <w:rsid w:val="00871252"/>
    <w:rsid w:val="008723F5"/>
    <w:rsid w:val="00873EDC"/>
    <w:rsid w:val="00874609"/>
    <w:rsid w:val="008746E4"/>
    <w:rsid w:val="00875129"/>
    <w:rsid w:val="00876098"/>
    <w:rsid w:val="00876336"/>
    <w:rsid w:val="008764FA"/>
    <w:rsid w:val="0087720D"/>
    <w:rsid w:val="0087770C"/>
    <w:rsid w:val="00877B7A"/>
    <w:rsid w:val="00880B93"/>
    <w:rsid w:val="00880CC1"/>
    <w:rsid w:val="00881215"/>
    <w:rsid w:val="008817B7"/>
    <w:rsid w:val="008853CD"/>
    <w:rsid w:val="00885519"/>
    <w:rsid w:val="008864C4"/>
    <w:rsid w:val="00890A36"/>
    <w:rsid w:val="00890E11"/>
    <w:rsid w:val="008914F0"/>
    <w:rsid w:val="00894B56"/>
    <w:rsid w:val="0089520F"/>
    <w:rsid w:val="00895583"/>
    <w:rsid w:val="00896438"/>
    <w:rsid w:val="008966E5"/>
    <w:rsid w:val="00896F4C"/>
    <w:rsid w:val="00897DA0"/>
    <w:rsid w:val="008A0667"/>
    <w:rsid w:val="008A18F5"/>
    <w:rsid w:val="008A1C07"/>
    <w:rsid w:val="008A256F"/>
    <w:rsid w:val="008A325C"/>
    <w:rsid w:val="008A36A6"/>
    <w:rsid w:val="008A37F9"/>
    <w:rsid w:val="008A3A3F"/>
    <w:rsid w:val="008A3DCA"/>
    <w:rsid w:val="008A4224"/>
    <w:rsid w:val="008A5108"/>
    <w:rsid w:val="008A5258"/>
    <w:rsid w:val="008A5C51"/>
    <w:rsid w:val="008A6609"/>
    <w:rsid w:val="008A76B3"/>
    <w:rsid w:val="008A7A56"/>
    <w:rsid w:val="008B003A"/>
    <w:rsid w:val="008B5B93"/>
    <w:rsid w:val="008B5BD0"/>
    <w:rsid w:val="008B5E90"/>
    <w:rsid w:val="008B6384"/>
    <w:rsid w:val="008B70E1"/>
    <w:rsid w:val="008C0980"/>
    <w:rsid w:val="008C1404"/>
    <w:rsid w:val="008C1D93"/>
    <w:rsid w:val="008C1E52"/>
    <w:rsid w:val="008C1FAA"/>
    <w:rsid w:val="008C2779"/>
    <w:rsid w:val="008C35DC"/>
    <w:rsid w:val="008C42CF"/>
    <w:rsid w:val="008C50D5"/>
    <w:rsid w:val="008C56B8"/>
    <w:rsid w:val="008C6D0A"/>
    <w:rsid w:val="008C7B2A"/>
    <w:rsid w:val="008C7DC0"/>
    <w:rsid w:val="008C7E39"/>
    <w:rsid w:val="008D020C"/>
    <w:rsid w:val="008D183B"/>
    <w:rsid w:val="008D1CA2"/>
    <w:rsid w:val="008D1E48"/>
    <w:rsid w:val="008D2218"/>
    <w:rsid w:val="008D286A"/>
    <w:rsid w:val="008D31D4"/>
    <w:rsid w:val="008D49BE"/>
    <w:rsid w:val="008D4F2A"/>
    <w:rsid w:val="008D5BA5"/>
    <w:rsid w:val="008D65A5"/>
    <w:rsid w:val="008D7CE0"/>
    <w:rsid w:val="008E012D"/>
    <w:rsid w:val="008E0E98"/>
    <w:rsid w:val="008E157E"/>
    <w:rsid w:val="008E1808"/>
    <w:rsid w:val="008E22CA"/>
    <w:rsid w:val="008E2EB0"/>
    <w:rsid w:val="008E4623"/>
    <w:rsid w:val="008E4BFE"/>
    <w:rsid w:val="008E564A"/>
    <w:rsid w:val="008F098E"/>
    <w:rsid w:val="008F0D73"/>
    <w:rsid w:val="008F17B4"/>
    <w:rsid w:val="008F219D"/>
    <w:rsid w:val="008F2AE1"/>
    <w:rsid w:val="008F3237"/>
    <w:rsid w:val="008F35F5"/>
    <w:rsid w:val="008F4254"/>
    <w:rsid w:val="008F4C55"/>
    <w:rsid w:val="008F4E39"/>
    <w:rsid w:val="008F5174"/>
    <w:rsid w:val="008F57B8"/>
    <w:rsid w:val="008F74FA"/>
    <w:rsid w:val="008F75AE"/>
    <w:rsid w:val="008F7816"/>
    <w:rsid w:val="0090189B"/>
    <w:rsid w:val="00901C94"/>
    <w:rsid w:val="00902700"/>
    <w:rsid w:val="00904437"/>
    <w:rsid w:val="00904D5F"/>
    <w:rsid w:val="009054CA"/>
    <w:rsid w:val="0091031E"/>
    <w:rsid w:val="009109F5"/>
    <w:rsid w:val="00910BAB"/>
    <w:rsid w:val="00911196"/>
    <w:rsid w:val="0091124B"/>
    <w:rsid w:val="009115D7"/>
    <w:rsid w:val="00911617"/>
    <w:rsid w:val="0091230C"/>
    <w:rsid w:val="00912751"/>
    <w:rsid w:val="009131BE"/>
    <w:rsid w:val="0091360A"/>
    <w:rsid w:val="00914675"/>
    <w:rsid w:val="00914ACB"/>
    <w:rsid w:val="00915E7E"/>
    <w:rsid w:val="009205F6"/>
    <w:rsid w:val="00921C61"/>
    <w:rsid w:val="00922AB2"/>
    <w:rsid w:val="00922CE5"/>
    <w:rsid w:val="009239F9"/>
    <w:rsid w:val="009245F8"/>
    <w:rsid w:val="00924BDB"/>
    <w:rsid w:val="00927052"/>
    <w:rsid w:val="00927462"/>
    <w:rsid w:val="009278BB"/>
    <w:rsid w:val="0093332F"/>
    <w:rsid w:val="0093372E"/>
    <w:rsid w:val="00933EBD"/>
    <w:rsid w:val="009350D2"/>
    <w:rsid w:val="00937249"/>
    <w:rsid w:val="009374B2"/>
    <w:rsid w:val="00937515"/>
    <w:rsid w:val="00937B56"/>
    <w:rsid w:val="00937D8E"/>
    <w:rsid w:val="00937E31"/>
    <w:rsid w:val="00937F30"/>
    <w:rsid w:val="00940BA9"/>
    <w:rsid w:val="0094127A"/>
    <w:rsid w:val="0094169F"/>
    <w:rsid w:val="00941774"/>
    <w:rsid w:val="00942854"/>
    <w:rsid w:val="00942F38"/>
    <w:rsid w:val="0094320A"/>
    <w:rsid w:val="00943811"/>
    <w:rsid w:val="00943FD4"/>
    <w:rsid w:val="00944192"/>
    <w:rsid w:val="009443FA"/>
    <w:rsid w:val="00944C23"/>
    <w:rsid w:val="0094528A"/>
    <w:rsid w:val="00946ECD"/>
    <w:rsid w:val="00947242"/>
    <w:rsid w:val="00947B39"/>
    <w:rsid w:val="00950160"/>
    <w:rsid w:val="0095053A"/>
    <w:rsid w:val="00950CEC"/>
    <w:rsid w:val="0095199E"/>
    <w:rsid w:val="00951D3B"/>
    <w:rsid w:val="009542E1"/>
    <w:rsid w:val="00954375"/>
    <w:rsid w:val="00954D15"/>
    <w:rsid w:val="00955E29"/>
    <w:rsid w:val="00956CE0"/>
    <w:rsid w:val="009575CF"/>
    <w:rsid w:val="00960436"/>
    <w:rsid w:val="009619C3"/>
    <w:rsid w:val="009625A1"/>
    <w:rsid w:val="00963033"/>
    <w:rsid w:val="009667B2"/>
    <w:rsid w:val="0096773E"/>
    <w:rsid w:val="009679C7"/>
    <w:rsid w:val="00971A33"/>
    <w:rsid w:val="00971D4C"/>
    <w:rsid w:val="009726FB"/>
    <w:rsid w:val="009744E0"/>
    <w:rsid w:val="00974B0D"/>
    <w:rsid w:val="009771A3"/>
    <w:rsid w:val="009775DD"/>
    <w:rsid w:val="0097776B"/>
    <w:rsid w:val="00977B70"/>
    <w:rsid w:val="009802EC"/>
    <w:rsid w:val="009810BE"/>
    <w:rsid w:val="00981240"/>
    <w:rsid w:val="009821B0"/>
    <w:rsid w:val="00982820"/>
    <w:rsid w:val="00982F54"/>
    <w:rsid w:val="00983098"/>
    <w:rsid w:val="00983D59"/>
    <w:rsid w:val="00984B16"/>
    <w:rsid w:val="00984E85"/>
    <w:rsid w:val="00985C85"/>
    <w:rsid w:val="00986651"/>
    <w:rsid w:val="009866E6"/>
    <w:rsid w:val="00987ADB"/>
    <w:rsid w:val="00987F22"/>
    <w:rsid w:val="0099025E"/>
    <w:rsid w:val="0099041E"/>
    <w:rsid w:val="009920F3"/>
    <w:rsid w:val="00992875"/>
    <w:rsid w:val="009957B4"/>
    <w:rsid w:val="009957E8"/>
    <w:rsid w:val="00995B6D"/>
    <w:rsid w:val="00995DC3"/>
    <w:rsid w:val="00995DDF"/>
    <w:rsid w:val="00995EEC"/>
    <w:rsid w:val="0099620D"/>
    <w:rsid w:val="00996522"/>
    <w:rsid w:val="00996AB9"/>
    <w:rsid w:val="0099721E"/>
    <w:rsid w:val="00997713"/>
    <w:rsid w:val="00997821"/>
    <w:rsid w:val="00997DFA"/>
    <w:rsid w:val="009A0F73"/>
    <w:rsid w:val="009A1BA9"/>
    <w:rsid w:val="009A3903"/>
    <w:rsid w:val="009A3CB7"/>
    <w:rsid w:val="009A4DF0"/>
    <w:rsid w:val="009A65B3"/>
    <w:rsid w:val="009A694A"/>
    <w:rsid w:val="009A7304"/>
    <w:rsid w:val="009A7502"/>
    <w:rsid w:val="009A752C"/>
    <w:rsid w:val="009B040C"/>
    <w:rsid w:val="009B0638"/>
    <w:rsid w:val="009B08D2"/>
    <w:rsid w:val="009B11D4"/>
    <w:rsid w:val="009B220F"/>
    <w:rsid w:val="009B2F39"/>
    <w:rsid w:val="009B46D0"/>
    <w:rsid w:val="009B7047"/>
    <w:rsid w:val="009B7B40"/>
    <w:rsid w:val="009C0201"/>
    <w:rsid w:val="009C03AC"/>
    <w:rsid w:val="009C0901"/>
    <w:rsid w:val="009C2512"/>
    <w:rsid w:val="009C30E7"/>
    <w:rsid w:val="009C394A"/>
    <w:rsid w:val="009C4503"/>
    <w:rsid w:val="009C493D"/>
    <w:rsid w:val="009C57CA"/>
    <w:rsid w:val="009C5E22"/>
    <w:rsid w:val="009C66C0"/>
    <w:rsid w:val="009C7658"/>
    <w:rsid w:val="009C77C0"/>
    <w:rsid w:val="009C7C0F"/>
    <w:rsid w:val="009D263F"/>
    <w:rsid w:val="009D2A62"/>
    <w:rsid w:val="009D53EA"/>
    <w:rsid w:val="009D54D6"/>
    <w:rsid w:val="009D5EFB"/>
    <w:rsid w:val="009E0E3B"/>
    <w:rsid w:val="009E1BEA"/>
    <w:rsid w:val="009E2526"/>
    <w:rsid w:val="009E42B0"/>
    <w:rsid w:val="009E44C4"/>
    <w:rsid w:val="009E52EE"/>
    <w:rsid w:val="009F0C0F"/>
    <w:rsid w:val="009F10F7"/>
    <w:rsid w:val="009F1207"/>
    <w:rsid w:val="009F1B9B"/>
    <w:rsid w:val="009F20AB"/>
    <w:rsid w:val="009F21F1"/>
    <w:rsid w:val="009F2300"/>
    <w:rsid w:val="009F2E56"/>
    <w:rsid w:val="009F36DF"/>
    <w:rsid w:val="009F4C6F"/>
    <w:rsid w:val="009F4F1E"/>
    <w:rsid w:val="009F4F2B"/>
    <w:rsid w:val="009F658C"/>
    <w:rsid w:val="00A00013"/>
    <w:rsid w:val="00A01FCF"/>
    <w:rsid w:val="00A0633A"/>
    <w:rsid w:val="00A07E32"/>
    <w:rsid w:val="00A106D4"/>
    <w:rsid w:val="00A1342F"/>
    <w:rsid w:val="00A13B1F"/>
    <w:rsid w:val="00A15B5C"/>
    <w:rsid w:val="00A161A3"/>
    <w:rsid w:val="00A17263"/>
    <w:rsid w:val="00A1738A"/>
    <w:rsid w:val="00A2081E"/>
    <w:rsid w:val="00A209EF"/>
    <w:rsid w:val="00A212CF"/>
    <w:rsid w:val="00A222E0"/>
    <w:rsid w:val="00A2278C"/>
    <w:rsid w:val="00A22F15"/>
    <w:rsid w:val="00A23443"/>
    <w:rsid w:val="00A23A18"/>
    <w:rsid w:val="00A246D0"/>
    <w:rsid w:val="00A25C5E"/>
    <w:rsid w:val="00A2637F"/>
    <w:rsid w:val="00A26C7F"/>
    <w:rsid w:val="00A27BEA"/>
    <w:rsid w:val="00A30559"/>
    <w:rsid w:val="00A3217D"/>
    <w:rsid w:val="00A32A1C"/>
    <w:rsid w:val="00A34C56"/>
    <w:rsid w:val="00A3518F"/>
    <w:rsid w:val="00A3544F"/>
    <w:rsid w:val="00A355C5"/>
    <w:rsid w:val="00A36156"/>
    <w:rsid w:val="00A36418"/>
    <w:rsid w:val="00A3793F"/>
    <w:rsid w:val="00A37EBF"/>
    <w:rsid w:val="00A40CEB"/>
    <w:rsid w:val="00A41842"/>
    <w:rsid w:val="00A42372"/>
    <w:rsid w:val="00A4477B"/>
    <w:rsid w:val="00A44E11"/>
    <w:rsid w:val="00A45665"/>
    <w:rsid w:val="00A468E1"/>
    <w:rsid w:val="00A46AEE"/>
    <w:rsid w:val="00A4748F"/>
    <w:rsid w:val="00A47A52"/>
    <w:rsid w:val="00A50742"/>
    <w:rsid w:val="00A50B8F"/>
    <w:rsid w:val="00A50CD1"/>
    <w:rsid w:val="00A50D40"/>
    <w:rsid w:val="00A51348"/>
    <w:rsid w:val="00A513B2"/>
    <w:rsid w:val="00A51D11"/>
    <w:rsid w:val="00A51D56"/>
    <w:rsid w:val="00A522EA"/>
    <w:rsid w:val="00A53C11"/>
    <w:rsid w:val="00A54108"/>
    <w:rsid w:val="00A54DB0"/>
    <w:rsid w:val="00A55203"/>
    <w:rsid w:val="00A56333"/>
    <w:rsid w:val="00A56EC5"/>
    <w:rsid w:val="00A60961"/>
    <w:rsid w:val="00A60B4C"/>
    <w:rsid w:val="00A61CF8"/>
    <w:rsid w:val="00A62025"/>
    <w:rsid w:val="00A62412"/>
    <w:rsid w:val="00A62734"/>
    <w:rsid w:val="00A62907"/>
    <w:rsid w:val="00A62EB8"/>
    <w:rsid w:val="00A63652"/>
    <w:rsid w:val="00A64013"/>
    <w:rsid w:val="00A6482E"/>
    <w:rsid w:val="00A65832"/>
    <w:rsid w:val="00A66091"/>
    <w:rsid w:val="00A667DF"/>
    <w:rsid w:val="00A70352"/>
    <w:rsid w:val="00A70825"/>
    <w:rsid w:val="00A72F8B"/>
    <w:rsid w:val="00A73751"/>
    <w:rsid w:val="00A74F3D"/>
    <w:rsid w:val="00A75501"/>
    <w:rsid w:val="00A7712C"/>
    <w:rsid w:val="00A775EA"/>
    <w:rsid w:val="00A804E0"/>
    <w:rsid w:val="00A812A6"/>
    <w:rsid w:val="00A817AA"/>
    <w:rsid w:val="00A83353"/>
    <w:rsid w:val="00A83F47"/>
    <w:rsid w:val="00A85511"/>
    <w:rsid w:val="00A86E53"/>
    <w:rsid w:val="00A87757"/>
    <w:rsid w:val="00A87BC2"/>
    <w:rsid w:val="00A90339"/>
    <w:rsid w:val="00A90C53"/>
    <w:rsid w:val="00A916A5"/>
    <w:rsid w:val="00A917A4"/>
    <w:rsid w:val="00A92CF5"/>
    <w:rsid w:val="00A9384A"/>
    <w:rsid w:val="00A94011"/>
    <w:rsid w:val="00A9418A"/>
    <w:rsid w:val="00A9512C"/>
    <w:rsid w:val="00A95E5A"/>
    <w:rsid w:val="00A96794"/>
    <w:rsid w:val="00A971FC"/>
    <w:rsid w:val="00AA11AC"/>
    <w:rsid w:val="00AA1EC8"/>
    <w:rsid w:val="00AA30B8"/>
    <w:rsid w:val="00AA5C23"/>
    <w:rsid w:val="00AA67CF"/>
    <w:rsid w:val="00AB1027"/>
    <w:rsid w:val="00AB23B0"/>
    <w:rsid w:val="00AB2512"/>
    <w:rsid w:val="00AB2874"/>
    <w:rsid w:val="00AB498E"/>
    <w:rsid w:val="00AB4AFB"/>
    <w:rsid w:val="00AB5429"/>
    <w:rsid w:val="00AB5B68"/>
    <w:rsid w:val="00AB5DBA"/>
    <w:rsid w:val="00AB6AEC"/>
    <w:rsid w:val="00AB6DF5"/>
    <w:rsid w:val="00AB72BE"/>
    <w:rsid w:val="00AB733A"/>
    <w:rsid w:val="00AB7779"/>
    <w:rsid w:val="00AB7D11"/>
    <w:rsid w:val="00AC030C"/>
    <w:rsid w:val="00AC0407"/>
    <w:rsid w:val="00AC0DA6"/>
    <w:rsid w:val="00AC19AF"/>
    <w:rsid w:val="00AC2B7D"/>
    <w:rsid w:val="00AC2EEA"/>
    <w:rsid w:val="00AC2EFC"/>
    <w:rsid w:val="00AC390E"/>
    <w:rsid w:val="00AC3A73"/>
    <w:rsid w:val="00AC45B7"/>
    <w:rsid w:val="00AC4863"/>
    <w:rsid w:val="00AC72DF"/>
    <w:rsid w:val="00AC7A9D"/>
    <w:rsid w:val="00AC7B02"/>
    <w:rsid w:val="00AC7D05"/>
    <w:rsid w:val="00AC7E72"/>
    <w:rsid w:val="00AD0588"/>
    <w:rsid w:val="00AD0795"/>
    <w:rsid w:val="00AD3B04"/>
    <w:rsid w:val="00AD505A"/>
    <w:rsid w:val="00AD5BA5"/>
    <w:rsid w:val="00AD656F"/>
    <w:rsid w:val="00AE0DEA"/>
    <w:rsid w:val="00AE0DEC"/>
    <w:rsid w:val="00AE166D"/>
    <w:rsid w:val="00AE219B"/>
    <w:rsid w:val="00AE273A"/>
    <w:rsid w:val="00AE3286"/>
    <w:rsid w:val="00AE4AEE"/>
    <w:rsid w:val="00AE54EC"/>
    <w:rsid w:val="00AE61D0"/>
    <w:rsid w:val="00AE6A73"/>
    <w:rsid w:val="00AE6D66"/>
    <w:rsid w:val="00AF2253"/>
    <w:rsid w:val="00AF2CA2"/>
    <w:rsid w:val="00AF2D0F"/>
    <w:rsid w:val="00AF36BE"/>
    <w:rsid w:val="00AF4098"/>
    <w:rsid w:val="00AF42CA"/>
    <w:rsid w:val="00AF4A5C"/>
    <w:rsid w:val="00AF68CD"/>
    <w:rsid w:val="00B00239"/>
    <w:rsid w:val="00B01030"/>
    <w:rsid w:val="00B01F01"/>
    <w:rsid w:val="00B020FA"/>
    <w:rsid w:val="00B02B2D"/>
    <w:rsid w:val="00B03889"/>
    <w:rsid w:val="00B04017"/>
    <w:rsid w:val="00B05157"/>
    <w:rsid w:val="00B06523"/>
    <w:rsid w:val="00B06994"/>
    <w:rsid w:val="00B07112"/>
    <w:rsid w:val="00B07A15"/>
    <w:rsid w:val="00B07D5B"/>
    <w:rsid w:val="00B102D9"/>
    <w:rsid w:val="00B1132E"/>
    <w:rsid w:val="00B125EB"/>
    <w:rsid w:val="00B12616"/>
    <w:rsid w:val="00B142A6"/>
    <w:rsid w:val="00B14ECB"/>
    <w:rsid w:val="00B165E8"/>
    <w:rsid w:val="00B1765C"/>
    <w:rsid w:val="00B17AE9"/>
    <w:rsid w:val="00B20091"/>
    <w:rsid w:val="00B206C1"/>
    <w:rsid w:val="00B2072E"/>
    <w:rsid w:val="00B21599"/>
    <w:rsid w:val="00B22584"/>
    <w:rsid w:val="00B2322E"/>
    <w:rsid w:val="00B23FC9"/>
    <w:rsid w:val="00B24067"/>
    <w:rsid w:val="00B24798"/>
    <w:rsid w:val="00B25710"/>
    <w:rsid w:val="00B259AE"/>
    <w:rsid w:val="00B26D1E"/>
    <w:rsid w:val="00B31682"/>
    <w:rsid w:val="00B32AA5"/>
    <w:rsid w:val="00B32B72"/>
    <w:rsid w:val="00B3418F"/>
    <w:rsid w:val="00B34B4C"/>
    <w:rsid w:val="00B34CD7"/>
    <w:rsid w:val="00B35056"/>
    <w:rsid w:val="00B35A4C"/>
    <w:rsid w:val="00B36929"/>
    <w:rsid w:val="00B36A60"/>
    <w:rsid w:val="00B37758"/>
    <w:rsid w:val="00B4124A"/>
    <w:rsid w:val="00B45326"/>
    <w:rsid w:val="00B46212"/>
    <w:rsid w:val="00B46338"/>
    <w:rsid w:val="00B46905"/>
    <w:rsid w:val="00B46D97"/>
    <w:rsid w:val="00B46E3C"/>
    <w:rsid w:val="00B501CF"/>
    <w:rsid w:val="00B518F0"/>
    <w:rsid w:val="00B5284B"/>
    <w:rsid w:val="00B53530"/>
    <w:rsid w:val="00B53C07"/>
    <w:rsid w:val="00B55A11"/>
    <w:rsid w:val="00B56C22"/>
    <w:rsid w:val="00B6052C"/>
    <w:rsid w:val="00B607A9"/>
    <w:rsid w:val="00B6122D"/>
    <w:rsid w:val="00B61538"/>
    <w:rsid w:val="00B615E2"/>
    <w:rsid w:val="00B623C1"/>
    <w:rsid w:val="00B63575"/>
    <w:rsid w:val="00B63BEB"/>
    <w:rsid w:val="00B63EBE"/>
    <w:rsid w:val="00B6418F"/>
    <w:rsid w:val="00B643E2"/>
    <w:rsid w:val="00B6561D"/>
    <w:rsid w:val="00B6585F"/>
    <w:rsid w:val="00B6768F"/>
    <w:rsid w:val="00B70683"/>
    <w:rsid w:val="00B70B0C"/>
    <w:rsid w:val="00B70FF8"/>
    <w:rsid w:val="00B711FE"/>
    <w:rsid w:val="00B71ACB"/>
    <w:rsid w:val="00B71AD4"/>
    <w:rsid w:val="00B72C8D"/>
    <w:rsid w:val="00B744B8"/>
    <w:rsid w:val="00B748BD"/>
    <w:rsid w:val="00B75324"/>
    <w:rsid w:val="00B757B4"/>
    <w:rsid w:val="00B75B3F"/>
    <w:rsid w:val="00B75BEF"/>
    <w:rsid w:val="00B770CB"/>
    <w:rsid w:val="00B77AB0"/>
    <w:rsid w:val="00B80445"/>
    <w:rsid w:val="00B80753"/>
    <w:rsid w:val="00B81A2B"/>
    <w:rsid w:val="00B81EE6"/>
    <w:rsid w:val="00B82068"/>
    <w:rsid w:val="00B821ED"/>
    <w:rsid w:val="00B82461"/>
    <w:rsid w:val="00B825DB"/>
    <w:rsid w:val="00B82CC2"/>
    <w:rsid w:val="00B83614"/>
    <w:rsid w:val="00B83695"/>
    <w:rsid w:val="00B84816"/>
    <w:rsid w:val="00B84C88"/>
    <w:rsid w:val="00B84DF6"/>
    <w:rsid w:val="00B8504A"/>
    <w:rsid w:val="00B850C9"/>
    <w:rsid w:val="00B855BC"/>
    <w:rsid w:val="00B85D81"/>
    <w:rsid w:val="00B85F7E"/>
    <w:rsid w:val="00B86C46"/>
    <w:rsid w:val="00B87506"/>
    <w:rsid w:val="00B90034"/>
    <w:rsid w:val="00B90E65"/>
    <w:rsid w:val="00B93279"/>
    <w:rsid w:val="00B962D2"/>
    <w:rsid w:val="00B968C8"/>
    <w:rsid w:val="00B97996"/>
    <w:rsid w:val="00B97F6A"/>
    <w:rsid w:val="00BA02E0"/>
    <w:rsid w:val="00BA0341"/>
    <w:rsid w:val="00BA0BD2"/>
    <w:rsid w:val="00BA15F9"/>
    <w:rsid w:val="00BA38B3"/>
    <w:rsid w:val="00BA4313"/>
    <w:rsid w:val="00BA478C"/>
    <w:rsid w:val="00BA7E0A"/>
    <w:rsid w:val="00BB1833"/>
    <w:rsid w:val="00BB1E4D"/>
    <w:rsid w:val="00BB2235"/>
    <w:rsid w:val="00BB2690"/>
    <w:rsid w:val="00BB2C26"/>
    <w:rsid w:val="00BB5E68"/>
    <w:rsid w:val="00BB6FD5"/>
    <w:rsid w:val="00BB7604"/>
    <w:rsid w:val="00BC02D0"/>
    <w:rsid w:val="00BC0A65"/>
    <w:rsid w:val="00BC0AF5"/>
    <w:rsid w:val="00BC116A"/>
    <w:rsid w:val="00BC11C4"/>
    <w:rsid w:val="00BC196B"/>
    <w:rsid w:val="00BC1EDE"/>
    <w:rsid w:val="00BC2296"/>
    <w:rsid w:val="00BC30FC"/>
    <w:rsid w:val="00BC357B"/>
    <w:rsid w:val="00BC4CC4"/>
    <w:rsid w:val="00BC5126"/>
    <w:rsid w:val="00BC51C1"/>
    <w:rsid w:val="00BC69CF"/>
    <w:rsid w:val="00BC752D"/>
    <w:rsid w:val="00BC7ABC"/>
    <w:rsid w:val="00BC7E43"/>
    <w:rsid w:val="00BD17DA"/>
    <w:rsid w:val="00BD18EF"/>
    <w:rsid w:val="00BD223A"/>
    <w:rsid w:val="00BD409F"/>
    <w:rsid w:val="00BD4F4D"/>
    <w:rsid w:val="00BD711E"/>
    <w:rsid w:val="00BD742D"/>
    <w:rsid w:val="00BD7B3E"/>
    <w:rsid w:val="00BE0541"/>
    <w:rsid w:val="00BE10A2"/>
    <w:rsid w:val="00BE1103"/>
    <w:rsid w:val="00BE14C6"/>
    <w:rsid w:val="00BE164F"/>
    <w:rsid w:val="00BE2564"/>
    <w:rsid w:val="00BE3F2C"/>
    <w:rsid w:val="00BE4B96"/>
    <w:rsid w:val="00BE735E"/>
    <w:rsid w:val="00BE7426"/>
    <w:rsid w:val="00BE7DA3"/>
    <w:rsid w:val="00BF0872"/>
    <w:rsid w:val="00BF1459"/>
    <w:rsid w:val="00BF1D7F"/>
    <w:rsid w:val="00BF1F1B"/>
    <w:rsid w:val="00BF2DC9"/>
    <w:rsid w:val="00BF32C3"/>
    <w:rsid w:val="00BF4383"/>
    <w:rsid w:val="00BF4544"/>
    <w:rsid w:val="00BF7677"/>
    <w:rsid w:val="00BF7888"/>
    <w:rsid w:val="00C00323"/>
    <w:rsid w:val="00C00923"/>
    <w:rsid w:val="00C0267A"/>
    <w:rsid w:val="00C02DA7"/>
    <w:rsid w:val="00C03173"/>
    <w:rsid w:val="00C03DD4"/>
    <w:rsid w:val="00C04146"/>
    <w:rsid w:val="00C0470E"/>
    <w:rsid w:val="00C04C01"/>
    <w:rsid w:val="00C0518A"/>
    <w:rsid w:val="00C05DC7"/>
    <w:rsid w:val="00C0684D"/>
    <w:rsid w:val="00C10073"/>
    <w:rsid w:val="00C1052C"/>
    <w:rsid w:val="00C10605"/>
    <w:rsid w:val="00C108A7"/>
    <w:rsid w:val="00C11BA0"/>
    <w:rsid w:val="00C12247"/>
    <w:rsid w:val="00C1281C"/>
    <w:rsid w:val="00C131E9"/>
    <w:rsid w:val="00C1323E"/>
    <w:rsid w:val="00C1336F"/>
    <w:rsid w:val="00C13436"/>
    <w:rsid w:val="00C1740F"/>
    <w:rsid w:val="00C20B6A"/>
    <w:rsid w:val="00C21532"/>
    <w:rsid w:val="00C21E5C"/>
    <w:rsid w:val="00C2276A"/>
    <w:rsid w:val="00C2481C"/>
    <w:rsid w:val="00C25AD6"/>
    <w:rsid w:val="00C27617"/>
    <w:rsid w:val="00C308C5"/>
    <w:rsid w:val="00C33865"/>
    <w:rsid w:val="00C33B13"/>
    <w:rsid w:val="00C3606C"/>
    <w:rsid w:val="00C361BC"/>
    <w:rsid w:val="00C362E2"/>
    <w:rsid w:val="00C4106D"/>
    <w:rsid w:val="00C414A1"/>
    <w:rsid w:val="00C42ACC"/>
    <w:rsid w:val="00C42B53"/>
    <w:rsid w:val="00C43573"/>
    <w:rsid w:val="00C44240"/>
    <w:rsid w:val="00C45FF6"/>
    <w:rsid w:val="00C462B3"/>
    <w:rsid w:val="00C4763E"/>
    <w:rsid w:val="00C51351"/>
    <w:rsid w:val="00C516C3"/>
    <w:rsid w:val="00C51A38"/>
    <w:rsid w:val="00C531C8"/>
    <w:rsid w:val="00C541C7"/>
    <w:rsid w:val="00C542F9"/>
    <w:rsid w:val="00C54763"/>
    <w:rsid w:val="00C56793"/>
    <w:rsid w:val="00C5691F"/>
    <w:rsid w:val="00C56A1E"/>
    <w:rsid w:val="00C57454"/>
    <w:rsid w:val="00C6019B"/>
    <w:rsid w:val="00C60709"/>
    <w:rsid w:val="00C61328"/>
    <w:rsid w:val="00C6268D"/>
    <w:rsid w:val="00C62FDF"/>
    <w:rsid w:val="00C64BEC"/>
    <w:rsid w:val="00C65837"/>
    <w:rsid w:val="00C660A4"/>
    <w:rsid w:val="00C67149"/>
    <w:rsid w:val="00C67B4E"/>
    <w:rsid w:val="00C705B2"/>
    <w:rsid w:val="00C71EE1"/>
    <w:rsid w:val="00C72610"/>
    <w:rsid w:val="00C74B06"/>
    <w:rsid w:val="00C775B4"/>
    <w:rsid w:val="00C8106F"/>
    <w:rsid w:val="00C81421"/>
    <w:rsid w:val="00C81EA5"/>
    <w:rsid w:val="00C838CD"/>
    <w:rsid w:val="00C85A8D"/>
    <w:rsid w:val="00C86E5F"/>
    <w:rsid w:val="00C86EB6"/>
    <w:rsid w:val="00C9066D"/>
    <w:rsid w:val="00C90969"/>
    <w:rsid w:val="00C93E2F"/>
    <w:rsid w:val="00C950A7"/>
    <w:rsid w:val="00C96628"/>
    <w:rsid w:val="00C9741E"/>
    <w:rsid w:val="00C979AC"/>
    <w:rsid w:val="00CA0395"/>
    <w:rsid w:val="00CA0538"/>
    <w:rsid w:val="00CA0589"/>
    <w:rsid w:val="00CA1304"/>
    <w:rsid w:val="00CA1CC1"/>
    <w:rsid w:val="00CA273A"/>
    <w:rsid w:val="00CA2866"/>
    <w:rsid w:val="00CA3B39"/>
    <w:rsid w:val="00CA414A"/>
    <w:rsid w:val="00CA47B6"/>
    <w:rsid w:val="00CA5BD2"/>
    <w:rsid w:val="00CA69A3"/>
    <w:rsid w:val="00CA73B4"/>
    <w:rsid w:val="00CA7DF1"/>
    <w:rsid w:val="00CB0B3A"/>
    <w:rsid w:val="00CB0C29"/>
    <w:rsid w:val="00CB2521"/>
    <w:rsid w:val="00CB501E"/>
    <w:rsid w:val="00CB5887"/>
    <w:rsid w:val="00CB5A72"/>
    <w:rsid w:val="00CB6519"/>
    <w:rsid w:val="00CB65BC"/>
    <w:rsid w:val="00CB6A3E"/>
    <w:rsid w:val="00CB6BF9"/>
    <w:rsid w:val="00CC0B84"/>
    <w:rsid w:val="00CC0FA3"/>
    <w:rsid w:val="00CC17F4"/>
    <w:rsid w:val="00CC20FE"/>
    <w:rsid w:val="00CC22D8"/>
    <w:rsid w:val="00CC29A5"/>
    <w:rsid w:val="00CC4323"/>
    <w:rsid w:val="00CC51A1"/>
    <w:rsid w:val="00CC631E"/>
    <w:rsid w:val="00CC6C81"/>
    <w:rsid w:val="00CC6E68"/>
    <w:rsid w:val="00CC7807"/>
    <w:rsid w:val="00CC787C"/>
    <w:rsid w:val="00CC7A5F"/>
    <w:rsid w:val="00CD11D0"/>
    <w:rsid w:val="00CD1C67"/>
    <w:rsid w:val="00CD1CF3"/>
    <w:rsid w:val="00CD1EE0"/>
    <w:rsid w:val="00CD2E29"/>
    <w:rsid w:val="00CD5960"/>
    <w:rsid w:val="00CD5C70"/>
    <w:rsid w:val="00CD6422"/>
    <w:rsid w:val="00CD6DDC"/>
    <w:rsid w:val="00CD703B"/>
    <w:rsid w:val="00CD75FB"/>
    <w:rsid w:val="00CD77C3"/>
    <w:rsid w:val="00CE0488"/>
    <w:rsid w:val="00CE2825"/>
    <w:rsid w:val="00CE35EC"/>
    <w:rsid w:val="00CE3E8B"/>
    <w:rsid w:val="00CE70E9"/>
    <w:rsid w:val="00CF1A2A"/>
    <w:rsid w:val="00CF231C"/>
    <w:rsid w:val="00CF32B5"/>
    <w:rsid w:val="00CF54BD"/>
    <w:rsid w:val="00D00D44"/>
    <w:rsid w:val="00D00F72"/>
    <w:rsid w:val="00D01221"/>
    <w:rsid w:val="00D01DD7"/>
    <w:rsid w:val="00D01F46"/>
    <w:rsid w:val="00D023A8"/>
    <w:rsid w:val="00D03318"/>
    <w:rsid w:val="00D05259"/>
    <w:rsid w:val="00D05678"/>
    <w:rsid w:val="00D05FEC"/>
    <w:rsid w:val="00D06271"/>
    <w:rsid w:val="00D06615"/>
    <w:rsid w:val="00D07B3A"/>
    <w:rsid w:val="00D07C7A"/>
    <w:rsid w:val="00D07DC0"/>
    <w:rsid w:val="00D106C2"/>
    <w:rsid w:val="00D1072B"/>
    <w:rsid w:val="00D1148C"/>
    <w:rsid w:val="00D11B27"/>
    <w:rsid w:val="00D13C32"/>
    <w:rsid w:val="00D140B7"/>
    <w:rsid w:val="00D14259"/>
    <w:rsid w:val="00D14381"/>
    <w:rsid w:val="00D15C3E"/>
    <w:rsid w:val="00D15FB1"/>
    <w:rsid w:val="00D1630B"/>
    <w:rsid w:val="00D163E9"/>
    <w:rsid w:val="00D17235"/>
    <w:rsid w:val="00D202A3"/>
    <w:rsid w:val="00D20693"/>
    <w:rsid w:val="00D20E00"/>
    <w:rsid w:val="00D21453"/>
    <w:rsid w:val="00D225FD"/>
    <w:rsid w:val="00D2284A"/>
    <w:rsid w:val="00D24326"/>
    <w:rsid w:val="00D25EF7"/>
    <w:rsid w:val="00D2649B"/>
    <w:rsid w:val="00D27A81"/>
    <w:rsid w:val="00D27F57"/>
    <w:rsid w:val="00D32A05"/>
    <w:rsid w:val="00D339D7"/>
    <w:rsid w:val="00D33B92"/>
    <w:rsid w:val="00D34183"/>
    <w:rsid w:val="00D34CEA"/>
    <w:rsid w:val="00D34E23"/>
    <w:rsid w:val="00D36896"/>
    <w:rsid w:val="00D36E05"/>
    <w:rsid w:val="00D37130"/>
    <w:rsid w:val="00D37772"/>
    <w:rsid w:val="00D377A8"/>
    <w:rsid w:val="00D402F9"/>
    <w:rsid w:val="00D4186C"/>
    <w:rsid w:val="00D418D4"/>
    <w:rsid w:val="00D41A55"/>
    <w:rsid w:val="00D41EA8"/>
    <w:rsid w:val="00D42ABE"/>
    <w:rsid w:val="00D43C5E"/>
    <w:rsid w:val="00D4404F"/>
    <w:rsid w:val="00D4432F"/>
    <w:rsid w:val="00D44A2D"/>
    <w:rsid w:val="00D45549"/>
    <w:rsid w:val="00D45B56"/>
    <w:rsid w:val="00D45C1C"/>
    <w:rsid w:val="00D45F38"/>
    <w:rsid w:val="00D47F4D"/>
    <w:rsid w:val="00D51948"/>
    <w:rsid w:val="00D53615"/>
    <w:rsid w:val="00D536E3"/>
    <w:rsid w:val="00D542B1"/>
    <w:rsid w:val="00D545F3"/>
    <w:rsid w:val="00D54780"/>
    <w:rsid w:val="00D550E4"/>
    <w:rsid w:val="00D563AA"/>
    <w:rsid w:val="00D56549"/>
    <w:rsid w:val="00D56650"/>
    <w:rsid w:val="00D56DE7"/>
    <w:rsid w:val="00D5706D"/>
    <w:rsid w:val="00D57BF7"/>
    <w:rsid w:val="00D60348"/>
    <w:rsid w:val="00D6056B"/>
    <w:rsid w:val="00D6073F"/>
    <w:rsid w:val="00D60773"/>
    <w:rsid w:val="00D610FE"/>
    <w:rsid w:val="00D618D6"/>
    <w:rsid w:val="00D628DB"/>
    <w:rsid w:val="00D63BDB"/>
    <w:rsid w:val="00D641A0"/>
    <w:rsid w:val="00D6477F"/>
    <w:rsid w:val="00D6517A"/>
    <w:rsid w:val="00D65190"/>
    <w:rsid w:val="00D651FE"/>
    <w:rsid w:val="00D67AE6"/>
    <w:rsid w:val="00D7084E"/>
    <w:rsid w:val="00D70DBC"/>
    <w:rsid w:val="00D70E0A"/>
    <w:rsid w:val="00D70E82"/>
    <w:rsid w:val="00D72319"/>
    <w:rsid w:val="00D736B6"/>
    <w:rsid w:val="00D751F5"/>
    <w:rsid w:val="00D75B28"/>
    <w:rsid w:val="00D771FD"/>
    <w:rsid w:val="00D77F22"/>
    <w:rsid w:val="00D8019A"/>
    <w:rsid w:val="00D805E3"/>
    <w:rsid w:val="00D8236C"/>
    <w:rsid w:val="00D82458"/>
    <w:rsid w:val="00D8254F"/>
    <w:rsid w:val="00D83873"/>
    <w:rsid w:val="00D84CA9"/>
    <w:rsid w:val="00D8595C"/>
    <w:rsid w:val="00D863DD"/>
    <w:rsid w:val="00D86B24"/>
    <w:rsid w:val="00D86D02"/>
    <w:rsid w:val="00D8766A"/>
    <w:rsid w:val="00D8780D"/>
    <w:rsid w:val="00D878EB"/>
    <w:rsid w:val="00D87BB8"/>
    <w:rsid w:val="00D87C35"/>
    <w:rsid w:val="00D908D8"/>
    <w:rsid w:val="00D90A4F"/>
    <w:rsid w:val="00D91991"/>
    <w:rsid w:val="00D92C48"/>
    <w:rsid w:val="00D9365B"/>
    <w:rsid w:val="00D9384D"/>
    <w:rsid w:val="00D93ABF"/>
    <w:rsid w:val="00D94118"/>
    <w:rsid w:val="00D942ED"/>
    <w:rsid w:val="00D94486"/>
    <w:rsid w:val="00D95036"/>
    <w:rsid w:val="00D968BA"/>
    <w:rsid w:val="00D96BF2"/>
    <w:rsid w:val="00D9718F"/>
    <w:rsid w:val="00D97AE3"/>
    <w:rsid w:val="00DA0F55"/>
    <w:rsid w:val="00DA14CF"/>
    <w:rsid w:val="00DA18DB"/>
    <w:rsid w:val="00DA19A6"/>
    <w:rsid w:val="00DA1A77"/>
    <w:rsid w:val="00DA4751"/>
    <w:rsid w:val="00DA4C8E"/>
    <w:rsid w:val="00DA60FB"/>
    <w:rsid w:val="00DA68D7"/>
    <w:rsid w:val="00DA6ECB"/>
    <w:rsid w:val="00DA7436"/>
    <w:rsid w:val="00DA7796"/>
    <w:rsid w:val="00DB18B7"/>
    <w:rsid w:val="00DB1CCC"/>
    <w:rsid w:val="00DB4670"/>
    <w:rsid w:val="00DB4C31"/>
    <w:rsid w:val="00DB58F5"/>
    <w:rsid w:val="00DC018A"/>
    <w:rsid w:val="00DC01D1"/>
    <w:rsid w:val="00DC064F"/>
    <w:rsid w:val="00DC1218"/>
    <w:rsid w:val="00DC1552"/>
    <w:rsid w:val="00DC2082"/>
    <w:rsid w:val="00DC2204"/>
    <w:rsid w:val="00DC5331"/>
    <w:rsid w:val="00DC69B8"/>
    <w:rsid w:val="00DC74F1"/>
    <w:rsid w:val="00DD06FB"/>
    <w:rsid w:val="00DD099E"/>
    <w:rsid w:val="00DD2356"/>
    <w:rsid w:val="00DD2B10"/>
    <w:rsid w:val="00DD3BC0"/>
    <w:rsid w:val="00DD4F5C"/>
    <w:rsid w:val="00DD51F9"/>
    <w:rsid w:val="00DD6BA6"/>
    <w:rsid w:val="00DD6DD5"/>
    <w:rsid w:val="00DD7169"/>
    <w:rsid w:val="00DD73B0"/>
    <w:rsid w:val="00DD7429"/>
    <w:rsid w:val="00DE0162"/>
    <w:rsid w:val="00DE02C9"/>
    <w:rsid w:val="00DE0522"/>
    <w:rsid w:val="00DE1E8D"/>
    <w:rsid w:val="00DE2B90"/>
    <w:rsid w:val="00DE2D6E"/>
    <w:rsid w:val="00DE2DB3"/>
    <w:rsid w:val="00DE3EED"/>
    <w:rsid w:val="00DE4DEE"/>
    <w:rsid w:val="00DE5C6B"/>
    <w:rsid w:val="00DE6583"/>
    <w:rsid w:val="00DE741F"/>
    <w:rsid w:val="00DF1FCE"/>
    <w:rsid w:val="00DF2771"/>
    <w:rsid w:val="00DF2CEF"/>
    <w:rsid w:val="00DF3A35"/>
    <w:rsid w:val="00DF4431"/>
    <w:rsid w:val="00DF48E0"/>
    <w:rsid w:val="00DF51CF"/>
    <w:rsid w:val="00DF62ED"/>
    <w:rsid w:val="00DF68B1"/>
    <w:rsid w:val="00DF6DFA"/>
    <w:rsid w:val="00DF70ED"/>
    <w:rsid w:val="00DF7893"/>
    <w:rsid w:val="00E02C88"/>
    <w:rsid w:val="00E032C1"/>
    <w:rsid w:val="00E035D2"/>
    <w:rsid w:val="00E050C6"/>
    <w:rsid w:val="00E062BE"/>
    <w:rsid w:val="00E06483"/>
    <w:rsid w:val="00E067D8"/>
    <w:rsid w:val="00E06D4A"/>
    <w:rsid w:val="00E10715"/>
    <w:rsid w:val="00E110E5"/>
    <w:rsid w:val="00E1119A"/>
    <w:rsid w:val="00E11F80"/>
    <w:rsid w:val="00E12792"/>
    <w:rsid w:val="00E1284B"/>
    <w:rsid w:val="00E12B3F"/>
    <w:rsid w:val="00E16211"/>
    <w:rsid w:val="00E167D2"/>
    <w:rsid w:val="00E16B6F"/>
    <w:rsid w:val="00E17068"/>
    <w:rsid w:val="00E200A2"/>
    <w:rsid w:val="00E208B1"/>
    <w:rsid w:val="00E20C8C"/>
    <w:rsid w:val="00E21873"/>
    <w:rsid w:val="00E21CC5"/>
    <w:rsid w:val="00E229D9"/>
    <w:rsid w:val="00E22D53"/>
    <w:rsid w:val="00E2440A"/>
    <w:rsid w:val="00E24859"/>
    <w:rsid w:val="00E25812"/>
    <w:rsid w:val="00E33C45"/>
    <w:rsid w:val="00E34AAF"/>
    <w:rsid w:val="00E36440"/>
    <w:rsid w:val="00E36AA5"/>
    <w:rsid w:val="00E37054"/>
    <w:rsid w:val="00E37E6F"/>
    <w:rsid w:val="00E40DBC"/>
    <w:rsid w:val="00E41676"/>
    <w:rsid w:val="00E4216C"/>
    <w:rsid w:val="00E42C20"/>
    <w:rsid w:val="00E43925"/>
    <w:rsid w:val="00E44888"/>
    <w:rsid w:val="00E454CC"/>
    <w:rsid w:val="00E46312"/>
    <w:rsid w:val="00E472D3"/>
    <w:rsid w:val="00E50304"/>
    <w:rsid w:val="00E51E43"/>
    <w:rsid w:val="00E522E5"/>
    <w:rsid w:val="00E52735"/>
    <w:rsid w:val="00E529A3"/>
    <w:rsid w:val="00E53257"/>
    <w:rsid w:val="00E5398F"/>
    <w:rsid w:val="00E53EA8"/>
    <w:rsid w:val="00E5400B"/>
    <w:rsid w:val="00E55BD0"/>
    <w:rsid w:val="00E561AC"/>
    <w:rsid w:val="00E600D8"/>
    <w:rsid w:val="00E608EE"/>
    <w:rsid w:val="00E61E1D"/>
    <w:rsid w:val="00E6355D"/>
    <w:rsid w:val="00E63F2E"/>
    <w:rsid w:val="00E6427D"/>
    <w:rsid w:val="00E657C9"/>
    <w:rsid w:val="00E65A08"/>
    <w:rsid w:val="00E665FA"/>
    <w:rsid w:val="00E667A9"/>
    <w:rsid w:val="00E67095"/>
    <w:rsid w:val="00E67567"/>
    <w:rsid w:val="00E67F76"/>
    <w:rsid w:val="00E7015F"/>
    <w:rsid w:val="00E717AF"/>
    <w:rsid w:val="00E72F36"/>
    <w:rsid w:val="00E73BE0"/>
    <w:rsid w:val="00E73C7B"/>
    <w:rsid w:val="00E74275"/>
    <w:rsid w:val="00E749E1"/>
    <w:rsid w:val="00E761E3"/>
    <w:rsid w:val="00E76966"/>
    <w:rsid w:val="00E774C6"/>
    <w:rsid w:val="00E80832"/>
    <w:rsid w:val="00E81540"/>
    <w:rsid w:val="00E81AC9"/>
    <w:rsid w:val="00E83A85"/>
    <w:rsid w:val="00E83D84"/>
    <w:rsid w:val="00E84943"/>
    <w:rsid w:val="00E84C2F"/>
    <w:rsid w:val="00E9068A"/>
    <w:rsid w:val="00E90888"/>
    <w:rsid w:val="00E91A56"/>
    <w:rsid w:val="00E96BBE"/>
    <w:rsid w:val="00E97BFA"/>
    <w:rsid w:val="00EA05BD"/>
    <w:rsid w:val="00EA1943"/>
    <w:rsid w:val="00EA1998"/>
    <w:rsid w:val="00EA1AFA"/>
    <w:rsid w:val="00EA220E"/>
    <w:rsid w:val="00EA309B"/>
    <w:rsid w:val="00EA44BF"/>
    <w:rsid w:val="00EA4CA2"/>
    <w:rsid w:val="00EA520E"/>
    <w:rsid w:val="00EA577E"/>
    <w:rsid w:val="00EA5CEB"/>
    <w:rsid w:val="00EA5DEF"/>
    <w:rsid w:val="00EA6970"/>
    <w:rsid w:val="00EA704F"/>
    <w:rsid w:val="00EB0644"/>
    <w:rsid w:val="00EB196C"/>
    <w:rsid w:val="00EB200B"/>
    <w:rsid w:val="00EB248C"/>
    <w:rsid w:val="00EB2C74"/>
    <w:rsid w:val="00EB2FA2"/>
    <w:rsid w:val="00EB3EAB"/>
    <w:rsid w:val="00EB4827"/>
    <w:rsid w:val="00EB4B20"/>
    <w:rsid w:val="00EB547F"/>
    <w:rsid w:val="00EB6586"/>
    <w:rsid w:val="00EB6BFB"/>
    <w:rsid w:val="00EB7C7A"/>
    <w:rsid w:val="00EC0084"/>
    <w:rsid w:val="00EC0513"/>
    <w:rsid w:val="00EC108C"/>
    <w:rsid w:val="00EC1271"/>
    <w:rsid w:val="00EC19C8"/>
    <w:rsid w:val="00EC23DC"/>
    <w:rsid w:val="00EC34B1"/>
    <w:rsid w:val="00EC51C7"/>
    <w:rsid w:val="00EC694F"/>
    <w:rsid w:val="00EC784D"/>
    <w:rsid w:val="00ED3F9D"/>
    <w:rsid w:val="00ED431D"/>
    <w:rsid w:val="00ED44AB"/>
    <w:rsid w:val="00EE0FBE"/>
    <w:rsid w:val="00EE1572"/>
    <w:rsid w:val="00EE258E"/>
    <w:rsid w:val="00EE279F"/>
    <w:rsid w:val="00EE4074"/>
    <w:rsid w:val="00EE4077"/>
    <w:rsid w:val="00EE44B2"/>
    <w:rsid w:val="00EE4C15"/>
    <w:rsid w:val="00EE4E00"/>
    <w:rsid w:val="00EE535F"/>
    <w:rsid w:val="00EE5B5F"/>
    <w:rsid w:val="00EE616D"/>
    <w:rsid w:val="00EE62A6"/>
    <w:rsid w:val="00EE6941"/>
    <w:rsid w:val="00EE70C6"/>
    <w:rsid w:val="00EE74B4"/>
    <w:rsid w:val="00EE7CAA"/>
    <w:rsid w:val="00EF1BDA"/>
    <w:rsid w:val="00EF23BF"/>
    <w:rsid w:val="00EF2B30"/>
    <w:rsid w:val="00EF3C88"/>
    <w:rsid w:val="00EF50CB"/>
    <w:rsid w:val="00EF50FB"/>
    <w:rsid w:val="00EF5E85"/>
    <w:rsid w:val="00EF78D7"/>
    <w:rsid w:val="00F0048B"/>
    <w:rsid w:val="00F00814"/>
    <w:rsid w:val="00F00A44"/>
    <w:rsid w:val="00F0158C"/>
    <w:rsid w:val="00F0196A"/>
    <w:rsid w:val="00F01E15"/>
    <w:rsid w:val="00F021B1"/>
    <w:rsid w:val="00F0260A"/>
    <w:rsid w:val="00F02B50"/>
    <w:rsid w:val="00F03365"/>
    <w:rsid w:val="00F03722"/>
    <w:rsid w:val="00F03AF4"/>
    <w:rsid w:val="00F04C01"/>
    <w:rsid w:val="00F04F2E"/>
    <w:rsid w:val="00F0580F"/>
    <w:rsid w:val="00F063D0"/>
    <w:rsid w:val="00F06A01"/>
    <w:rsid w:val="00F06A8A"/>
    <w:rsid w:val="00F06B4A"/>
    <w:rsid w:val="00F104DF"/>
    <w:rsid w:val="00F123EE"/>
    <w:rsid w:val="00F12B24"/>
    <w:rsid w:val="00F1324C"/>
    <w:rsid w:val="00F136CE"/>
    <w:rsid w:val="00F1383B"/>
    <w:rsid w:val="00F14322"/>
    <w:rsid w:val="00F14BE2"/>
    <w:rsid w:val="00F150EC"/>
    <w:rsid w:val="00F1525C"/>
    <w:rsid w:val="00F15332"/>
    <w:rsid w:val="00F15FAD"/>
    <w:rsid w:val="00F1637C"/>
    <w:rsid w:val="00F16948"/>
    <w:rsid w:val="00F17610"/>
    <w:rsid w:val="00F17858"/>
    <w:rsid w:val="00F179B9"/>
    <w:rsid w:val="00F17A04"/>
    <w:rsid w:val="00F20447"/>
    <w:rsid w:val="00F2095C"/>
    <w:rsid w:val="00F213CC"/>
    <w:rsid w:val="00F21C06"/>
    <w:rsid w:val="00F23C4F"/>
    <w:rsid w:val="00F257F7"/>
    <w:rsid w:val="00F25D72"/>
    <w:rsid w:val="00F276EF"/>
    <w:rsid w:val="00F2786A"/>
    <w:rsid w:val="00F27DC3"/>
    <w:rsid w:val="00F30B38"/>
    <w:rsid w:val="00F3178D"/>
    <w:rsid w:val="00F323A1"/>
    <w:rsid w:val="00F3439D"/>
    <w:rsid w:val="00F34675"/>
    <w:rsid w:val="00F34951"/>
    <w:rsid w:val="00F361D5"/>
    <w:rsid w:val="00F3622F"/>
    <w:rsid w:val="00F36394"/>
    <w:rsid w:val="00F36A2C"/>
    <w:rsid w:val="00F36B8A"/>
    <w:rsid w:val="00F40230"/>
    <w:rsid w:val="00F4055B"/>
    <w:rsid w:val="00F41104"/>
    <w:rsid w:val="00F412F1"/>
    <w:rsid w:val="00F416A1"/>
    <w:rsid w:val="00F42F2D"/>
    <w:rsid w:val="00F43C1D"/>
    <w:rsid w:val="00F44F79"/>
    <w:rsid w:val="00F46783"/>
    <w:rsid w:val="00F467CF"/>
    <w:rsid w:val="00F5112D"/>
    <w:rsid w:val="00F516B4"/>
    <w:rsid w:val="00F53C77"/>
    <w:rsid w:val="00F55150"/>
    <w:rsid w:val="00F55562"/>
    <w:rsid w:val="00F55BCF"/>
    <w:rsid w:val="00F567C2"/>
    <w:rsid w:val="00F57380"/>
    <w:rsid w:val="00F57881"/>
    <w:rsid w:val="00F6001D"/>
    <w:rsid w:val="00F6132D"/>
    <w:rsid w:val="00F614AB"/>
    <w:rsid w:val="00F620F5"/>
    <w:rsid w:val="00F62153"/>
    <w:rsid w:val="00F62BFE"/>
    <w:rsid w:val="00F634F7"/>
    <w:rsid w:val="00F63D85"/>
    <w:rsid w:val="00F64873"/>
    <w:rsid w:val="00F65807"/>
    <w:rsid w:val="00F66BD4"/>
    <w:rsid w:val="00F66ECA"/>
    <w:rsid w:val="00F66FDD"/>
    <w:rsid w:val="00F7093A"/>
    <w:rsid w:val="00F72ACB"/>
    <w:rsid w:val="00F734FA"/>
    <w:rsid w:val="00F747DA"/>
    <w:rsid w:val="00F75268"/>
    <w:rsid w:val="00F75FEB"/>
    <w:rsid w:val="00F7671B"/>
    <w:rsid w:val="00F767D1"/>
    <w:rsid w:val="00F7687A"/>
    <w:rsid w:val="00F776C1"/>
    <w:rsid w:val="00F77E83"/>
    <w:rsid w:val="00F80267"/>
    <w:rsid w:val="00F812E1"/>
    <w:rsid w:val="00F81A34"/>
    <w:rsid w:val="00F81AC2"/>
    <w:rsid w:val="00F81F14"/>
    <w:rsid w:val="00F82202"/>
    <w:rsid w:val="00F83648"/>
    <w:rsid w:val="00F83BB9"/>
    <w:rsid w:val="00F856A0"/>
    <w:rsid w:val="00F85858"/>
    <w:rsid w:val="00F86B65"/>
    <w:rsid w:val="00F87DED"/>
    <w:rsid w:val="00F90816"/>
    <w:rsid w:val="00F92A4A"/>
    <w:rsid w:val="00F9455E"/>
    <w:rsid w:val="00F9470C"/>
    <w:rsid w:val="00F94E81"/>
    <w:rsid w:val="00F94F08"/>
    <w:rsid w:val="00F9567B"/>
    <w:rsid w:val="00F961B0"/>
    <w:rsid w:val="00F97946"/>
    <w:rsid w:val="00FA1A9C"/>
    <w:rsid w:val="00FA1FFA"/>
    <w:rsid w:val="00FA2FC4"/>
    <w:rsid w:val="00FA31C6"/>
    <w:rsid w:val="00FA4652"/>
    <w:rsid w:val="00FA5D0E"/>
    <w:rsid w:val="00FA600F"/>
    <w:rsid w:val="00FA713E"/>
    <w:rsid w:val="00FB0FC8"/>
    <w:rsid w:val="00FB138C"/>
    <w:rsid w:val="00FB175A"/>
    <w:rsid w:val="00FB195A"/>
    <w:rsid w:val="00FB20BF"/>
    <w:rsid w:val="00FB3600"/>
    <w:rsid w:val="00FB3AB7"/>
    <w:rsid w:val="00FB3BE7"/>
    <w:rsid w:val="00FB403C"/>
    <w:rsid w:val="00FB4187"/>
    <w:rsid w:val="00FB6463"/>
    <w:rsid w:val="00FB6C33"/>
    <w:rsid w:val="00FB6FA6"/>
    <w:rsid w:val="00FB7237"/>
    <w:rsid w:val="00FB78E1"/>
    <w:rsid w:val="00FC02FF"/>
    <w:rsid w:val="00FC0905"/>
    <w:rsid w:val="00FC12B0"/>
    <w:rsid w:val="00FC19E1"/>
    <w:rsid w:val="00FC229B"/>
    <w:rsid w:val="00FC2558"/>
    <w:rsid w:val="00FC2658"/>
    <w:rsid w:val="00FC30C0"/>
    <w:rsid w:val="00FC38D5"/>
    <w:rsid w:val="00FC43AD"/>
    <w:rsid w:val="00FC44C4"/>
    <w:rsid w:val="00FC51D9"/>
    <w:rsid w:val="00FC5BEE"/>
    <w:rsid w:val="00FC6905"/>
    <w:rsid w:val="00FD0175"/>
    <w:rsid w:val="00FD0302"/>
    <w:rsid w:val="00FD1837"/>
    <w:rsid w:val="00FD23FD"/>
    <w:rsid w:val="00FD26DB"/>
    <w:rsid w:val="00FD320A"/>
    <w:rsid w:val="00FD3D1E"/>
    <w:rsid w:val="00FD3F32"/>
    <w:rsid w:val="00FD5084"/>
    <w:rsid w:val="00FD560F"/>
    <w:rsid w:val="00FE0DBF"/>
    <w:rsid w:val="00FE16D0"/>
    <w:rsid w:val="00FE2348"/>
    <w:rsid w:val="00FE2C92"/>
    <w:rsid w:val="00FE2CC0"/>
    <w:rsid w:val="00FE32A3"/>
    <w:rsid w:val="00FE355A"/>
    <w:rsid w:val="00FE373B"/>
    <w:rsid w:val="00FE39DA"/>
    <w:rsid w:val="00FE616F"/>
    <w:rsid w:val="00FF0CD9"/>
    <w:rsid w:val="00FF1071"/>
    <w:rsid w:val="00FF1C4B"/>
    <w:rsid w:val="00FF1D51"/>
    <w:rsid w:val="00FF1D5A"/>
    <w:rsid w:val="00FF37AA"/>
    <w:rsid w:val="00FF3BBA"/>
    <w:rsid w:val="00FF4D23"/>
    <w:rsid w:val="00FF4DB9"/>
    <w:rsid w:val="00FF609C"/>
    <w:rsid w:val="00FF6144"/>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B85"/>
  </w:style>
  <w:style w:type="paragraph" w:styleId="1">
    <w:name w:val="heading 1"/>
    <w:basedOn w:val="a"/>
    <w:next w:val="a"/>
    <w:link w:val="10"/>
    <w:qFormat/>
    <w:pPr>
      <w:keepNext/>
      <w:ind w:left="5387"/>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ind w:firstLine="709"/>
      <w:jc w:val="both"/>
      <w:outlineLvl w:val="2"/>
    </w:pPr>
    <w:rPr>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i/>
      <w:sz w:val="28"/>
    </w:rPr>
  </w:style>
  <w:style w:type="paragraph" w:styleId="a4">
    <w:name w:val="Body Text"/>
    <w:basedOn w:val="a"/>
    <w:link w:val="a5"/>
    <w:pPr>
      <w:tabs>
        <w:tab w:val="left" w:pos="0"/>
      </w:tabs>
      <w:jc w:val="both"/>
    </w:pPr>
    <w:rPr>
      <w:sz w:val="28"/>
    </w:rPr>
  </w:style>
  <w:style w:type="paragraph" w:styleId="31">
    <w:name w:val="Body Text Indent 3"/>
    <w:basedOn w:val="a"/>
    <w:link w:val="32"/>
    <w:pPr>
      <w:ind w:firstLine="720"/>
    </w:pPr>
    <w:rPr>
      <w:sz w:val="28"/>
    </w:rPr>
  </w:style>
  <w:style w:type="paragraph" w:styleId="20">
    <w:name w:val="Body Text 2"/>
    <w:basedOn w:val="a"/>
    <w:pPr>
      <w:widowControl w:val="0"/>
      <w:ind w:firstLine="720"/>
      <w:jc w:val="both"/>
    </w:pPr>
    <w:rPr>
      <w:sz w:val="28"/>
    </w:rPr>
  </w:style>
  <w:style w:type="paragraph" w:customStyle="1" w:styleId="-2">
    <w:name w:val="Основной-2"/>
    <w:pPr>
      <w:ind w:firstLine="170"/>
      <w:jc w:val="both"/>
    </w:pPr>
    <w:rPr>
      <w:rFonts w:ascii="Гельветика" w:hAnsi="Гельветика"/>
      <w:snapToGrid w:val="0"/>
      <w:sz w:val="17"/>
    </w:rPr>
  </w:style>
  <w:style w:type="paragraph" w:customStyle="1" w:styleId="Iauiue">
    <w:name w:val="Iau?iue"/>
    <w:pPr>
      <w:widowControl w:val="0"/>
    </w:pPr>
  </w:style>
  <w:style w:type="paragraph" w:styleId="33">
    <w:name w:val="Body Text 3"/>
    <w:basedOn w:val="a"/>
    <w:pPr>
      <w:jc w:val="center"/>
    </w:pPr>
    <w:rPr>
      <w:b/>
      <w:sz w:val="28"/>
    </w:rPr>
  </w:style>
  <w:style w:type="character" w:customStyle="1" w:styleId="a6">
    <w:name w:val="номер страницы"/>
    <w:basedOn w:val="a0"/>
  </w:style>
  <w:style w:type="paragraph" w:styleId="a7">
    <w:name w:val="header"/>
    <w:basedOn w:val="a"/>
    <w:pPr>
      <w:tabs>
        <w:tab w:val="center" w:pos="4153"/>
        <w:tab w:val="right" w:pos="8306"/>
      </w:tabs>
    </w:pPr>
  </w:style>
  <w:style w:type="paragraph" w:styleId="21">
    <w:name w:val="Body Text Indent 2"/>
    <w:basedOn w:val="a"/>
    <w:link w:val="22"/>
    <w:pPr>
      <w:ind w:left="5387"/>
      <w:jc w:val="center"/>
    </w:pPr>
    <w:rPr>
      <w:i/>
      <w:sz w:val="24"/>
    </w:rPr>
  </w:style>
  <w:style w:type="paragraph" w:styleId="a8">
    <w:name w:val="footer"/>
    <w:basedOn w:val="a"/>
    <w:link w:val="a9"/>
    <w:uiPriority w:val="99"/>
    <w:pPr>
      <w:tabs>
        <w:tab w:val="center" w:pos="4677"/>
        <w:tab w:val="right" w:pos="9355"/>
      </w:tabs>
    </w:pPr>
  </w:style>
  <w:style w:type="character" w:styleId="aa">
    <w:name w:val="page number"/>
    <w:basedOn w:val="a0"/>
  </w:style>
  <w:style w:type="paragraph" w:customStyle="1" w:styleId="WW-2">
    <w:name w:val="WW-Основной текст 2"/>
    <w:basedOn w:val="a"/>
    <w:pPr>
      <w:suppressAutoHyphens/>
      <w:jc w:val="both"/>
    </w:pPr>
    <w:rPr>
      <w:b/>
      <w:sz w:val="24"/>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pPr>
      <w:spacing w:before="100" w:beforeAutospacing="1" w:after="100" w:afterAutospacing="1"/>
    </w:pPr>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szCs w:val="24"/>
      <w:lang w:val="en-US" w:eastAsia="en-US"/>
    </w:rPr>
  </w:style>
  <w:style w:type="paragraph" w:customStyle="1" w:styleId="CharChar0">
    <w:name w:val="Char Char"/>
    <w:basedOn w:val="a"/>
    <w:autoRedefine/>
    <w:rsid w:val="00995DC3"/>
    <w:pPr>
      <w:spacing w:after="160" w:line="240" w:lineRule="exact"/>
    </w:pPr>
    <w:rPr>
      <w:rFonts w:eastAsia="SimSun"/>
      <w:b/>
      <w:sz w:val="28"/>
      <w:szCs w:val="24"/>
      <w:lang w:val="en-US" w:eastAsia="en-US"/>
    </w:rPr>
  </w:style>
  <w:style w:type="character" w:styleId="ad">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e">
    <w:name w:val="Balloon Text"/>
    <w:basedOn w:val="a"/>
    <w:link w:val="af"/>
    <w:rsid w:val="006D61A0"/>
    <w:rPr>
      <w:rFonts w:ascii="Tahoma" w:hAnsi="Tahoma" w:cs="Tahoma"/>
      <w:sz w:val="16"/>
      <w:szCs w:val="16"/>
    </w:rPr>
  </w:style>
  <w:style w:type="character" w:customStyle="1" w:styleId="af">
    <w:name w:val="Текст выноски Знак"/>
    <w:link w:val="ae"/>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character" w:customStyle="1" w:styleId="32">
    <w:name w:val="Основной текст с отступом 3 Знак"/>
    <w:link w:val="31"/>
    <w:rsid w:val="007043B0"/>
    <w:rPr>
      <w:sz w:val="28"/>
    </w:rPr>
  </w:style>
  <w:style w:type="paragraph" w:customStyle="1" w:styleId="af0">
    <w:name w:val="Знак"/>
    <w:basedOn w:val="a"/>
    <w:autoRedefine/>
    <w:rsid w:val="009F36DF"/>
    <w:pPr>
      <w:spacing w:after="160" w:line="240" w:lineRule="exact"/>
    </w:pPr>
    <w:rPr>
      <w:rFonts w:eastAsia="SimSun"/>
      <w:b/>
      <w:sz w:val="28"/>
      <w:szCs w:val="24"/>
      <w:lang w:val="en-US" w:eastAsia="en-US"/>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rsid w:val="003B33C0"/>
    <w:rPr>
      <w:rFonts w:ascii="Arial Unicode MS" w:eastAsia="Arial Unicode MS" w:hAnsi="Arial Unicode MS" w:cs="Arial Unicode MS"/>
      <w:sz w:val="24"/>
      <w:szCs w:val="24"/>
    </w:rPr>
  </w:style>
  <w:style w:type="character" w:customStyle="1" w:styleId="30">
    <w:name w:val="Заголовок 3 Знак"/>
    <w:link w:val="3"/>
    <w:rsid w:val="00A64013"/>
    <w:rPr>
      <w:b/>
      <w:bCs/>
      <w:sz w:val="24"/>
    </w:rPr>
  </w:style>
  <w:style w:type="table" w:styleId="af1">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BC5126"/>
    <w:rPr>
      <w:sz w:val="28"/>
    </w:rPr>
  </w:style>
  <w:style w:type="character" w:customStyle="1" w:styleId="10">
    <w:name w:val="Заголовок 1 Знак"/>
    <w:link w:val="1"/>
    <w:rsid w:val="00F1383B"/>
    <w:rPr>
      <w:sz w:val="24"/>
    </w:rPr>
  </w:style>
  <w:style w:type="character" w:customStyle="1" w:styleId="22">
    <w:name w:val="Основной текст с отступом 2 Знак"/>
    <w:link w:val="21"/>
    <w:rsid w:val="00F1383B"/>
    <w:rPr>
      <w:i/>
      <w:sz w:val="24"/>
    </w:rPr>
  </w:style>
  <w:style w:type="paragraph" w:styleId="af2">
    <w:name w:val="No Spacing"/>
    <w:link w:val="af3"/>
    <w:uiPriority w:val="1"/>
    <w:qFormat/>
    <w:rsid w:val="00D86D02"/>
    <w:rPr>
      <w:rFonts w:ascii="Calibri" w:hAnsi="Calibri"/>
      <w:sz w:val="22"/>
      <w:szCs w:val="22"/>
    </w:rPr>
  </w:style>
  <w:style w:type="character" w:customStyle="1" w:styleId="af3">
    <w:name w:val="Без интервала Знак"/>
    <w:link w:val="af2"/>
    <w:uiPriority w:val="1"/>
    <w:rsid w:val="00D86D02"/>
    <w:rPr>
      <w:rFonts w:ascii="Calibri" w:hAnsi="Calibri"/>
      <w:sz w:val="22"/>
      <w:szCs w:val="22"/>
    </w:rPr>
  </w:style>
  <w:style w:type="paragraph" w:styleId="af4">
    <w:name w:val="List Paragraph"/>
    <w:basedOn w:val="a"/>
    <w:link w:val="af5"/>
    <w:uiPriority w:val="34"/>
    <w:qFormat/>
    <w:rsid w:val="00DD73B0"/>
    <w:pPr>
      <w:ind w:left="720"/>
      <w:contextualSpacing/>
    </w:pPr>
  </w:style>
  <w:style w:type="character" w:customStyle="1" w:styleId="a9">
    <w:name w:val="Нижний колонтитул Знак"/>
    <w:basedOn w:val="a0"/>
    <w:link w:val="a8"/>
    <w:uiPriority w:val="99"/>
    <w:rsid w:val="00865306"/>
  </w:style>
  <w:style w:type="character" w:styleId="af6">
    <w:name w:val="Strong"/>
    <w:basedOn w:val="a0"/>
    <w:uiPriority w:val="22"/>
    <w:qFormat/>
    <w:rsid w:val="008D1CA2"/>
    <w:rPr>
      <w:b/>
      <w:bCs/>
    </w:rPr>
  </w:style>
  <w:style w:type="character" w:customStyle="1" w:styleId="af5">
    <w:name w:val="Абзац списка Знак"/>
    <w:basedOn w:val="a0"/>
    <w:link w:val="af4"/>
    <w:uiPriority w:val="34"/>
    <w:rsid w:val="00000FFC"/>
  </w:style>
  <w:style w:type="character" w:customStyle="1" w:styleId="s1">
    <w:name w:val="s1"/>
    <w:rsid w:val="008A6609"/>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4B85"/>
  </w:style>
  <w:style w:type="paragraph" w:styleId="1">
    <w:name w:val="heading 1"/>
    <w:basedOn w:val="a"/>
    <w:next w:val="a"/>
    <w:link w:val="10"/>
    <w:qFormat/>
    <w:pPr>
      <w:keepNext/>
      <w:ind w:left="5387"/>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link w:val="30"/>
    <w:qFormat/>
    <w:pPr>
      <w:keepNext/>
      <w:ind w:firstLine="709"/>
      <w:jc w:val="both"/>
      <w:outlineLvl w:val="2"/>
    </w:pPr>
    <w:rPr>
      <w:b/>
      <w:bCs/>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i/>
      <w:sz w:val="28"/>
    </w:rPr>
  </w:style>
  <w:style w:type="paragraph" w:styleId="a4">
    <w:name w:val="Body Text"/>
    <w:basedOn w:val="a"/>
    <w:link w:val="a5"/>
    <w:pPr>
      <w:tabs>
        <w:tab w:val="left" w:pos="0"/>
      </w:tabs>
      <w:jc w:val="both"/>
    </w:pPr>
    <w:rPr>
      <w:sz w:val="28"/>
    </w:rPr>
  </w:style>
  <w:style w:type="paragraph" w:styleId="31">
    <w:name w:val="Body Text Indent 3"/>
    <w:basedOn w:val="a"/>
    <w:link w:val="32"/>
    <w:pPr>
      <w:ind w:firstLine="720"/>
    </w:pPr>
    <w:rPr>
      <w:sz w:val="28"/>
    </w:rPr>
  </w:style>
  <w:style w:type="paragraph" w:styleId="20">
    <w:name w:val="Body Text 2"/>
    <w:basedOn w:val="a"/>
    <w:pPr>
      <w:widowControl w:val="0"/>
      <w:ind w:firstLine="720"/>
      <w:jc w:val="both"/>
    </w:pPr>
    <w:rPr>
      <w:sz w:val="28"/>
    </w:rPr>
  </w:style>
  <w:style w:type="paragraph" w:customStyle="1" w:styleId="-2">
    <w:name w:val="Основной-2"/>
    <w:pPr>
      <w:ind w:firstLine="170"/>
      <w:jc w:val="both"/>
    </w:pPr>
    <w:rPr>
      <w:rFonts w:ascii="Гельветика" w:hAnsi="Гельветика"/>
      <w:snapToGrid w:val="0"/>
      <w:sz w:val="17"/>
    </w:rPr>
  </w:style>
  <w:style w:type="paragraph" w:customStyle="1" w:styleId="Iauiue">
    <w:name w:val="Iau?iue"/>
    <w:pPr>
      <w:widowControl w:val="0"/>
    </w:pPr>
  </w:style>
  <w:style w:type="paragraph" w:styleId="33">
    <w:name w:val="Body Text 3"/>
    <w:basedOn w:val="a"/>
    <w:pPr>
      <w:jc w:val="center"/>
    </w:pPr>
    <w:rPr>
      <w:b/>
      <w:sz w:val="28"/>
    </w:rPr>
  </w:style>
  <w:style w:type="character" w:customStyle="1" w:styleId="a6">
    <w:name w:val="номер страницы"/>
    <w:basedOn w:val="a0"/>
  </w:style>
  <w:style w:type="paragraph" w:styleId="a7">
    <w:name w:val="header"/>
    <w:basedOn w:val="a"/>
    <w:pPr>
      <w:tabs>
        <w:tab w:val="center" w:pos="4153"/>
        <w:tab w:val="right" w:pos="8306"/>
      </w:tabs>
    </w:pPr>
  </w:style>
  <w:style w:type="paragraph" w:styleId="21">
    <w:name w:val="Body Text Indent 2"/>
    <w:basedOn w:val="a"/>
    <w:link w:val="22"/>
    <w:pPr>
      <w:ind w:left="5387"/>
      <w:jc w:val="center"/>
    </w:pPr>
    <w:rPr>
      <w:i/>
      <w:sz w:val="24"/>
    </w:rPr>
  </w:style>
  <w:style w:type="paragraph" w:styleId="a8">
    <w:name w:val="footer"/>
    <w:basedOn w:val="a"/>
    <w:link w:val="a9"/>
    <w:uiPriority w:val="99"/>
    <w:pPr>
      <w:tabs>
        <w:tab w:val="center" w:pos="4677"/>
        <w:tab w:val="right" w:pos="9355"/>
      </w:tabs>
    </w:pPr>
  </w:style>
  <w:style w:type="character" w:styleId="aa">
    <w:name w:val="page number"/>
    <w:basedOn w:val="a0"/>
  </w:style>
  <w:style w:type="paragraph" w:customStyle="1" w:styleId="WW-2">
    <w:name w:val="WW-Основной текст 2"/>
    <w:basedOn w:val="a"/>
    <w:pPr>
      <w:suppressAutoHyphens/>
      <w:jc w:val="both"/>
    </w:pPr>
    <w:rPr>
      <w:b/>
      <w:sz w:val="24"/>
    </w:rPr>
  </w:style>
  <w:style w:type="paragraph" w:styleId="ab">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c"/>
    <w:uiPriority w:val="99"/>
    <w:qFormat/>
    <w:pPr>
      <w:spacing w:before="100" w:beforeAutospacing="1" w:after="100" w:afterAutospacing="1"/>
    </w:pPr>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szCs w:val="24"/>
      <w:lang w:val="en-US" w:eastAsia="en-US"/>
    </w:rPr>
  </w:style>
  <w:style w:type="paragraph" w:customStyle="1" w:styleId="CharChar0">
    <w:name w:val="Char Char"/>
    <w:basedOn w:val="a"/>
    <w:autoRedefine/>
    <w:rsid w:val="00995DC3"/>
    <w:pPr>
      <w:spacing w:after="160" w:line="240" w:lineRule="exact"/>
    </w:pPr>
    <w:rPr>
      <w:rFonts w:eastAsia="SimSun"/>
      <w:b/>
      <w:sz w:val="28"/>
      <w:szCs w:val="24"/>
      <w:lang w:val="en-US" w:eastAsia="en-US"/>
    </w:rPr>
  </w:style>
  <w:style w:type="character" w:styleId="ad">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e">
    <w:name w:val="Balloon Text"/>
    <w:basedOn w:val="a"/>
    <w:link w:val="af"/>
    <w:rsid w:val="006D61A0"/>
    <w:rPr>
      <w:rFonts w:ascii="Tahoma" w:hAnsi="Tahoma" w:cs="Tahoma"/>
      <w:sz w:val="16"/>
      <w:szCs w:val="16"/>
    </w:rPr>
  </w:style>
  <w:style w:type="character" w:customStyle="1" w:styleId="af">
    <w:name w:val="Текст выноски Знак"/>
    <w:link w:val="ae"/>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character" w:customStyle="1" w:styleId="32">
    <w:name w:val="Основной текст с отступом 3 Знак"/>
    <w:link w:val="31"/>
    <w:rsid w:val="007043B0"/>
    <w:rPr>
      <w:sz w:val="28"/>
    </w:rPr>
  </w:style>
  <w:style w:type="paragraph" w:customStyle="1" w:styleId="af0">
    <w:name w:val="Знак"/>
    <w:basedOn w:val="a"/>
    <w:autoRedefine/>
    <w:rsid w:val="009F36DF"/>
    <w:pPr>
      <w:spacing w:after="160" w:line="240" w:lineRule="exact"/>
    </w:pPr>
    <w:rPr>
      <w:rFonts w:eastAsia="SimSun"/>
      <w:b/>
      <w:sz w:val="28"/>
      <w:szCs w:val="24"/>
      <w:lang w:val="en-US" w:eastAsia="en-US"/>
    </w:rPr>
  </w:style>
  <w:style w:type="character" w:customStyle="1" w:styleId="ac">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b"/>
    <w:uiPriority w:val="99"/>
    <w:rsid w:val="003B33C0"/>
    <w:rPr>
      <w:rFonts w:ascii="Arial Unicode MS" w:eastAsia="Arial Unicode MS" w:hAnsi="Arial Unicode MS" w:cs="Arial Unicode MS"/>
      <w:sz w:val="24"/>
      <w:szCs w:val="24"/>
    </w:rPr>
  </w:style>
  <w:style w:type="character" w:customStyle="1" w:styleId="30">
    <w:name w:val="Заголовок 3 Знак"/>
    <w:link w:val="3"/>
    <w:rsid w:val="00A64013"/>
    <w:rPr>
      <w:b/>
      <w:bCs/>
      <w:sz w:val="24"/>
    </w:rPr>
  </w:style>
  <w:style w:type="table" w:styleId="af1">
    <w:name w:val="Table Grid"/>
    <w:basedOn w:val="a1"/>
    <w:uiPriority w:val="59"/>
    <w:rsid w:val="009205F6"/>
    <w:rPr>
      <w:rFonts w:ascii="Consolas" w:eastAsia="Consolas" w:hAnsi="Consolas" w:cs="Consolas"/>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Знак"/>
    <w:link w:val="a4"/>
    <w:rsid w:val="00BC5126"/>
    <w:rPr>
      <w:sz w:val="28"/>
    </w:rPr>
  </w:style>
  <w:style w:type="character" w:customStyle="1" w:styleId="10">
    <w:name w:val="Заголовок 1 Знак"/>
    <w:link w:val="1"/>
    <w:rsid w:val="00F1383B"/>
    <w:rPr>
      <w:sz w:val="24"/>
    </w:rPr>
  </w:style>
  <w:style w:type="character" w:customStyle="1" w:styleId="22">
    <w:name w:val="Основной текст с отступом 2 Знак"/>
    <w:link w:val="21"/>
    <w:rsid w:val="00F1383B"/>
    <w:rPr>
      <w:i/>
      <w:sz w:val="24"/>
    </w:rPr>
  </w:style>
  <w:style w:type="paragraph" w:styleId="af2">
    <w:name w:val="No Spacing"/>
    <w:link w:val="af3"/>
    <w:uiPriority w:val="1"/>
    <w:qFormat/>
    <w:rsid w:val="00D86D02"/>
    <w:rPr>
      <w:rFonts w:ascii="Calibri" w:hAnsi="Calibri"/>
      <w:sz w:val="22"/>
      <w:szCs w:val="22"/>
    </w:rPr>
  </w:style>
  <w:style w:type="character" w:customStyle="1" w:styleId="af3">
    <w:name w:val="Без интервала Знак"/>
    <w:link w:val="af2"/>
    <w:uiPriority w:val="1"/>
    <w:rsid w:val="00D86D02"/>
    <w:rPr>
      <w:rFonts w:ascii="Calibri" w:hAnsi="Calibri"/>
      <w:sz w:val="22"/>
      <w:szCs w:val="22"/>
    </w:rPr>
  </w:style>
  <w:style w:type="paragraph" w:styleId="af4">
    <w:name w:val="List Paragraph"/>
    <w:basedOn w:val="a"/>
    <w:link w:val="af5"/>
    <w:uiPriority w:val="34"/>
    <w:qFormat/>
    <w:rsid w:val="00DD73B0"/>
    <w:pPr>
      <w:ind w:left="720"/>
      <w:contextualSpacing/>
    </w:pPr>
  </w:style>
  <w:style w:type="character" w:customStyle="1" w:styleId="a9">
    <w:name w:val="Нижний колонтитул Знак"/>
    <w:basedOn w:val="a0"/>
    <w:link w:val="a8"/>
    <w:uiPriority w:val="99"/>
    <w:rsid w:val="00865306"/>
  </w:style>
  <w:style w:type="character" w:styleId="af6">
    <w:name w:val="Strong"/>
    <w:basedOn w:val="a0"/>
    <w:uiPriority w:val="22"/>
    <w:qFormat/>
    <w:rsid w:val="008D1CA2"/>
    <w:rPr>
      <w:b/>
      <w:bCs/>
    </w:rPr>
  </w:style>
  <w:style w:type="character" w:customStyle="1" w:styleId="af5">
    <w:name w:val="Абзац списка Знак"/>
    <w:basedOn w:val="a0"/>
    <w:link w:val="af4"/>
    <w:uiPriority w:val="34"/>
    <w:rsid w:val="00000FFC"/>
  </w:style>
  <w:style w:type="character" w:customStyle="1" w:styleId="s1">
    <w:name w:val="s1"/>
    <w:rsid w:val="008A6609"/>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77082">
      <w:bodyDiv w:val="1"/>
      <w:marLeft w:val="0"/>
      <w:marRight w:val="0"/>
      <w:marTop w:val="0"/>
      <w:marBottom w:val="0"/>
      <w:divBdr>
        <w:top w:val="none" w:sz="0" w:space="0" w:color="auto"/>
        <w:left w:val="none" w:sz="0" w:space="0" w:color="auto"/>
        <w:bottom w:val="none" w:sz="0" w:space="0" w:color="auto"/>
        <w:right w:val="none" w:sz="0" w:space="0" w:color="auto"/>
      </w:divBdr>
    </w:div>
    <w:div w:id="830872938">
      <w:bodyDiv w:val="1"/>
      <w:marLeft w:val="0"/>
      <w:marRight w:val="0"/>
      <w:marTop w:val="0"/>
      <w:marBottom w:val="0"/>
      <w:divBdr>
        <w:top w:val="none" w:sz="0" w:space="0" w:color="auto"/>
        <w:left w:val="none" w:sz="0" w:space="0" w:color="auto"/>
        <w:bottom w:val="none" w:sz="0" w:space="0" w:color="auto"/>
        <w:right w:val="none" w:sz="0" w:space="0" w:color="auto"/>
      </w:divBdr>
    </w:div>
    <w:div w:id="1181745606">
      <w:bodyDiv w:val="1"/>
      <w:marLeft w:val="0"/>
      <w:marRight w:val="0"/>
      <w:marTop w:val="0"/>
      <w:marBottom w:val="0"/>
      <w:divBdr>
        <w:top w:val="none" w:sz="0" w:space="0" w:color="auto"/>
        <w:left w:val="none" w:sz="0" w:space="0" w:color="auto"/>
        <w:bottom w:val="none" w:sz="0" w:space="0" w:color="auto"/>
        <w:right w:val="none" w:sz="0" w:space="0" w:color="auto"/>
      </w:divBdr>
      <w:divsChild>
        <w:div w:id="165634904">
          <w:marLeft w:val="0"/>
          <w:marRight w:val="0"/>
          <w:marTop w:val="0"/>
          <w:marBottom w:val="0"/>
          <w:divBdr>
            <w:top w:val="none" w:sz="0" w:space="0" w:color="auto"/>
            <w:left w:val="none" w:sz="0" w:space="0" w:color="auto"/>
            <w:bottom w:val="none" w:sz="0" w:space="0" w:color="auto"/>
            <w:right w:val="none" w:sz="0" w:space="0" w:color="auto"/>
          </w:divBdr>
        </w:div>
        <w:div w:id="2002271803">
          <w:marLeft w:val="0"/>
          <w:marRight w:val="0"/>
          <w:marTop w:val="0"/>
          <w:marBottom w:val="0"/>
          <w:divBdr>
            <w:top w:val="none" w:sz="0" w:space="0" w:color="auto"/>
            <w:left w:val="none" w:sz="0" w:space="0" w:color="auto"/>
            <w:bottom w:val="none" w:sz="0" w:space="0" w:color="auto"/>
            <w:right w:val="none" w:sz="0" w:space="0" w:color="auto"/>
          </w:divBdr>
        </w:div>
      </w:divsChild>
    </w:div>
    <w:div w:id="1181817282">
      <w:bodyDiv w:val="1"/>
      <w:marLeft w:val="0"/>
      <w:marRight w:val="0"/>
      <w:marTop w:val="0"/>
      <w:marBottom w:val="0"/>
      <w:divBdr>
        <w:top w:val="none" w:sz="0" w:space="0" w:color="auto"/>
        <w:left w:val="none" w:sz="0" w:space="0" w:color="auto"/>
        <w:bottom w:val="none" w:sz="0" w:space="0" w:color="auto"/>
        <w:right w:val="none" w:sz="0" w:space="0" w:color="auto"/>
      </w:divBdr>
      <w:divsChild>
        <w:div w:id="627592299">
          <w:marLeft w:val="0"/>
          <w:marRight w:val="0"/>
          <w:marTop w:val="0"/>
          <w:marBottom w:val="0"/>
          <w:divBdr>
            <w:top w:val="none" w:sz="0" w:space="0" w:color="auto"/>
            <w:left w:val="none" w:sz="0" w:space="0" w:color="auto"/>
            <w:bottom w:val="none" w:sz="0" w:space="0" w:color="auto"/>
            <w:right w:val="none" w:sz="0" w:space="0" w:color="auto"/>
          </w:divBdr>
        </w:div>
        <w:div w:id="1442266115">
          <w:marLeft w:val="0"/>
          <w:marRight w:val="0"/>
          <w:marTop w:val="0"/>
          <w:marBottom w:val="0"/>
          <w:divBdr>
            <w:top w:val="none" w:sz="0" w:space="0" w:color="auto"/>
            <w:left w:val="none" w:sz="0" w:space="0" w:color="auto"/>
            <w:bottom w:val="none" w:sz="0" w:space="0" w:color="auto"/>
            <w:right w:val="none" w:sz="0" w:space="0" w:color="auto"/>
          </w:divBdr>
        </w:div>
      </w:divsChild>
    </w:div>
    <w:div w:id="1317953768">
      <w:bodyDiv w:val="1"/>
      <w:marLeft w:val="0"/>
      <w:marRight w:val="0"/>
      <w:marTop w:val="0"/>
      <w:marBottom w:val="0"/>
      <w:divBdr>
        <w:top w:val="none" w:sz="0" w:space="0" w:color="auto"/>
        <w:left w:val="none" w:sz="0" w:space="0" w:color="auto"/>
        <w:bottom w:val="none" w:sz="0" w:space="0" w:color="auto"/>
        <w:right w:val="none" w:sz="0" w:space="0" w:color="auto"/>
      </w:divBdr>
      <w:divsChild>
        <w:div w:id="61876319">
          <w:marLeft w:val="0"/>
          <w:marRight w:val="0"/>
          <w:marTop w:val="0"/>
          <w:marBottom w:val="0"/>
          <w:divBdr>
            <w:top w:val="none" w:sz="0" w:space="0" w:color="auto"/>
            <w:left w:val="none" w:sz="0" w:space="0" w:color="auto"/>
            <w:bottom w:val="none" w:sz="0" w:space="0" w:color="auto"/>
            <w:right w:val="none" w:sz="0" w:space="0" w:color="auto"/>
          </w:divBdr>
        </w:div>
        <w:div w:id="1955096797">
          <w:marLeft w:val="0"/>
          <w:marRight w:val="0"/>
          <w:marTop w:val="0"/>
          <w:marBottom w:val="0"/>
          <w:divBdr>
            <w:top w:val="none" w:sz="0" w:space="0" w:color="auto"/>
            <w:left w:val="none" w:sz="0" w:space="0" w:color="auto"/>
            <w:bottom w:val="none" w:sz="0" w:space="0" w:color="auto"/>
            <w:right w:val="none" w:sz="0" w:space="0" w:color="auto"/>
          </w:divBdr>
        </w:div>
      </w:divsChild>
    </w:div>
    <w:div w:id="134135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doc_id=34470636" TargetMode="External"/><Relationship Id="rId18" Type="http://schemas.openxmlformats.org/officeDocument/2006/relationships/hyperlink" Target="http://online.zakon.kz/Document/?doc_id=3447063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doc_id=34470636" TargetMode="External"/><Relationship Id="rId17" Type="http://schemas.openxmlformats.org/officeDocument/2006/relationships/hyperlink" Target="http://online.zakon.kz/Document/?doc_id=35154042" TargetMode="External"/><Relationship Id="rId2" Type="http://schemas.openxmlformats.org/officeDocument/2006/relationships/numbering" Target="numbering.xml"/><Relationship Id="rId16" Type="http://schemas.openxmlformats.org/officeDocument/2006/relationships/hyperlink" Target="http://online.zakon.kz/Document/?doc_id=35154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online.zakon.kz/Document/?doc_id=35154042"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online.zakon.kz/Document/?doc_id=344706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B5502-540E-4498-BB4C-9E1FD39E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31</Pages>
  <Words>10058</Words>
  <Characters>78331</Characters>
  <Application>Microsoft Office Word</Application>
  <DocSecurity>0</DocSecurity>
  <Lines>652</Lines>
  <Paragraphs>176</Paragraphs>
  <ScaleCrop>false</ScaleCrop>
  <HeadingPairs>
    <vt:vector size="2" baseType="variant">
      <vt:variant>
        <vt:lpstr>Название</vt:lpstr>
      </vt:variant>
      <vt:variant>
        <vt:i4>1</vt:i4>
      </vt:variant>
    </vt:vector>
  </HeadingPairs>
  <TitlesOfParts>
    <vt:vector size="1" baseType="lpstr">
      <vt:lpstr>(Сведения о должностном лице организатора конкурса:</vt:lpstr>
    </vt:vector>
  </TitlesOfParts>
  <Company>УГЗ</Company>
  <LinksUpToDate>false</LinksUpToDate>
  <CharactersWithSpaces>88213</CharactersWithSpaces>
  <SharedDoc>false</SharedDoc>
  <HLinks>
    <vt:vector size="6" baseType="variant">
      <vt:variant>
        <vt:i4>6946916</vt:i4>
      </vt:variant>
      <vt:variant>
        <vt:i4>0</vt:i4>
      </vt:variant>
      <vt:variant>
        <vt:i4>0</vt:i4>
      </vt:variant>
      <vt:variant>
        <vt:i4>5</vt:i4>
      </vt:variant>
      <vt:variant>
        <vt:lpwstr>jl:30479065.60000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должностном лице организатора конкурса:</dc:title>
  <dc:creator>БМА</dc:creator>
  <cp:lastModifiedBy>User</cp:lastModifiedBy>
  <cp:revision>71</cp:revision>
  <cp:lastPrinted>2021-10-13T04:07:00Z</cp:lastPrinted>
  <dcterms:created xsi:type="dcterms:W3CDTF">2021-07-29T04:49:00Z</dcterms:created>
  <dcterms:modified xsi:type="dcterms:W3CDTF">2022-01-14T07:14:00Z</dcterms:modified>
</cp:coreProperties>
</file>